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0DBE6D" w14:textId="77777777" w:rsidR="00821860" w:rsidRPr="00B75305" w:rsidRDefault="00245AD5" w:rsidP="00B75305">
      <w:pPr>
        <w:spacing w:after="360"/>
        <w:jc w:val="center"/>
        <w:rPr>
          <w:rFonts w:ascii="Cambria" w:hAnsi="Cambria"/>
          <w:b/>
          <w:sz w:val="32"/>
          <w:szCs w:val="26"/>
        </w:rPr>
      </w:pPr>
      <w:r w:rsidRPr="00B75305">
        <w:rPr>
          <w:rFonts w:ascii="Cambria" w:hAnsi="Cambria"/>
          <w:b/>
          <w:sz w:val="32"/>
          <w:szCs w:val="26"/>
        </w:rPr>
        <w:t xml:space="preserve">BUAD 283: </w:t>
      </w:r>
      <w:r w:rsidR="00586834">
        <w:rPr>
          <w:rFonts w:ascii="Cambria" w:hAnsi="Cambria"/>
          <w:b/>
          <w:sz w:val="32"/>
          <w:szCs w:val="26"/>
        </w:rPr>
        <w:t xml:space="preserve">Excel </w:t>
      </w:r>
      <w:r w:rsidRPr="00B75305">
        <w:rPr>
          <w:rFonts w:ascii="Cambria" w:hAnsi="Cambria"/>
          <w:b/>
          <w:sz w:val="32"/>
          <w:szCs w:val="26"/>
        </w:rPr>
        <w:t>Solver Assignment</w:t>
      </w:r>
    </w:p>
    <w:p w14:paraId="2C4F5AE7" w14:textId="5E422050" w:rsidR="00B75305" w:rsidRPr="00F62013" w:rsidRDefault="000704A2" w:rsidP="00B75305">
      <w:pPr>
        <w:rPr>
          <w:sz w:val="24"/>
        </w:rPr>
      </w:pPr>
      <w:r>
        <w:rPr>
          <w:sz w:val="24"/>
        </w:rPr>
        <w:t>In this assignment, you are asked to solve three optimization problems using Excel Solver</w:t>
      </w:r>
      <w:r w:rsidR="00B75305" w:rsidRPr="00F62013">
        <w:rPr>
          <w:sz w:val="24"/>
        </w:rPr>
        <w:t xml:space="preserve">. To get started, open a new Excel workbook and prepare three worksheets, naming the tabs </w:t>
      </w:r>
      <w:r w:rsidR="00B75305" w:rsidRPr="00F62013">
        <w:rPr>
          <w:i/>
          <w:sz w:val="24"/>
        </w:rPr>
        <w:t>Question 1</w:t>
      </w:r>
      <w:r w:rsidR="00B75305" w:rsidRPr="00F62013">
        <w:rPr>
          <w:sz w:val="24"/>
        </w:rPr>
        <w:t xml:space="preserve">, </w:t>
      </w:r>
      <w:r w:rsidR="00B75305" w:rsidRPr="00F62013">
        <w:rPr>
          <w:i/>
          <w:sz w:val="24"/>
        </w:rPr>
        <w:t>Question 2</w:t>
      </w:r>
      <w:r w:rsidR="00B75305" w:rsidRPr="00F62013">
        <w:rPr>
          <w:sz w:val="24"/>
        </w:rPr>
        <w:t xml:space="preserve">, </w:t>
      </w:r>
      <w:r w:rsidR="00B75305" w:rsidRPr="00F62013">
        <w:rPr>
          <w:i/>
          <w:sz w:val="24"/>
        </w:rPr>
        <w:t>Question 3</w:t>
      </w:r>
      <w:r w:rsidR="00B75305" w:rsidRPr="00F62013">
        <w:rPr>
          <w:sz w:val="24"/>
        </w:rPr>
        <w:t xml:space="preserve">. Save the workbook using your student ID (for example, </w:t>
      </w:r>
      <w:r w:rsidR="00B75305" w:rsidRPr="00F62013">
        <w:rPr>
          <w:i/>
          <w:sz w:val="24"/>
        </w:rPr>
        <w:t>300123456.xlsx</w:t>
      </w:r>
      <w:r w:rsidR="00B75305" w:rsidRPr="00F62013">
        <w:rPr>
          <w:sz w:val="24"/>
        </w:rPr>
        <w:t xml:space="preserve"> or </w:t>
      </w:r>
      <w:r w:rsidR="00B75305" w:rsidRPr="00F62013">
        <w:rPr>
          <w:i/>
          <w:sz w:val="24"/>
        </w:rPr>
        <w:t>300123456-300987654.xlsx</w:t>
      </w:r>
      <w:r w:rsidR="00B75305" w:rsidRPr="00F62013">
        <w:rPr>
          <w:sz w:val="24"/>
        </w:rPr>
        <w:t xml:space="preserve">). </w:t>
      </w:r>
      <w:r>
        <w:rPr>
          <w:sz w:val="24"/>
        </w:rPr>
        <w:t xml:space="preserve">Please enter </w:t>
      </w:r>
      <w:r w:rsidR="00B75305" w:rsidRPr="00F62013">
        <w:rPr>
          <w:sz w:val="24"/>
        </w:rPr>
        <w:t xml:space="preserve">your full name(s) </w:t>
      </w:r>
      <w:r>
        <w:rPr>
          <w:sz w:val="24"/>
        </w:rPr>
        <w:t xml:space="preserve">onto each </w:t>
      </w:r>
      <w:r w:rsidR="00B75305" w:rsidRPr="00F62013">
        <w:rPr>
          <w:sz w:val="24"/>
        </w:rPr>
        <w:t xml:space="preserve">worksheet page. </w:t>
      </w:r>
      <w:r w:rsidR="00CE78B3" w:rsidRPr="00F62013">
        <w:rPr>
          <w:sz w:val="24"/>
        </w:rPr>
        <w:t xml:space="preserve">When finished, upload the workbook to the </w:t>
      </w:r>
      <w:r>
        <w:rPr>
          <w:sz w:val="24"/>
        </w:rPr>
        <w:t xml:space="preserve">AS03 </w:t>
      </w:r>
      <w:proofErr w:type="spellStart"/>
      <w:r w:rsidR="00CE78B3" w:rsidRPr="00F62013">
        <w:rPr>
          <w:sz w:val="24"/>
        </w:rPr>
        <w:t>drop</w:t>
      </w:r>
      <w:bookmarkStart w:id="0" w:name="_GoBack"/>
      <w:bookmarkEnd w:id="0"/>
      <w:r w:rsidR="00CE78B3" w:rsidRPr="00F62013">
        <w:rPr>
          <w:sz w:val="24"/>
        </w:rPr>
        <w:t>box</w:t>
      </w:r>
      <w:proofErr w:type="spellEnd"/>
      <w:r w:rsidR="00CE78B3" w:rsidRPr="00F62013">
        <w:rPr>
          <w:sz w:val="24"/>
        </w:rPr>
        <w:t xml:space="preserve">. </w:t>
      </w:r>
      <w:r>
        <w:rPr>
          <w:sz w:val="24"/>
        </w:rPr>
        <w:br/>
      </w:r>
      <w:r w:rsidR="00CE78B3" w:rsidRPr="00F62013">
        <w:rPr>
          <w:sz w:val="24"/>
        </w:rPr>
        <w:t xml:space="preserve">(Note: </w:t>
      </w:r>
      <w:r>
        <w:rPr>
          <w:sz w:val="24"/>
        </w:rPr>
        <w:t>If working with a partner, o</w:t>
      </w:r>
      <w:r w:rsidR="00CE78B3" w:rsidRPr="00F62013">
        <w:rPr>
          <w:sz w:val="24"/>
        </w:rPr>
        <w:t>nly one student needs to upload the workbook).</w:t>
      </w:r>
    </w:p>
    <w:p w14:paraId="7B5F1AB1" w14:textId="382C94BF" w:rsidR="00245AD5" w:rsidRDefault="00B75305" w:rsidP="00994C9C">
      <w:pPr>
        <w:pStyle w:val="Heading1"/>
        <w:spacing w:before="360" w:after="180"/>
      </w:pPr>
      <w:r>
        <w:t xml:space="preserve">Question 1: </w:t>
      </w:r>
      <w:r w:rsidR="00D13423">
        <w:t>Blizzard Robots</w:t>
      </w:r>
    </w:p>
    <w:p w14:paraId="0A900326" w14:textId="02963398" w:rsidR="00E700C9" w:rsidRDefault="00D13423" w:rsidP="00B75305">
      <w:pPr>
        <w:rPr>
          <w:sz w:val="24"/>
        </w:rPr>
      </w:pPr>
      <w:r>
        <w:rPr>
          <w:sz w:val="24"/>
        </w:rPr>
        <w:t xml:space="preserve">Blizzard Robots </w:t>
      </w:r>
      <w:r w:rsidR="00A155A0" w:rsidRPr="00994C9C">
        <w:rPr>
          <w:sz w:val="24"/>
        </w:rPr>
        <w:t>Inc.</w:t>
      </w:r>
      <w:r w:rsidR="00586834" w:rsidRPr="00994C9C">
        <w:rPr>
          <w:sz w:val="24"/>
        </w:rPr>
        <w:t xml:space="preserve"> has a production </w:t>
      </w:r>
      <w:r w:rsidR="00882944">
        <w:rPr>
          <w:sz w:val="24"/>
        </w:rPr>
        <w:t>issue</w:t>
      </w:r>
      <w:r w:rsidR="00586834" w:rsidRPr="00994C9C">
        <w:rPr>
          <w:sz w:val="24"/>
        </w:rPr>
        <w:t xml:space="preserve">. </w:t>
      </w:r>
      <w:r w:rsidR="00E700C9">
        <w:rPr>
          <w:sz w:val="24"/>
        </w:rPr>
        <w:t>Fortunately, w</w:t>
      </w:r>
      <w:r w:rsidR="00A155A0" w:rsidRPr="00994C9C">
        <w:rPr>
          <w:sz w:val="24"/>
        </w:rPr>
        <w:t>ith high demand</w:t>
      </w:r>
      <w:r w:rsidR="00E700C9">
        <w:rPr>
          <w:sz w:val="24"/>
        </w:rPr>
        <w:t xml:space="preserve"> for their products</w:t>
      </w:r>
      <w:r w:rsidR="00A155A0" w:rsidRPr="00994C9C">
        <w:rPr>
          <w:sz w:val="24"/>
        </w:rPr>
        <w:t>, t</w:t>
      </w:r>
      <w:r w:rsidR="00586834" w:rsidRPr="00994C9C">
        <w:rPr>
          <w:sz w:val="24"/>
        </w:rPr>
        <w:t xml:space="preserve">hey </w:t>
      </w:r>
      <w:r w:rsidR="00E700C9">
        <w:rPr>
          <w:sz w:val="24"/>
        </w:rPr>
        <w:t xml:space="preserve">can </w:t>
      </w:r>
      <w:r w:rsidR="00A155A0" w:rsidRPr="00994C9C">
        <w:rPr>
          <w:sz w:val="24"/>
        </w:rPr>
        <w:t xml:space="preserve">sell whatever they manufacture. </w:t>
      </w:r>
      <w:r w:rsidR="003E5A5B" w:rsidRPr="00994C9C">
        <w:rPr>
          <w:sz w:val="24"/>
        </w:rPr>
        <w:t>Still</w:t>
      </w:r>
      <w:r w:rsidR="00A155A0" w:rsidRPr="00994C9C">
        <w:rPr>
          <w:sz w:val="24"/>
        </w:rPr>
        <w:t xml:space="preserve">, they want to </w:t>
      </w:r>
      <w:r w:rsidR="003E5A5B" w:rsidRPr="00994C9C">
        <w:rPr>
          <w:sz w:val="24"/>
        </w:rPr>
        <w:t xml:space="preserve">make </w:t>
      </w:r>
      <w:r w:rsidR="00A155A0" w:rsidRPr="00994C9C">
        <w:rPr>
          <w:sz w:val="24"/>
        </w:rPr>
        <w:t xml:space="preserve">the best use of their </w:t>
      </w:r>
      <w:r w:rsidR="003E5A5B" w:rsidRPr="00994C9C">
        <w:rPr>
          <w:sz w:val="24"/>
        </w:rPr>
        <w:t xml:space="preserve">existing </w:t>
      </w:r>
      <w:r w:rsidR="00A155A0" w:rsidRPr="00994C9C">
        <w:rPr>
          <w:sz w:val="24"/>
        </w:rPr>
        <w:t xml:space="preserve">resources </w:t>
      </w:r>
      <w:r w:rsidR="003E5A5B" w:rsidRPr="00994C9C">
        <w:rPr>
          <w:sz w:val="24"/>
        </w:rPr>
        <w:t xml:space="preserve">to generate </w:t>
      </w:r>
      <w:r w:rsidR="00A155A0" w:rsidRPr="00994C9C">
        <w:rPr>
          <w:sz w:val="24"/>
        </w:rPr>
        <w:t>the highest possible</w:t>
      </w:r>
      <w:r w:rsidR="003E5A5B" w:rsidRPr="00994C9C">
        <w:rPr>
          <w:sz w:val="24"/>
        </w:rPr>
        <w:t xml:space="preserve"> profit</w:t>
      </w:r>
      <w:r w:rsidR="00A155A0" w:rsidRPr="00994C9C">
        <w:rPr>
          <w:sz w:val="24"/>
        </w:rPr>
        <w:t xml:space="preserve">. The company has asked you to </w:t>
      </w:r>
      <w:r w:rsidR="00586834" w:rsidRPr="00994C9C">
        <w:rPr>
          <w:sz w:val="24"/>
        </w:rPr>
        <w:t>help pla</w:t>
      </w:r>
      <w:r w:rsidR="00A155A0" w:rsidRPr="00994C9C">
        <w:rPr>
          <w:sz w:val="24"/>
        </w:rPr>
        <w:t xml:space="preserve">n their upcoming production </w:t>
      </w:r>
      <w:r w:rsidR="00882944">
        <w:rPr>
          <w:sz w:val="24"/>
        </w:rPr>
        <w:t xml:space="preserve">levels </w:t>
      </w:r>
      <w:r w:rsidR="00A155A0" w:rsidRPr="00994C9C">
        <w:rPr>
          <w:sz w:val="24"/>
        </w:rPr>
        <w:t xml:space="preserve">for the next quarter. </w:t>
      </w:r>
    </w:p>
    <w:p w14:paraId="51D56C3F" w14:textId="7449774C" w:rsidR="003E5A5B" w:rsidRPr="00994C9C" w:rsidRDefault="003E5A5B" w:rsidP="00E700C9">
      <w:pPr>
        <w:rPr>
          <w:sz w:val="24"/>
        </w:rPr>
      </w:pPr>
      <w:r w:rsidRPr="00994C9C">
        <w:rPr>
          <w:sz w:val="24"/>
        </w:rPr>
        <w:t xml:space="preserve">The company has provided the following data to help </w:t>
      </w:r>
      <w:r w:rsidR="00882944">
        <w:rPr>
          <w:sz w:val="24"/>
        </w:rPr>
        <w:t xml:space="preserve">get </w:t>
      </w:r>
      <w:r w:rsidRPr="00994C9C">
        <w:rPr>
          <w:sz w:val="24"/>
        </w:rPr>
        <w:t>you started.</w:t>
      </w:r>
      <w:r w:rsidR="00E700C9">
        <w:rPr>
          <w:sz w:val="24"/>
        </w:rPr>
        <w:t xml:space="preserve"> </w:t>
      </w:r>
      <w:r w:rsidR="007B7EC5" w:rsidRPr="00994C9C">
        <w:rPr>
          <w:sz w:val="24"/>
        </w:rPr>
        <w:t xml:space="preserve">To begin, the company manufactures three types of </w:t>
      </w:r>
      <w:r w:rsidR="00D13423">
        <w:rPr>
          <w:sz w:val="24"/>
        </w:rPr>
        <w:t>robots</w:t>
      </w:r>
      <w:r w:rsidR="007B7EC5" w:rsidRPr="00994C9C">
        <w:rPr>
          <w:sz w:val="24"/>
        </w:rPr>
        <w:t xml:space="preserve">, as shown below. </w:t>
      </w:r>
      <w:r w:rsidR="00882944">
        <w:rPr>
          <w:sz w:val="24"/>
        </w:rPr>
        <w:t>As part of their contractual obligation, t</w:t>
      </w:r>
      <w:r w:rsidR="007B7EC5" w:rsidRPr="00994C9C">
        <w:rPr>
          <w:sz w:val="24"/>
        </w:rPr>
        <w:t xml:space="preserve">hey </w:t>
      </w:r>
      <w:r w:rsidR="00E700C9">
        <w:rPr>
          <w:sz w:val="24"/>
        </w:rPr>
        <w:t xml:space="preserve">must </w:t>
      </w:r>
      <w:r w:rsidR="007B7EC5" w:rsidRPr="00994C9C">
        <w:rPr>
          <w:sz w:val="24"/>
        </w:rPr>
        <w:t xml:space="preserve">manufacture </w:t>
      </w:r>
      <w:r w:rsidR="00882944">
        <w:rPr>
          <w:sz w:val="24"/>
        </w:rPr>
        <w:t xml:space="preserve">and distribute </w:t>
      </w:r>
      <w:r w:rsidR="007B7EC5" w:rsidRPr="00994C9C">
        <w:rPr>
          <w:sz w:val="24"/>
        </w:rPr>
        <w:t xml:space="preserve">at least 10 of each </w:t>
      </w:r>
      <w:r w:rsidR="00D13423">
        <w:rPr>
          <w:sz w:val="24"/>
        </w:rPr>
        <w:t>robot</w:t>
      </w:r>
      <w:r w:rsidR="000704A2">
        <w:rPr>
          <w:sz w:val="24"/>
        </w:rPr>
        <w:t xml:space="preserve"> </w:t>
      </w:r>
      <w:r w:rsidR="007B7EC5" w:rsidRPr="00994C9C">
        <w:rPr>
          <w:sz w:val="24"/>
        </w:rPr>
        <w:t xml:space="preserve">to their retail </w:t>
      </w:r>
      <w:r w:rsidR="000704A2">
        <w:rPr>
          <w:sz w:val="24"/>
        </w:rPr>
        <w:t>partner</w:t>
      </w:r>
      <w:r w:rsidR="007B7EC5" w:rsidRPr="00994C9C">
        <w:rPr>
          <w:sz w:val="24"/>
        </w:rPr>
        <w:t xml:space="preserve">. The table below shows the profit per unit, and </w:t>
      </w:r>
      <w:r w:rsidR="00E700C9">
        <w:rPr>
          <w:sz w:val="24"/>
        </w:rPr>
        <w:t xml:space="preserve">the </w:t>
      </w:r>
      <w:r w:rsidR="007B7EC5" w:rsidRPr="00994C9C">
        <w:rPr>
          <w:sz w:val="24"/>
        </w:rPr>
        <w:t xml:space="preserve">resources required per unit </w:t>
      </w:r>
      <w:r w:rsidR="00E700C9">
        <w:rPr>
          <w:sz w:val="24"/>
        </w:rPr>
        <w:t xml:space="preserve">in </w:t>
      </w:r>
      <w:r w:rsidR="007B7EC5" w:rsidRPr="00994C9C">
        <w:rPr>
          <w:sz w:val="24"/>
        </w:rPr>
        <w:t xml:space="preserve">the manufacturing </w:t>
      </w:r>
      <w:r w:rsidR="00E700C9">
        <w:rPr>
          <w:sz w:val="24"/>
        </w:rPr>
        <w:t>process</w:t>
      </w:r>
      <w:r w:rsidR="007B7EC5" w:rsidRPr="00994C9C">
        <w:rPr>
          <w:sz w:val="24"/>
        </w:rPr>
        <w:t>.</w:t>
      </w:r>
      <w:r w:rsidR="00F311AB" w:rsidRPr="00994C9C">
        <w:rPr>
          <w:sz w:val="24"/>
        </w:rPr>
        <w:t xml:space="preserve"> The last column (furthest right) shows the total resources that are available for </w:t>
      </w:r>
      <w:r w:rsidR="000704A2">
        <w:rPr>
          <w:sz w:val="24"/>
        </w:rPr>
        <w:t xml:space="preserve">the upcoming </w:t>
      </w:r>
      <w:r w:rsidR="00E700C9">
        <w:rPr>
          <w:sz w:val="24"/>
        </w:rPr>
        <w:t xml:space="preserve">quarter’s </w:t>
      </w:r>
      <w:r w:rsidR="00F311AB" w:rsidRPr="00994C9C">
        <w:rPr>
          <w:sz w:val="24"/>
        </w:rPr>
        <w:t>production.</w:t>
      </w:r>
      <w:r w:rsidR="00882944">
        <w:rPr>
          <w:sz w:val="24"/>
        </w:rPr>
        <w:t xml:space="preserve"> Your task is to determine how many of each </w:t>
      </w:r>
      <w:r w:rsidR="00D13423">
        <w:rPr>
          <w:sz w:val="24"/>
        </w:rPr>
        <w:t>robot</w:t>
      </w:r>
      <w:r w:rsidR="000704A2">
        <w:rPr>
          <w:sz w:val="24"/>
        </w:rPr>
        <w:t xml:space="preserve"> </w:t>
      </w:r>
      <w:r w:rsidR="00882944">
        <w:rPr>
          <w:sz w:val="24"/>
        </w:rPr>
        <w:t xml:space="preserve">they </w:t>
      </w:r>
      <w:r w:rsidR="00C478DD">
        <w:rPr>
          <w:sz w:val="24"/>
        </w:rPr>
        <w:t xml:space="preserve">should </w:t>
      </w:r>
      <w:r w:rsidR="00882944">
        <w:rPr>
          <w:sz w:val="24"/>
        </w:rPr>
        <w:t>produce</w:t>
      </w:r>
      <w:r w:rsidR="00C478DD">
        <w:rPr>
          <w:sz w:val="24"/>
        </w:rPr>
        <w:t xml:space="preserve"> (given the </w:t>
      </w:r>
      <w:r w:rsidR="000704A2">
        <w:rPr>
          <w:sz w:val="24"/>
        </w:rPr>
        <w:t>production</w:t>
      </w:r>
      <w:r w:rsidR="00C478DD">
        <w:rPr>
          <w:sz w:val="24"/>
        </w:rPr>
        <w:t xml:space="preserve"> constraints)</w:t>
      </w:r>
      <w:r w:rsidR="00882944">
        <w:rPr>
          <w:sz w:val="24"/>
        </w:rPr>
        <w:t>, in order to generate the highest profit.</w:t>
      </w:r>
    </w:p>
    <w:tbl>
      <w:tblPr>
        <w:tblStyle w:val="GridTable4Accent1"/>
        <w:tblW w:w="9157" w:type="dxa"/>
        <w:tblLook w:val="04A0" w:firstRow="1" w:lastRow="0" w:firstColumn="1" w:lastColumn="0" w:noHBand="0" w:noVBand="1"/>
      </w:tblPr>
      <w:tblGrid>
        <w:gridCol w:w="2965"/>
        <w:gridCol w:w="1440"/>
        <w:gridCol w:w="1296"/>
        <w:gridCol w:w="1296"/>
        <w:gridCol w:w="2160"/>
      </w:tblGrid>
      <w:tr w:rsidR="00AA431B" w14:paraId="2CB60A39" w14:textId="77777777" w:rsidTr="001832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03A68382" w14:textId="64EF9963" w:rsidR="00AA431B" w:rsidRDefault="00D13423" w:rsidP="00B75305">
            <w:r>
              <w:t>Robots</w:t>
            </w:r>
          </w:p>
        </w:tc>
        <w:tc>
          <w:tcPr>
            <w:tcW w:w="1440" w:type="dxa"/>
          </w:tcPr>
          <w:p w14:paraId="260FC4CE" w14:textId="0B6D6FA2" w:rsidR="00AA431B" w:rsidRDefault="00D13423" w:rsidP="00AA431B">
            <w:pPr>
              <w:jc w:val="center"/>
              <w:cnfStyle w:val="100000000000" w:firstRow="1" w:lastRow="0" w:firstColumn="0" w:lastColumn="0" w:oddVBand="0" w:evenVBand="0" w:oddHBand="0" w:evenHBand="0" w:firstRowFirstColumn="0" w:firstRowLastColumn="0" w:lastRowFirstColumn="0" w:lastRowLastColumn="0"/>
            </w:pPr>
            <w:r>
              <w:t>Pup</w:t>
            </w:r>
          </w:p>
        </w:tc>
        <w:tc>
          <w:tcPr>
            <w:tcW w:w="1296" w:type="dxa"/>
          </w:tcPr>
          <w:p w14:paraId="45FDDD9D" w14:textId="7C19A177" w:rsidR="00AA431B" w:rsidRDefault="00D13423" w:rsidP="00AA431B">
            <w:pPr>
              <w:jc w:val="center"/>
              <w:cnfStyle w:val="100000000000" w:firstRow="1" w:lastRow="0" w:firstColumn="0" w:lastColumn="0" w:oddVBand="0" w:evenVBand="0" w:oddHBand="0" w:evenHBand="0" w:firstRowFirstColumn="0" w:firstRowLastColumn="0" w:lastRowFirstColumn="0" w:lastRowLastColumn="0"/>
            </w:pPr>
            <w:r>
              <w:t>Wolf</w:t>
            </w:r>
          </w:p>
        </w:tc>
        <w:tc>
          <w:tcPr>
            <w:tcW w:w="1296" w:type="dxa"/>
          </w:tcPr>
          <w:p w14:paraId="372BB484" w14:textId="489BCD14" w:rsidR="00AA431B" w:rsidRDefault="00D13423" w:rsidP="00AA431B">
            <w:pPr>
              <w:jc w:val="center"/>
              <w:cnfStyle w:val="100000000000" w:firstRow="1" w:lastRow="0" w:firstColumn="0" w:lastColumn="0" w:oddVBand="0" w:evenVBand="0" w:oddHBand="0" w:evenHBand="0" w:firstRowFirstColumn="0" w:firstRowLastColumn="0" w:lastRowFirstColumn="0" w:lastRowLastColumn="0"/>
            </w:pPr>
            <w:r>
              <w:t>Lynx</w:t>
            </w:r>
          </w:p>
        </w:tc>
        <w:tc>
          <w:tcPr>
            <w:tcW w:w="2160" w:type="dxa"/>
            <w:shd w:val="clear" w:color="auto" w:fill="70AD47" w:themeFill="accent6"/>
          </w:tcPr>
          <w:p w14:paraId="22B8F5AF" w14:textId="77777777" w:rsidR="00AA431B" w:rsidRDefault="00AC79A5" w:rsidP="00AA431B">
            <w:pPr>
              <w:jc w:val="center"/>
              <w:cnfStyle w:val="100000000000" w:firstRow="1" w:lastRow="0" w:firstColumn="0" w:lastColumn="0" w:oddVBand="0" w:evenVBand="0" w:oddHBand="0" w:evenHBand="0" w:firstRowFirstColumn="0" w:firstRowLastColumn="0" w:lastRowFirstColumn="0" w:lastRowLastColumn="0"/>
            </w:pPr>
            <w:r>
              <w:t xml:space="preserve">Resources </w:t>
            </w:r>
            <w:r w:rsidR="00AA431B">
              <w:t>Available</w:t>
            </w:r>
          </w:p>
        </w:tc>
      </w:tr>
      <w:tr w:rsidR="00AA431B" w14:paraId="2A3D1D18" w14:textId="77777777" w:rsidTr="00183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5EB309C4" w14:textId="77777777" w:rsidR="00AA431B" w:rsidRDefault="00AA431B" w:rsidP="00AA431B">
            <w:r>
              <w:t>Profit per Unit</w:t>
            </w:r>
          </w:p>
        </w:tc>
        <w:tc>
          <w:tcPr>
            <w:tcW w:w="1440" w:type="dxa"/>
          </w:tcPr>
          <w:p w14:paraId="158A94F9" w14:textId="77777777" w:rsidR="00AA431B" w:rsidRDefault="00AA431B" w:rsidP="00AA431B">
            <w:pPr>
              <w:jc w:val="center"/>
              <w:cnfStyle w:val="000000100000" w:firstRow="0" w:lastRow="0" w:firstColumn="0" w:lastColumn="0" w:oddVBand="0" w:evenVBand="0" w:oddHBand="1" w:evenHBand="0" w:firstRowFirstColumn="0" w:firstRowLastColumn="0" w:lastRowFirstColumn="0" w:lastRowLastColumn="0"/>
            </w:pPr>
            <w:r>
              <w:t>$5</w:t>
            </w:r>
            <w:r w:rsidR="00723AFC">
              <w:t>0</w:t>
            </w:r>
            <w:r>
              <w:t>0</w:t>
            </w:r>
          </w:p>
        </w:tc>
        <w:tc>
          <w:tcPr>
            <w:tcW w:w="1296" w:type="dxa"/>
          </w:tcPr>
          <w:p w14:paraId="0081D619" w14:textId="77777777" w:rsidR="00AA431B" w:rsidRDefault="00AA431B" w:rsidP="00AA431B">
            <w:pPr>
              <w:jc w:val="center"/>
              <w:cnfStyle w:val="000000100000" w:firstRow="0" w:lastRow="0" w:firstColumn="0" w:lastColumn="0" w:oddVBand="0" w:evenVBand="0" w:oddHBand="1" w:evenHBand="0" w:firstRowFirstColumn="0" w:firstRowLastColumn="0" w:lastRowFirstColumn="0" w:lastRowLastColumn="0"/>
            </w:pPr>
            <w:r>
              <w:t>$1,150</w:t>
            </w:r>
          </w:p>
        </w:tc>
        <w:tc>
          <w:tcPr>
            <w:tcW w:w="1296" w:type="dxa"/>
          </w:tcPr>
          <w:p w14:paraId="0FFF350F" w14:textId="77777777" w:rsidR="00AA431B" w:rsidRDefault="00AA431B" w:rsidP="00AA431B">
            <w:pPr>
              <w:jc w:val="center"/>
              <w:cnfStyle w:val="000000100000" w:firstRow="0" w:lastRow="0" w:firstColumn="0" w:lastColumn="0" w:oddVBand="0" w:evenVBand="0" w:oddHBand="1" w:evenHBand="0" w:firstRowFirstColumn="0" w:firstRowLastColumn="0" w:lastRowFirstColumn="0" w:lastRowLastColumn="0"/>
            </w:pPr>
            <w:r>
              <w:t>$800</w:t>
            </w:r>
          </w:p>
        </w:tc>
        <w:tc>
          <w:tcPr>
            <w:tcW w:w="2160" w:type="dxa"/>
            <w:shd w:val="clear" w:color="auto" w:fill="E2EFD9" w:themeFill="accent6" w:themeFillTint="33"/>
          </w:tcPr>
          <w:p w14:paraId="4CA327DD" w14:textId="77777777" w:rsidR="00AA431B" w:rsidRDefault="00AA431B" w:rsidP="0018329B">
            <w:pPr>
              <w:tabs>
                <w:tab w:val="decimal" w:pos="1077"/>
              </w:tabs>
              <w:jc w:val="center"/>
              <w:cnfStyle w:val="000000100000" w:firstRow="0" w:lastRow="0" w:firstColumn="0" w:lastColumn="0" w:oddVBand="0" w:evenVBand="0" w:oddHBand="1" w:evenHBand="0" w:firstRowFirstColumn="0" w:firstRowLastColumn="0" w:lastRowFirstColumn="0" w:lastRowLastColumn="0"/>
            </w:pPr>
          </w:p>
        </w:tc>
      </w:tr>
      <w:tr w:rsidR="00AA431B" w14:paraId="28222B64" w14:textId="77777777" w:rsidTr="0018329B">
        <w:tc>
          <w:tcPr>
            <w:cnfStyle w:val="001000000000" w:firstRow="0" w:lastRow="0" w:firstColumn="1" w:lastColumn="0" w:oddVBand="0" w:evenVBand="0" w:oddHBand="0" w:evenHBand="0" w:firstRowFirstColumn="0" w:firstRowLastColumn="0" w:lastRowFirstColumn="0" w:lastRowLastColumn="0"/>
            <w:tcW w:w="2965" w:type="dxa"/>
          </w:tcPr>
          <w:p w14:paraId="0591EEC0" w14:textId="77777777" w:rsidR="00AA431B" w:rsidRDefault="00AA431B" w:rsidP="00AA431B">
            <w:r>
              <w:t>Resources Required per Unit</w:t>
            </w:r>
          </w:p>
        </w:tc>
        <w:tc>
          <w:tcPr>
            <w:tcW w:w="1440" w:type="dxa"/>
          </w:tcPr>
          <w:p w14:paraId="4A80E4BC" w14:textId="77777777" w:rsidR="00AA431B" w:rsidRDefault="00AA431B" w:rsidP="00AA431B">
            <w:pPr>
              <w:jc w:val="center"/>
              <w:cnfStyle w:val="000000000000" w:firstRow="0" w:lastRow="0" w:firstColumn="0" w:lastColumn="0" w:oddVBand="0" w:evenVBand="0" w:oddHBand="0" w:evenHBand="0" w:firstRowFirstColumn="0" w:firstRowLastColumn="0" w:lastRowFirstColumn="0" w:lastRowLastColumn="0"/>
            </w:pPr>
          </w:p>
        </w:tc>
        <w:tc>
          <w:tcPr>
            <w:tcW w:w="1296" w:type="dxa"/>
          </w:tcPr>
          <w:p w14:paraId="4DD3E7D9" w14:textId="77777777" w:rsidR="00AA431B" w:rsidRDefault="00AA431B" w:rsidP="00AA431B">
            <w:pPr>
              <w:jc w:val="center"/>
              <w:cnfStyle w:val="000000000000" w:firstRow="0" w:lastRow="0" w:firstColumn="0" w:lastColumn="0" w:oddVBand="0" w:evenVBand="0" w:oddHBand="0" w:evenHBand="0" w:firstRowFirstColumn="0" w:firstRowLastColumn="0" w:lastRowFirstColumn="0" w:lastRowLastColumn="0"/>
            </w:pPr>
          </w:p>
        </w:tc>
        <w:tc>
          <w:tcPr>
            <w:tcW w:w="1296" w:type="dxa"/>
          </w:tcPr>
          <w:p w14:paraId="55724AB8" w14:textId="77777777" w:rsidR="00AA431B" w:rsidRDefault="00AA431B" w:rsidP="00AA431B">
            <w:pPr>
              <w:jc w:val="center"/>
              <w:cnfStyle w:val="000000000000" w:firstRow="0" w:lastRow="0" w:firstColumn="0" w:lastColumn="0" w:oddVBand="0" w:evenVBand="0" w:oddHBand="0" w:evenHBand="0" w:firstRowFirstColumn="0" w:firstRowLastColumn="0" w:lastRowFirstColumn="0" w:lastRowLastColumn="0"/>
            </w:pPr>
          </w:p>
        </w:tc>
        <w:tc>
          <w:tcPr>
            <w:tcW w:w="2160" w:type="dxa"/>
          </w:tcPr>
          <w:p w14:paraId="1CA95B59" w14:textId="77777777" w:rsidR="00AA431B" w:rsidRDefault="00AA431B" w:rsidP="0018329B">
            <w:pPr>
              <w:tabs>
                <w:tab w:val="decimal" w:pos="1077"/>
              </w:tabs>
              <w:jc w:val="center"/>
              <w:cnfStyle w:val="000000000000" w:firstRow="0" w:lastRow="0" w:firstColumn="0" w:lastColumn="0" w:oddVBand="0" w:evenVBand="0" w:oddHBand="0" w:evenHBand="0" w:firstRowFirstColumn="0" w:firstRowLastColumn="0" w:lastRowFirstColumn="0" w:lastRowLastColumn="0"/>
            </w:pPr>
          </w:p>
        </w:tc>
      </w:tr>
      <w:tr w:rsidR="00AA431B" w14:paraId="5EF4CAEA" w14:textId="77777777" w:rsidTr="00183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41E76ECC" w14:textId="77777777" w:rsidR="00AA431B" w:rsidRPr="00AA431B" w:rsidRDefault="00AA431B" w:rsidP="00AA431B">
            <w:pPr>
              <w:tabs>
                <w:tab w:val="left" w:pos="242"/>
              </w:tabs>
              <w:rPr>
                <w:b w:val="0"/>
              </w:rPr>
            </w:pPr>
            <w:r>
              <w:rPr>
                <w:b w:val="0"/>
              </w:rPr>
              <w:tab/>
            </w:r>
            <w:proofErr w:type="spellStart"/>
            <w:r w:rsidRPr="00AA431B">
              <w:rPr>
                <w:b w:val="0"/>
              </w:rPr>
              <w:t>Labour</w:t>
            </w:r>
            <w:proofErr w:type="spellEnd"/>
            <w:r w:rsidRPr="00AA431B">
              <w:rPr>
                <w:b w:val="0"/>
              </w:rPr>
              <w:t xml:space="preserve"> Hours</w:t>
            </w:r>
          </w:p>
        </w:tc>
        <w:tc>
          <w:tcPr>
            <w:tcW w:w="1440" w:type="dxa"/>
          </w:tcPr>
          <w:p w14:paraId="66926F49" w14:textId="77777777" w:rsidR="00AA431B" w:rsidRDefault="00AA431B" w:rsidP="00AA431B">
            <w:pPr>
              <w:jc w:val="center"/>
              <w:cnfStyle w:val="000000100000" w:firstRow="0" w:lastRow="0" w:firstColumn="0" w:lastColumn="0" w:oddVBand="0" w:evenVBand="0" w:oddHBand="1" w:evenHBand="0" w:firstRowFirstColumn="0" w:firstRowLastColumn="0" w:lastRowFirstColumn="0" w:lastRowLastColumn="0"/>
            </w:pPr>
            <w:r>
              <w:t>5</w:t>
            </w:r>
          </w:p>
        </w:tc>
        <w:tc>
          <w:tcPr>
            <w:tcW w:w="1296" w:type="dxa"/>
          </w:tcPr>
          <w:p w14:paraId="1AC421EF" w14:textId="77777777" w:rsidR="00AA431B" w:rsidRDefault="00AA431B" w:rsidP="00AA431B">
            <w:pPr>
              <w:jc w:val="center"/>
              <w:cnfStyle w:val="000000100000" w:firstRow="0" w:lastRow="0" w:firstColumn="0" w:lastColumn="0" w:oddVBand="0" w:evenVBand="0" w:oddHBand="1" w:evenHBand="0" w:firstRowFirstColumn="0" w:firstRowLastColumn="0" w:lastRowFirstColumn="0" w:lastRowLastColumn="0"/>
            </w:pPr>
            <w:r>
              <w:t>15</w:t>
            </w:r>
          </w:p>
        </w:tc>
        <w:tc>
          <w:tcPr>
            <w:tcW w:w="1296" w:type="dxa"/>
          </w:tcPr>
          <w:p w14:paraId="71567C34" w14:textId="77777777" w:rsidR="00AA431B" w:rsidRDefault="00AA431B" w:rsidP="00AA431B">
            <w:pPr>
              <w:jc w:val="center"/>
              <w:cnfStyle w:val="000000100000" w:firstRow="0" w:lastRow="0" w:firstColumn="0" w:lastColumn="0" w:oddVBand="0" w:evenVBand="0" w:oddHBand="1" w:evenHBand="0" w:firstRowFirstColumn="0" w:firstRowLastColumn="0" w:lastRowFirstColumn="0" w:lastRowLastColumn="0"/>
            </w:pPr>
            <w:r>
              <w:t>10</w:t>
            </w:r>
          </w:p>
        </w:tc>
        <w:tc>
          <w:tcPr>
            <w:tcW w:w="2160" w:type="dxa"/>
            <w:shd w:val="clear" w:color="auto" w:fill="E2EFD9" w:themeFill="accent6" w:themeFillTint="33"/>
          </w:tcPr>
          <w:p w14:paraId="1DE7C171" w14:textId="77777777" w:rsidR="00AA431B" w:rsidRDefault="00AA431B" w:rsidP="0018329B">
            <w:pPr>
              <w:tabs>
                <w:tab w:val="decimal" w:pos="897"/>
              </w:tabs>
              <w:cnfStyle w:val="000000100000" w:firstRow="0" w:lastRow="0" w:firstColumn="0" w:lastColumn="0" w:oddVBand="0" w:evenVBand="0" w:oddHBand="1" w:evenHBand="0" w:firstRowFirstColumn="0" w:firstRowLastColumn="0" w:lastRowFirstColumn="0" w:lastRowLastColumn="0"/>
            </w:pPr>
            <w:r>
              <w:t>850 hours</w:t>
            </w:r>
          </w:p>
        </w:tc>
      </w:tr>
      <w:tr w:rsidR="00AA431B" w14:paraId="7A18D42E" w14:textId="77777777" w:rsidTr="0018329B">
        <w:tc>
          <w:tcPr>
            <w:cnfStyle w:val="001000000000" w:firstRow="0" w:lastRow="0" w:firstColumn="1" w:lastColumn="0" w:oddVBand="0" w:evenVBand="0" w:oddHBand="0" w:evenHBand="0" w:firstRowFirstColumn="0" w:firstRowLastColumn="0" w:lastRowFirstColumn="0" w:lastRowLastColumn="0"/>
            <w:tcW w:w="2965" w:type="dxa"/>
          </w:tcPr>
          <w:p w14:paraId="70195C0E" w14:textId="77777777" w:rsidR="00AA431B" w:rsidRPr="00AA431B" w:rsidRDefault="00AA431B" w:rsidP="00AA431B">
            <w:pPr>
              <w:tabs>
                <w:tab w:val="left" w:pos="242"/>
              </w:tabs>
              <w:rPr>
                <w:b w:val="0"/>
              </w:rPr>
            </w:pPr>
            <w:r>
              <w:rPr>
                <w:b w:val="0"/>
              </w:rPr>
              <w:tab/>
            </w:r>
            <w:r w:rsidRPr="00AA431B">
              <w:rPr>
                <w:b w:val="0"/>
              </w:rPr>
              <w:t>Machine Hours</w:t>
            </w:r>
          </w:p>
        </w:tc>
        <w:tc>
          <w:tcPr>
            <w:tcW w:w="1440" w:type="dxa"/>
          </w:tcPr>
          <w:p w14:paraId="17ED7841" w14:textId="77777777" w:rsidR="00AA431B" w:rsidRDefault="00AA431B" w:rsidP="00AA431B">
            <w:pPr>
              <w:jc w:val="center"/>
              <w:cnfStyle w:val="000000000000" w:firstRow="0" w:lastRow="0" w:firstColumn="0" w:lastColumn="0" w:oddVBand="0" w:evenVBand="0" w:oddHBand="0" w:evenHBand="0" w:firstRowFirstColumn="0" w:firstRowLastColumn="0" w:lastRowFirstColumn="0" w:lastRowLastColumn="0"/>
            </w:pPr>
            <w:r>
              <w:t>8</w:t>
            </w:r>
          </w:p>
        </w:tc>
        <w:tc>
          <w:tcPr>
            <w:tcW w:w="1296" w:type="dxa"/>
          </w:tcPr>
          <w:p w14:paraId="0C2B1023" w14:textId="77777777" w:rsidR="00AA431B" w:rsidRDefault="00AA431B" w:rsidP="00AA431B">
            <w:pPr>
              <w:jc w:val="center"/>
              <w:cnfStyle w:val="000000000000" w:firstRow="0" w:lastRow="0" w:firstColumn="0" w:lastColumn="0" w:oddVBand="0" w:evenVBand="0" w:oddHBand="0" w:evenHBand="0" w:firstRowFirstColumn="0" w:firstRowLastColumn="0" w:lastRowFirstColumn="0" w:lastRowLastColumn="0"/>
            </w:pPr>
            <w:r>
              <w:t>20</w:t>
            </w:r>
          </w:p>
        </w:tc>
        <w:tc>
          <w:tcPr>
            <w:tcW w:w="1296" w:type="dxa"/>
          </w:tcPr>
          <w:p w14:paraId="6B16BCDE" w14:textId="77777777" w:rsidR="00AA431B" w:rsidRDefault="00AA431B" w:rsidP="00AA431B">
            <w:pPr>
              <w:jc w:val="center"/>
              <w:cnfStyle w:val="000000000000" w:firstRow="0" w:lastRow="0" w:firstColumn="0" w:lastColumn="0" w:oddVBand="0" w:evenVBand="0" w:oddHBand="0" w:evenHBand="0" w:firstRowFirstColumn="0" w:firstRowLastColumn="0" w:lastRowFirstColumn="0" w:lastRowLastColumn="0"/>
            </w:pPr>
            <w:r>
              <w:t>13</w:t>
            </w:r>
          </w:p>
        </w:tc>
        <w:tc>
          <w:tcPr>
            <w:tcW w:w="2160" w:type="dxa"/>
          </w:tcPr>
          <w:p w14:paraId="62588CA7" w14:textId="77777777" w:rsidR="00AA431B" w:rsidRDefault="00AA431B" w:rsidP="0018329B">
            <w:pPr>
              <w:tabs>
                <w:tab w:val="decimal" w:pos="897"/>
              </w:tabs>
              <w:cnfStyle w:val="000000000000" w:firstRow="0" w:lastRow="0" w:firstColumn="0" w:lastColumn="0" w:oddVBand="0" w:evenVBand="0" w:oddHBand="0" w:evenHBand="0" w:firstRowFirstColumn="0" w:firstRowLastColumn="0" w:lastRowFirstColumn="0" w:lastRowLastColumn="0"/>
            </w:pPr>
            <w:r>
              <w:t>1,200 hours</w:t>
            </w:r>
          </w:p>
        </w:tc>
      </w:tr>
      <w:tr w:rsidR="00AA431B" w14:paraId="33CFF07D" w14:textId="77777777" w:rsidTr="00183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2590F009" w14:textId="60B993F1" w:rsidR="00AA431B" w:rsidRPr="00AA431B" w:rsidRDefault="00AA431B" w:rsidP="00AA431B">
            <w:pPr>
              <w:tabs>
                <w:tab w:val="left" w:pos="242"/>
              </w:tabs>
              <w:rPr>
                <w:b w:val="0"/>
              </w:rPr>
            </w:pPr>
            <w:r>
              <w:rPr>
                <w:b w:val="0"/>
              </w:rPr>
              <w:tab/>
            </w:r>
            <w:r w:rsidR="00D13423">
              <w:rPr>
                <w:b w:val="0"/>
              </w:rPr>
              <w:t>Compressors</w:t>
            </w:r>
            <w:r w:rsidRPr="00AA431B">
              <w:rPr>
                <w:b w:val="0"/>
              </w:rPr>
              <w:t xml:space="preserve"> (units)</w:t>
            </w:r>
          </w:p>
        </w:tc>
        <w:tc>
          <w:tcPr>
            <w:tcW w:w="1440" w:type="dxa"/>
          </w:tcPr>
          <w:p w14:paraId="44553E8B" w14:textId="77777777" w:rsidR="00AA431B" w:rsidRDefault="000704A2" w:rsidP="00AA431B">
            <w:pPr>
              <w:jc w:val="center"/>
              <w:cnfStyle w:val="000000100000" w:firstRow="0" w:lastRow="0" w:firstColumn="0" w:lastColumn="0" w:oddVBand="0" w:evenVBand="0" w:oddHBand="1" w:evenHBand="0" w:firstRowFirstColumn="0" w:firstRowLastColumn="0" w:lastRowFirstColumn="0" w:lastRowLastColumn="0"/>
            </w:pPr>
            <w:r>
              <w:t>16</w:t>
            </w:r>
          </w:p>
        </w:tc>
        <w:tc>
          <w:tcPr>
            <w:tcW w:w="1296" w:type="dxa"/>
          </w:tcPr>
          <w:p w14:paraId="154D39F5" w14:textId="77777777" w:rsidR="00AA431B" w:rsidRDefault="000704A2" w:rsidP="00AA431B">
            <w:pPr>
              <w:jc w:val="center"/>
              <w:cnfStyle w:val="000000100000" w:firstRow="0" w:lastRow="0" w:firstColumn="0" w:lastColumn="0" w:oddVBand="0" w:evenVBand="0" w:oddHBand="1" w:evenHBand="0" w:firstRowFirstColumn="0" w:firstRowLastColumn="0" w:lastRowFirstColumn="0" w:lastRowLastColumn="0"/>
            </w:pPr>
            <w:r>
              <w:t>32</w:t>
            </w:r>
          </w:p>
        </w:tc>
        <w:tc>
          <w:tcPr>
            <w:tcW w:w="1296" w:type="dxa"/>
          </w:tcPr>
          <w:p w14:paraId="4EB52F37" w14:textId="77777777" w:rsidR="00AA431B" w:rsidRDefault="000704A2" w:rsidP="00AA431B">
            <w:pPr>
              <w:jc w:val="center"/>
              <w:cnfStyle w:val="000000100000" w:firstRow="0" w:lastRow="0" w:firstColumn="0" w:lastColumn="0" w:oddVBand="0" w:evenVBand="0" w:oddHBand="1" w:evenHBand="0" w:firstRowFirstColumn="0" w:firstRowLastColumn="0" w:lastRowFirstColumn="0" w:lastRowLastColumn="0"/>
            </w:pPr>
            <w:r>
              <w:t>24</w:t>
            </w:r>
          </w:p>
        </w:tc>
        <w:tc>
          <w:tcPr>
            <w:tcW w:w="2160" w:type="dxa"/>
            <w:shd w:val="clear" w:color="auto" w:fill="E2EFD9" w:themeFill="accent6" w:themeFillTint="33"/>
          </w:tcPr>
          <w:p w14:paraId="17E12833" w14:textId="77777777" w:rsidR="00AA431B" w:rsidRDefault="000704A2" w:rsidP="0018329B">
            <w:pPr>
              <w:tabs>
                <w:tab w:val="decimal" w:pos="897"/>
              </w:tabs>
              <w:cnfStyle w:val="000000100000" w:firstRow="0" w:lastRow="0" w:firstColumn="0" w:lastColumn="0" w:oddVBand="0" w:evenVBand="0" w:oddHBand="1" w:evenHBand="0" w:firstRowFirstColumn="0" w:firstRowLastColumn="0" w:lastRowFirstColumn="0" w:lastRowLastColumn="0"/>
            </w:pPr>
            <w:r>
              <w:t>8</w:t>
            </w:r>
            <w:r w:rsidR="00E700C9">
              <w:t>5</w:t>
            </w:r>
            <w:r w:rsidR="00F311AB">
              <w:t>0 units</w:t>
            </w:r>
          </w:p>
        </w:tc>
      </w:tr>
      <w:tr w:rsidR="00AA431B" w14:paraId="137ADA54" w14:textId="77777777" w:rsidTr="0018329B">
        <w:tc>
          <w:tcPr>
            <w:cnfStyle w:val="001000000000" w:firstRow="0" w:lastRow="0" w:firstColumn="1" w:lastColumn="0" w:oddVBand="0" w:evenVBand="0" w:oddHBand="0" w:evenHBand="0" w:firstRowFirstColumn="0" w:firstRowLastColumn="0" w:lastRowFirstColumn="0" w:lastRowLastColumn="0"/>
            <w:tcW w:w="2965" w:type="dxa"/>
          </w:tcPr>
          <w:p w14:paraId="4B49BB95" w14:textId="77777777" w:rsidR="00AA431B" w:rsidRPr="00AA431B" w:rsidRDefault="00AA431B" w:rsidP="00AA431B">
            <w:pPr>
              <w:tabs>
                <w:tab w:val="left" w:pos="242"/>
              </w:tabs>
              <w:rPr>
                <w:b w:val="0"/>
              </w:rPr>
            </w:pPr>
            <w:r>
              <w:rPr>
                <w:b w:val="0"/>
              </w:rPr>
              <w:tab/>
            </w:r>
            <w:r w:rsidR="000704A2">
              <w:rPr>
                <w:b w:val="0"/>
              </w:rPr>
              <w:t>Motors</w:t>
            </w:r>
            <w:r w:rsidRPr="00AA431B">
              <w:rPr>
                <w:b w:val="0"/>
              </w:rPr>
              <w:t xml:space="preserve"> (</w:t>
            </w:r>
            <w:r w:rsidR="000704A2">
              <w:rPr>
                <w:b w:val="0"/>
              </w:rPr>
              <w:t>units</w:t>
            </w:r>
            <w:r w:rsidRPr="00AA431B">
              <w:rPr>
                <w:b w:val="0"/>
              </w:rPr>
              <w:t>)</w:t>
            </w:r>
          </w:p>
        </w:tc>
        <w:tc>
          <w:tcPr>
            <w:tcW w:w="1440" w:type="dxa"/>
          </w:tcPr>
          <w:p w14:paraId="66AE2A9A" w14:textId="77777777" w:rsidR="00AA431B" w:rsidRDefault="000704A2" w:rsidP="00AA431B">
            <w:pPr>
              <w:jc w:val="center"/>
              <w:cnfStyle w:val="000000000000" w:firstRow="0" w:lastRow="0" w:firstColumn="0" w:lastColumn="0" w:oddVBand="0" w:evenVBand="0" w:oddHBand="0" w:evenHBand="0" w:firstRowFirstColumn="0" w:firstRowLastColumn="0" w:lastRowFirstColumn="0" w:lastRowLastColumn="0"/>
            </w:pPr>
            <w:r>
              <w:t>4</w:t>
            </w:r>
          </w:p>
        </w:tc>
        <w:tc>
          <w:tcPr>
            <w:tcW w:w="1296" w:type="dxa"/>
          </w:tcPr>
          <w:p w14:paraId="42A5503A" w14:textId="77777777" w:rsidR="00AA431B" w:rsidRDefault="000704A2" w:rsidP="00AA431B">
            <w:pPr>
              <w:jc w:val="center"/>
              <w:cnfStyle w:val="000000000000" w:firstRow="0" w:lastRow="0" w:firstColumn="0" w:lastColumn="0" w:oddVBand="0" w:evenVBand="0" w:oddHBand="0" w:evenHBand="0" w:firstRowFirstColumn="0" w:firstRowLastColumn="0" w:lastRowFirstColumn="0" w:lastRowLastColumn="0"/>
            </w:pPr>
            <w:r>
              <w:t>8</w:t>
            </w:r>
          </w:p>
        </w:tc>
        <w:tc>
          <w:tcPr>
            <w:tcW w:w="1296" w:type="dxa"/>
          </w:tcPr>
          <w:p w14:paraId="5B03ABB1" w14:textId="77777777" w:rsidR="00AA431B" w:rsidRDefault="00AA431B" w:rsidP="00AA431B">
            <w:pPr>
              <w:jc w:val="center"/>
              <w:cnfStyle w:val="000000000000" w:firstRow="0" w:lastRow="0" w:firstColumn="0" w:lastColumn="0" w:oddVBand="0" w:evenVBand="0" w:oddHBand="0" w:evenHBand="0" w:firstRowFirstColumn="0" w:firstRowLastColumn="0" w:lastRowFirstColumn="0" w:lastRowLastColumn="0"/>
            </w:pPr>
            <w:r>
              <w:t>6</w:t>
            </w:r>
          </w:p>
        </w:tc>
        <w:tc>
          <w:tcPr>
            <w:tcW w:w="2160" w:type="dxa"/>
          </w:tcPr>
          <w:p w14:paraId="36DE9159" w14:textId="77777777" w:rsidR="00AA431B" w:rsidRDefault="00A403F9" w:rsidP="0018329B">
            <w:pPr>
              <w:tabs>
                <w:tab w:val="decimal" w:pos="897"/>
              </w:tabs>
              <w:cnfStyle w:val="000000000000" w:firstRow="0" w:lastRow="0" w:firstColumn="0" w:lastColumn="0" w:oddVBand="0" w:evenVBand="0" w:oddHBand="0" w:evenHBand="0" w:firstRowFirstColumn="0" w:firstRowLastColumn="0" w:lastRowFirstColumn="0" w:lastRowLastColumn="0"/>
            </w:pPr>
            <w:r>
              <w:t>250</w:t>
            </w:r>
            <w:r w:rsidR="00F311AB">
              <w:t xml:space="preserve"> </w:t>
            </w:r>
            <w:r w:rsidR="000704A2">
              <w:t>units</w:t>
            </w:r>
          </w:p>
        </w:tc>
      </w:tr>
      <w:tr w:rsidR="00AA431B" w14:paraId="1C9A2BE1" w14:textId="77777777" w:rsidTr="00183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6B167791" w14:textId="77777777" w:rsidR="00AA431B" w:rsidRPr="00AA431B" w:rsidRDefault="00AA431B" w:rsidP="00AA431B">
            <w:pPr>
              <w:tabs>
                <w:tab w:val="left" w:pos="242"/>
              </w:tabs>
              <w:rPr>
                <w:b w:val="0"/>
              </w:rPr>
            </w:pPr>
            <w:r>
              <w:rPr>
                <w:b w:val="0"/>
              </w:rPr>
              <w:tab/>
            </w:r>
            <w:r w:rsidR="000704A2">
              <w:rPr>
                <w:b w:val="0"/>
              </w:rPr>
              <w:t>Batteries</w:t>
            </w:r>
            <w:r w:rsidRPr="00AA431B">
              <w:rPr>
                <w:b w:val="0"/>
              </w:rPr>
              <w:t xml:space="preserve"> (</w:t>
            </w:r>
            <w:r w:rsidR="000704A2">
              <w:rPr>
                <w:b w:val="0"/>
              </w:rPr>
              <w:t>units</w:t>
            </w:r>
            <w:r w:rsidRPr="00AA431B">
              <w:rPr>
                <w:b w:val="0"/>
              </w:rPr>
              <w:t>)</w:t>
            </w:r>
          </w:p>
        </w:tc>
        <w:tc>
          <w:tcPr>
            <w:tcW w:w="1440" w:type="dxa"/>
          </w:tcPr>
          <w:p w14:paraId="57F5F893" w14:textId="77777777" w:rsidR="00AA431B" w:rsidRDefault="00AA431B" w:rsidP="00AA431B">
            <w:pPr>
              <w:jc w:val="center"/>
              <w:cnfStyle w:val="000000100000" w:firstRow="0" w:lastRow="0" w:firstColumn="0" w:lastColumn="0" w:oddVBand="0" w:evenVBand="0" w:oddHBand="1" w:evenHBand="0" w:firstRowFirstColumn="0" w:firstRowLastColumn="0" w:lastRowFirstColumn="0" w:lastRowLastColumn="0"/>
            </w:pPr>
            <w:r>
              <w:t>3</w:t>
            </w:r>
          </w:p>
        </w:tc>
        <w:tc>
          <w:tcPr>
            <w:tcW w:w="1296" w:type="dxa"/>
          </w:tcPr>
          <w:p w14:paraId="124E05D5" w14:textId="77777777" w:rsidR="00AA431B" w:rsidRDefault="00723AFC" w:rsidP="00AA431B">
            <w:pPr>
              <w:jc w:val="center"/>
              <w:cnfStyle w:val="000000100000" w:firstRow="0" w:lastRow="0" w:firstColumn="0" w:lastColumn="0" w:oddVBand="0" w:evenVBand="0" w:oddHBand="1" w:evenHBand="0" w:firstRowFirstColumn="0" w:firstRowLastColumn="0" w:lastRowFirstColumn="0" w:lastRowLastColumn="0"/>
            </w:pPr>
            <w:r>
              <w:t>12</w:t>
            </w:r>
          </w:p>
        </w:tc>
        <w:tc>
          <w:tcPr>
            <w:tcW w:w="1296" w:type="dxa"/>
          </w:tcPr>
          <w:p w14:paraId="56427B78" w14:textId="77777777" w:rsidR="00AA431B" w:rsidRDefault="00AA431B" w:rsidP="00AA431B">
            <w:pPr>
              <w:jc w:val="center"/>
              <w:cnfStyle w:val="000000100000" w:firstRow="0" w:lastRow="0" w:firstColumn="0" w:lastColumn="0" w:oddVBand="0" w:evenVBand="0" w:oddHBand="1" w:evenHBand="0" w:firstRowFirstColumn="0" w:firstRowLastColumn="0" w:lastRowFirstColumn="0" w:lastRowLastColumn="0"/>
            </w:pPr>
            <w:r>
              <w:t>4</w:t>
            </w:r>
          </w:p>
        </w:tc>
        <w:tc>
          <w:tcPr>
            <w:tcW w:w="2160" w:type="dxa"/>
            <w:shd w:val="clear" w:color="auto" w:fill="E2EFD9" w:themeFill="accent6" w:themeFillTint="33"/>
          </w:tcPr>
          <w:p w14:paraId="4F87822F" w14:textId="77777777" w:rsidR="00AA431B" w:rsidRDefault="00723AFC" w:rsidP="0018329B">
            <w:pPr>
              <w:tabs>
                <w:tab w:val="decimal" w:pos="897"/>
              </w:tabs>
              <w:cnfStyle w:val="000000100000" w:firstRow="0" w:lastRow="0" w:firstColumn="0" w:lastColumn="0" w:oddVBand="0" w:evenVBand="0" w:oddHBand="1" w:evenHBand="0" w:firstRowFirstColumn="0" w:firstRowLastColumn="0" w:lastRowFirstColumn="0" w:lastRowLastColumn="0"/>
            </w:pPr>
            <w:r>
              <w:t>20</w:t>
            </w:r>
            <w:r w:rsidR="00A403F9">
              <w:t>0</w:t>
            </w:r>
            <w:r w:rsidR="00F311AB">
              <w:t xml:space="preserve"> </w:t>
            </w:r>
            <w:r w:rsidR="000704A2">
              <w:t>units</w:t>
            </w:r>
          </w:p>
        </w:tc>
      </w:tr>
    </w:tbl>
    <w:p w14:paraId="6192124E" w14:textId="00A4DD07" w:rsidR="00B75305" w:rsidRDefault="00B75305" w:rsidP="00994C9C">
      <w:pPr>
        <w:pStyle w:val="Heading1"/>
        <w:spacing w:before="360" w:after="180"/>
      </w:pPr>
      <w:r>
        <w:t>Question 2:</w:t>
      </w:r>
      <w:r w:rsidR="00FD168F">
        <w:t xml:space="preserve"> </w:t>
      </w:r>
      <w:r w:rsidR="00335DD6">
        <w:t>Lake Country</w:t>
      </w:r>
      <w:r w:rsidR="00C46382">
        <w:t xml:space="preserve"> </w:t>
      </w:r>
      <w:r w:rsidR="00335DD6">
        <w:t>Tiny Homes</w:t>
      </w:r>
    </w:p>
    <w:p w14:paraId="3BD523B0" w14:textId="6D07D22C" w:rsidR="00DF305E" w:rsidRPr="00994C9C" w:rsidRDefault="00335DD6" w:rsidP="00DF305E">
      <w:pPr>
        <w:rPr>
          <w:sz w:val="24"/>
        </w:rPr>
      </w:pPr>
      <w:r>
        <w:rPr>
          <w:sz w:val="24"/>
        </w:rPr>
        <w:t xml:space="preserve">Lake Country Tiny Homes </w:t>
      </w:r>
      <w:r w:rsidR="00DF305E" w:rsidRPr="00994C9C">
        <w:rPr>
          <w:sz w:val="24"/>
        </w:rPr>
        <w:t xml:space="preserve">is an Okanagan success story. The company manufactures </w:t>
      </w:r>
      <w:r w:rsidR="00C46382">
        <w:rPr>
          <w:sz w:val="24"/>
        </w:rPr>
        <w:t xml:space="preserve">highly durable </w:t>
      </w:r>
      <w:r>
        <w:rPr>
          <w:sz w:val="24"/>
        </w:rPr>
        <w:t xml:space="preserve">tiny homes </w:t>
      </w:r>
      <w:r w:rsidR="00DF305E" w:rsidRPr="00994C9C">
        <w:rPr>
          <w:sz w:val="24"/>
        </w:rPr>
        <w:t>for sale across North America, and demand continues to be strong for the upcoming year. The CEO, however, is concerned that the company’s payroll costs are getting out of hand. He has asked you to determine the optimal</w:t>
      </w:r>
      <w:r w:rsidR="00CD1CF2" w:rsidRPr="00994C9C">
        <w:rPr>
          <w:sz w:val="24"/>
        </w:rPr>
        <w:t>, full-time</w:t>
      </w:r>
      <w:r w:rsidR="00DF305E" w:rsidRPr="00994C9C">
        <w:rPr>
          <w:sz w:val="24"/>
        </w:rPr>
        <w:t xml:space="preserve"> staffing levels that will keep his annual payroll below $3 million. </w:t>
      </w:r>
    </w:p>
    <w:p w14:paraId="7AC6D93F" w14:textId="77777777" w:rsidR="00244EC9" w:rsidRDefault="00244EC9">
      <w:pPr>
        <w:rPr>
          <w:sz w:val="24"/>
        </w:rPr>
      </w:pPr>
      <w:r>
        <w:rPr>
          <w:sz w:val="24"/>
        </w:rPr>
        <w:br w:type="page"/>
      </w:r>
    </w:p>
    <w:p w14:paraId="39893C93" w14:textId="6016C57D" w:rsidR="00DF305E" w:rsidRPr="00994C9C" w:rsidRDefault="00E80FA2" w:rsidP="00DF305E">
      <w:pPr>
        <w:rPr>
          <w:sz w:val="24"/>
        </w:rPr>
      </w:pPr>
      <w:r w:rsidRPr="00994C9C">
        <w:rPr>
          <w:sz w:val="24"/>
        </w:rPr>
        <w:lastRenderedPageBreak/>
        <w:t>T</w:t>
      </w:r>
      <w:r w:rsidR="00DF305E" w:rsidRPr="00994C9C">
        <w:rPr>
          <w:sz w:val="24"/>
        </w:rPr>
        <w:t xml:space="preserve">o meet </w:t>
      </w:r>
      <w:r w:rsidRPr="00994C9C">
        <w:rPr>
          <w:sz w:val="24"/>
        </w:rPr>
        <w:t xml:space="preserve">the forecasted </w:t>
      </w:r>
      <w:r w:rsidR="00DF305E" w:rsidRPr="00994C9C">
        <w:rPr>
          <w:sz w:val="24"/>
        </w:rPr>
        <w:t xml:space="preserve">demand, the company needs at least 62 </w:t>
      </w:r>
      <w:r w:rsidR="00244EC9">
        <w:rPr>
          <w:sz w:val="24"/>
        </w:rPr>
        <w:t xml:space="preserve">full-time </w:t>
      </w:r>
      <w:r w:rsidR="00DF305E" w:rsidRPr="00994C9C">
        <w:rPr>
          <w:sz w:val="24"/>
        </w:rPr>
        <w:t xml:space="preserve">production staff. </w:t>
      </w:r>
      <w:r w:rsidRPr="00994C9C">
        <w:rPr>
          <w:sz w:val="24"/>
        </w:rPr>
        <w:t>Unfortunately</w:t>
      </w:r>
      <w:r w:rsidR="00DF305E" w:rsidRPr="00994C9C">
        <w:rPr>
          <w:sz w:val="24"/>
        </w:rPr>
        <w:t xml:space="preserve">, due to some recent insurance claims, the WCB has required </w:t>
      </w:r>
      <w:r w:rsidRPr="00994C9C">
        <w:rPr>
          <w:sz w:val="24"/>
        </w:rPr>
        <w:t xml:space="preserve">that </w:t>
      </w:r>
      <w:r w:rsidR="00DF305E" w:rsidRPr="00994C9C">
        <w:rPr>
          <w:sz w:val="24"/>
        </w:rPr>
        <w:t xml:space="preserve">the company </w:t>
      </w:r>
      <w:r w:rsidR="008C22A6" w:rsidRPr="00994C9C">
        <w:rPr>
          <w:sz w:val="24"/>
        </w:rPr>
        <w:t xml:space="preserve">also </w:t>
      </w:r>
      <w:r w:rsidRPr="00994C9C">
        <w:rPr>
          <w:sz w:val="24"/>
        </w:rPr>
        <w:t xml:space="preserve">hire </w:t>
      </w:r>
      <w:r w:rsidR="00DF305E" w:rsidRPr="00994C9C">
        <w:rPr>
          <w:sz w:val="24"/>
        </w:rPr>
        <w:t xml:space="preserve">at least </w:t>
      </w:r>
      <w:r w:rsidRPr="00994C9C">
        <w:rPr>
          <w:sz w:val="24"/>
        </w:rPr>
        <w:t xml:space="preserve">one </w:t>
      </w:r>
      <w:r w:rsidR="00DF305E" w:rsidRPr="00994C9C">
        <w:rPr>
          <w:sz w:val="24"/>
        </w:rPr>
        <w:t xml:space="preserve">supervisor for every 10 production staff. </w:t>
      </w:r>
      <w:r w:rsidR="008C22A6" w:rsidRPr="00994C9C">
        <w:rPr>
          <w:sz w:val="24"/>
        </w:rPr>
        <w:t>Furthermore, t</w:t>
      </w:r>
      <w:r w:rsidR="00DF305E" w:rsidRPr="00994C9C">
        <w:rPr>
          <w:sz w:val="24"/>
        </w:rPr>
        <w:t xml:space="preserve">here needs to be at least </w:t>
      </w:r>
      <w:r w:rsidRPr="00994C9C">
        <w:rPr>
          <w:sz w:val="24"/>
        </w:rPr>
        <w:t>one</w:t>
      </w:r>
      <w:r w:rsidR="00DF305E" w:rsidRPr="00994C9C">
        <w:rPr>
          <w:sz w:val="24"/>
        </w:rPr>
        <w:t xml:space="preserve"> project manager to oversee every </w:t>
      </w:r>
      <w:r w:rsidRPr="00994C9C">
        <w:rPr>
          <w:sz w:val="24"/>
        </w:rPr>
        <w:t xml:space="preserve">three </w:t>
      </w:r>
      <w:r w:rsidR="00DF305E" w:rsidRPr="00994C9C">
        <w:rPr>
          <w:sz w:val="24"/>
        </w:rPr>
        <w:t>supervisors. And, lastly, since the two V</w:t>
      </w:r>
      <w:r w:rsidRPr="00994C9C">
        <w:rPr>
          <w:sz w:val="24"/>
        </w:rPr>
        <w:t>ice Presidents</w:t>
      </w:r>
      <w:r w:rsidR="00DF305E" w:rsidRPr="00994C9C">
        <w:rPr>
          <w:sz w:val="24"/>
        </w:rPr>
        <w:t xml:space="preserve"> are the CEO's children, you </w:t>
      </w:r>
      <w:r w:rsidRPr="00994C9C">
        <w:rPr>
          <w:sz w:val="24"/>
        </w:rPr>
        <w:t xml:space="preserve">will need </w:t>
      </w:r>
      <w:r w:rsidR="00DF305E" w:rsidRPr="00994C9C">
        <w:rPr>
          <w:sz w:val="24"/>
        </w:rPr>
        <w:t>to account for their salaries as well.</w:t>
      </w:r>
      <w:r w:rsidR="00FF3041">
        <w:rPr>
          <w:sz w:val="24"/>
        </w:rPr>
        <w:t xml:space="preserve"> Your task is to determine how many personnel should be hired for each position, given these objectives and constraints.</w:t>
      </w:r>
    </w:p>
    <w:p w14:paraId="60E5A273" w14:textId="77777777" w:rsidR="00DF305E" w:rsidRPr="00994C9C" w:rsidRDefault="00CD1CF2" w:rsidP="00DF305E">
      <w:pPr>
        <w:rPr>
          <w:sz w:val="24"/>
        </w:rPr>
      </w:pPr>
      <w:r w:rsidRPr="00994C9C">
        <w:rPr>
          <w:sz w:val="24"/>
        </w:rPr>
        <w:t xml:space="preserve">The CEO has provided the following annual </w:t>
      </w:r>
      <w:r w:rsidR="00DF305E" w:rsidRPr="00994C9C">
        <w:rPr>
          <w:sz w:val="24"/>
        </w:rPr>
        <w:t>salary information</w:t>
      </w:r>
      <w:r w:rsidRPr="00994C9C">
        <w:rPr>
          <w:sz w:val="24"/>
        </w:rPr>
        <w:t xml:space="preserve"> to help </w:t>
      </w:r>
      <w:r w:rsidR="00FF3041">
        <w:rPr>
          <w:sz w:val="24"/>
        </w:rPr>
        <w:t xml:space="preserve">get you </w:t>
      </w:r>
      <w:r w:rsidRPr="00994C9C">
        <w:rPr>
          <w:sz w:val="24"/>
        </w:rPr>
        <w:t xml:space="preserve">started. </w:t>
      </w:r>
    </w:p>
    <w:p w14:paraId="649607D1" w14:textId="77777777" w:rsidR="00DF305E" w:rsidRPr="00994C9C" w:rsidRDefault="00DF305E" w:rsidP="00CD1CF2">
      <w:pPr>
        <w:pStyle w:val="ListParagraph"/>
        <w:numPr>
          <w:ilvl w:val="0"/>
          <w:numId w:val="3"/>
        </w:numPr>
        <w:rPr>
          <w:sz w:val="24"/>
        </w:rPr>
      </w:pPr>
      <w:r w:rsidRPr="00994C9C">
        <w:rPr>
          <w:sz w:val="24"/>
        </w:rPr>
        <w:t>Production Staff earn $37,500</w:t>
      </w:r>
      <w:r w:rsidR="008C22A6" w:rsidRPr="00994C9C">
        <w:rPr>
          <w:sz w:val="24"/>
        </w:rPr>
        <w:t xml:space="preserve"> each</w:t>
      </w:r>
    </w:p>
    <w:p w14:paraId="6AB6C84C" w14:textId="77777777" w:rsidR="00DF305E" w:rsidRPr="00994C9C" w:rsidRDefault="00DF305E" w:rsidP="00CD1CF2">
      <w:pPr>
        <w:pStyle w:val="ListParagraph"/>
        <w:numPr>
          <w:ilvl w:val="0"/>
          <w:numId w:val="3"/>
        </w:numPr>
        <w:rPr>
          <w:sz w:val="24"/>
        </w:rPr>
      </w:pPr>
      <w:r w:rsidRPr="00994C9C">
        <w:rPr>
          <w:sz w:val="24"/>
        </w:rPr>
        <w:t xml:space="preserve">Supervisors earn $48,000 </w:t>
      </w:r>
      <w:r w:rsidR="008C22A6" w:rsidRPr="00994C9C">
        <w:rPr>
          <w:sz w:val="24"/>
        </w:rPr>
        <w:t>each</w:t>
      </w:r>
    </w:p>
    <w:p w14:paraId="012EF09E" w14:textId="77777777" w:rsidR="00DF305E" w:rsidRPr="00994C9C" w:rsidRDefault="00DF305E" w:rsidP="00CD1CF2">
      <w:pPr>
        <w:pStyle w:val="ListParagraph"/>
        <w:numPr>
          <w:ilvl w:val="0"/>
          <w:numId w:val="3"/>
        </w:numPr>
        <w:rPr>
          <w:sz w:val="24"/>
        </w:rPr>
      </w:pPr>
      <w:r w:rsidRPr="00994C9C">
        <w:rPr>
          <w:sz w:val="24"/>
        </w:rPr>
        <w:t>Project Managers earn $56,000</w:t>
      </w:r>
      <w:r w:rsidR="008C22A6" w:rsidRPr="00994C9C">
        <w:rPr>
          <w:sz w:val="24"/>
        </w:rPr>
        <w:t xml:space="preserve"> each</w:t>
      </w:r>
    </w:p>
    <w:p w14:paraId="00D18B2F" w14:textId="77777777" w:rsidR="00244EC9" w:rsidRPr="00244EC9" w:rsidRDefault="00DF305E" w:rsidP="00244EC9">
      <w:pPr>
        <w:pStyle w:val="ListParagraph"/>
        <w:numPr>
          <w:ilvl w:val="0"/>
          <w:numId w:val="3"/>
        </w:numPr>
        <w:rPr>
          <w:sz w:val="24"/>
        </w:rPr>
      </w:pPr>
      <w:r w:rsidRPr="00994C9C">
        <w:rPr>
          <w:sz w:val="24"/>
        </w:rPr>
        <w:t>Vice Presidents earn $75,000</w:t>
      </w:r>
      <w:r w:rsidR="008C22A6" w:rsidRPr="00994C9C">
        <w:rPr>
          <w:sz w:val="24"/>
        </w:rPr>
        <w:t xml:space="preserve"> each</w:t>
      </w:r>
    </w:p>
    <w:p w14:paraId="01D53CE2" w14:textId="6BD0FB58" w:rsidR="00B75305" w:rsidRPr="00B75305" w:rsidRDefault="00B75305" w:rsidP="00994C9C">
      <w:pPr>
        <w:pStyle w:val="Heading1"/>
        <w:spacing w:before="360" w:after="180"/>
      </w:pPr>
      <w:r>
        <w:t xml:space="preserve">Question 3: </w:t>
      </w:r>
      <w:r w:rsidR="00335DD6">
        <w:t xml:space="preserve">Parsec Distribution </w:t>
      </w:r>
      <w:r w:rsidR="0054373D">
        <w:t>Inc.</w:t>
      </w:r>
    </w:p>
    <w:p w14:paraId="6C8D488E" w14:textId="74749741" w:rsidR="00B75305" w:rsidRDefault="00335DD6" w:rsidP="00245AD5">
      <w:r>
        <w:t xml:space="preserve">Parsec Distribution </w:t>
      </w:r>
      <w:r w:rsidR="0084132B" w:rsidRPr="0084132B">
        <w:t xml:space="preserve">wants to minimize the total </w:t>
      </w:r>
      <w:r w:rsidR="0084132B">
        <w:t xml:space="preserve">shipping </w:t>
      </w:r>
      <w:r w:rsidR="0084132B" w:rsidRPr="0084132B">
        <w:t>cost</w:t>
      </w:r>
      <w:r w:rsidR="0084132B">
        <w:t>s</w:t>
      </w:r>
      <w:r w:rsidR="0084132B" w:rsidRPr="0084132B">
        <w:t xml:space="preserve"> </w:t>
      </w:r>
      <w:r w:rsidR="0084132B">
        <w:t xml:space="preserve">between their </w:t>
      </w:r>
      <w:r w:rsidR="0084132B" w:rsidRPr="0084132B">
        <w:t xml:space="preserve">factories </w:t>
      </w:r>
      <w:r w:rsidR="0084132B">
        <w:t xml:space="preserve">and </w:t>
      </w:r>
      <w:r w:rsidR="0084132B" w:rsidRPr="0084132B">
        <w:t xml:space="preserve">their regional warehouses. Each factory has a limited supply of product to ship and each region has a specific demand </w:t>
      </w:r>
      <w:r w:rsidR="00A8063D">
        <w:t xml:space="preserve">projection </w:t>
      </w:r>
      <w:r w:rsidR="0084132B" w:rsidRPr="0084132B">
        <w:t xml:space="preserve">that they need to </w:t>
      </w:r>
      <w:r w:rsidR="0084132B">
        <w:t>ful</w:t>
      </w:r>
      <w:r w:rsidR="0084132B" w:rsidRPr="0084132B">
        <w:t xml:space="preserve">fill. Given the information provided </w:t>
      </w:r>
      <w:r w:rsidR="0084132B">
        <w:t xml:space="preserve">in the table </w:t>
      </w:r>
      <w:r w:rsidR="0084132B" w:rsidRPr="0084132B">
        <w:t xml:space="preserve">below, how should the company distribute their product? In other words, how many units should each factory ship to each </w:t>
      </w:r>
      <w:r w:rsidR="00A8063D">
        <w:t xml:space="preserve">regional </w:t>
      </w:r>
      <w:r w:rsidR="0084132B" w:rsidRPr="0084132B">
        <w:t>warehouse</w:t>
      </w:r>
      <w:r w:rsidR="0084132B">
        <w:t xml:space="preserve"> in order to minimize their costs</w:t>
      </w:r>
      <w:r w:rsidR="0084132B" w:rsidRPr="0084132B">
        <w:t>?</w:t>
      </w:r>
    </w:p>
    <w:p w14:paraId="032565B9" w14:textId="77777777" w:rsidR="0084132B" w:rsidRDefault="0084132B" w:rsidP="00245AD5"/>
    <w:tbl>
      <w:tblPr>
        <w:tblW w:w="9090" w:type="dxa"/>
        <w:tblLook w:val="04A0" w:firstRow="1" w:lastRow="0" w:firstColumn="1" w:lastColumn="0" w:noHBand="0" w:noVBand="1"/>
      </w:tblPr>
      <w:tblGrid>
        <w:gridCol w:w="1440"/>
        <w:gridCol w:w="1530"/>
        <w:gridCol w:w="1170"/>
        <w:gridCol w:w="1350"/>
        <w:gridCol w:w="1170"/>
        <w:gridCol w:w="1350"/>
        <w:gridCol w:w="1080"/>
      </w:tblGrid>
      <w:tr w:rsidR="0084132B" w:rsidRPr="0084132B" w14:paraId="2F135B15" w14:textId="77777777" w:rsidTr="0084132B">
        <w:trPr>
          <w:trHeight w:val="300"/>
        </w:trPr>
        <w:tc>
          <w:tcPr>
            <w:tcW w:w="1440" w:type="dxa"/>
            <w:tcBorders>
              <w:top w:val="nil"/>
              <w:left w:val="nil"/>
              <w:bottom w:val="nil"/>
              <w:right w:val="nil"/>
            </w:tcBorders>
            <w:shd w:val="clear" w:color="auto" w:fill="auto"/>
            <w:noWrap/>
            <w:vAlign w:val="bottom"/>
            <w:hideMark/>
          </w:tcPr>
          <w:p w14:paraId="4CBC2793" w14:textId="77777777" w:rsidR="0084132B" w:rsidRPr="0084132B" w:rsidRDefault="0084132B" w:rsidP="0084132B">
            <w:pPr>
              <w:spacing w:after="0" w:line="240" w:lineRule="auto"/>
              <w:rPr>
                <w:rFonts w:ascii="Times New Roman" w:eastAsia="Times New Roman" w:hAnsi="Times New Roman" w:cs="Times New Roman"/>
                <w:sz w:val="20"/>
                <w:szCs w:val="24"/>
              </w:rPr>
            </w:pPr>
          </w:p>
        </w:tc>
        <w:tc>
          <w:tcPr>
            <w:tcW w:w="1530" w:type="dxa"/>
            <w:tcBorders>
              <w:top w:val="single" w:sz="4" w:space="0" w:color="auto"/>
              <w:left w:val="single" w:sz="4" w:space="0" w:color="auto"/>
              <w:bottom w:val="nil"/>
              <w:right w:val="nil"/>
            </w:tcBorders>
            <w:shd w:val="clear" w:color="000000" w:fill="EDEDED"/>
            <w:noWrap/>
            <w:vAlign w:val="center"/>
            <w:hideMark/>
          </w:tcPr>
          <w:p w14:paraId="6947032D" w14:textId="77777777" w:rsidR="0084132B" w:rsidRPr="0084132B" w:rsidRDefault="0084132B" w:rsidP="0084132B">
            <w:pPr>
              <w:spacing w:after="0" w:line="240" w:lineRule="auto"/>
              <w:jc w:val="center"/>
              <w:rPr>
                <w:rFonts w:ascii="Calibri" w:eastAsia="Times New Roman" w:hAnsi="Calibri" w:cs="Calibri"/>
                <w:b/>
                <w:bCs/>
                <w:color w:val="000000"/>
                <w:sz w:val="20"/>
              </w:rPr>
            </w:pPr>
            <w:r w:rsidRPr="0084132B">
              <w:rPr>
                <w:rFonts w:ascii="Calibri" w:eastAsia="Times New Roman" w:hAnsi="Calibri" w:cs="Calibri"/>
                <w:b/>
                <w:bCs/>
                <w:color w:val="000000"/>
                <w:sz w:val="20"/>
              </w:rPr>
              <w:t>Production</w:t>
            </w:r>
          </w:p>
        </w:tc>
        <w:tc>
          <w:tcPr>
            <w:tcW w:w="612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6451BED8" w14:textId="77777777" w:rsidR="0084132B" w:rsidRPr="0084132B" w:rsidRDefault="0084132B" w:rsidP="0084132B">
            <w:pPr>
              <w:spacing w:after="0" w:line="240" w:lineRule="auto"/>
              <w:jc w:val="center"/>
              <w:rPr>
                <w:rFonts w:ascii="Calibri" w:eastAsia="Times New Roman" w:hAnsi="Calibri" w:cs="Calibri"/>
                <w:b/>
                <w:bCs/>
                <w:color w:val="000000"/>
                <w:sz w:val="20"/>
              </w:rPr>
            </w:pPr>
            <w:r w:rsidRPr="0084132B">
              <w:rPr>
                <w:rFonts w:ascii="Calibri" w:eastAsia="Times New Roman" w:hAnsi="Calibri" w:cs="Calibri"/>
                <w:b/>
                <w:bCs/>
                <w:color w:val="000000"/>
                <w:sz w:val="20"/>
              </w:rPr>
              <w:t>Shipping Costs per Unit to Regional Warehouses</w:t>
            </w:r>
          </w:p>
        </w:tc>
      </w:tr>
      <w:tr w:rsidR="0084132B" w:rsidRPr="0084132B" w14:paraId="0B874E7A" w14:textId="77777777" w:rsidTr="0084132B">
        <w:trPr>
          <w:trHeight w:val="300"/>
        </w:trPr>
        <w:tc>
          <w:tcPr>
            <w:tcW w:w="1440" w:type="dxa"/>
            <w:tcBorders>
              <w:top w:val="nil"/>
              <w:left w:val="nil"/>
              <w:bottom w:val="nil"/>
              <w:right w:val="nil"/>
            </w:tcBorders>
            <w:shd w:val="clear" w:color="auto" w:fill="auto"/>
            <w:noWrap/>
            <w:vAlign w:val="bottom"/>
            <w:hideMark/>
          </w:tcPr>
          <w:p w14:paraId="1499FCB7" w14:textId="77777777" w:rsidR="0084132B" w:rsidRPr="0084132B" w:rsidRDefault="0084132B" w:rsidP="0084132B">
            <w:pPr>
              <w:spacing w:after="0" w:line="240" w:lineRule="auto"/>
              <w:jc w:val="center"/>
              <w:rPr>
                <w:rFonts w:ascii="Calibri" w:eastAsia="Times New Roman" w:hAnsi="Calibri" w:cs="Calibri"/>
                <w:b/>
                <w:bCs/>
                <w:color w:val="000000"/>
                <w:sz w:val="20"/>
              </w:rPr>
            </w:pPr>
          </w:p>
        </w:tc>
        <w:tc>
          <w:tcPr>
            <w:tcW w:w="1530" w:type="dxa"/>
            <w:tcBorders>
              <w:top w:val="nil"/>
              <w:left w:val="single" w:sz="4" w:space="0" w:color="auto"/>
              <w:bottom w:val="single" w:sz="4" w:space="0" w:color="auto"/>
              <w:right w:val="nil"/>
            </w:tcBorders>
            <w:shd w:val="clear" w:color="000000" w:fill="EDEDED"/>
            <w:noWrap/>
            <w:vAlign w:val="center"/>
            <w:hideMark/>
          </w:tcPr>
          <w:p w14:paraId="7280A1EA" w14:textId="77777777" w:rsidR="0084132B" w:rsidRPr="0084132B" w:rsidRDefault="0084132B" w:rsidP="0084132B">
            <w:pPr>
              <w:spacing w:after="0" w:line="240" w:lineRule="auto"/>
              <w:jc w:val="center"/>
              <w:rPr>
                <w:rFonts w:ascii="Calibri" w:eastAsia="Times New Roman" w:hAnsi="Calibri" w:cs="Calibri"/>
                <w:b/>
                <w:bCs/>
                <w:color w:val="000000"/>
                <w:sz w:val="20"/>
              </w:rPr>
            </w:pPr>
            <w:r w:rsidRPr="0084132B">
              <w:rPr>
                <w:rFonts w:ascii="Calibri" w:eastAsia="Times New Roman" w:hAnsi="Calibri" w:cs="Calibri"/>
                <w:b/>
                <w:bCs/>
                <w:color w:val="000000"/>
                <w:sz w:val="20"/>
              </w:rPr>
              <w:t>Capacity (units)</w:t>
            </w:r>
          </w:p>
        </w:tc>
        <w:tc>
          <w:tcPr>
            <w:tcW w:w="1170" w:type="dxa"/>
            <w:tcBorders>
              <w:top w:val="nil"/>
              <w:left w:val="single" w:sz="4" w:space="0" w:color="auto"/>
              <w:bottom w:val="single" w:sz="4" w:space="0" w:color="auto"/>
              <w:right w:val="nil"/>
            </w:tcBorders>
            <w:shd w:val="clear" w:color="auto" w:fill="auto"/>
            <w:noWrap/>
            <w:vAlign w:val="bottom"/>
            <w:hideMark/>
          </w:tcPr>
          <w:p w14:paraId="4BD07901" w14:textId="77777777" w:rsidR="0084132B" w:rsidRPr="0084132B" w:rsidRDefault="0084132B" w:rsidP="0084132B">
            <w:pPr>
              <w:spacing w:after="0" w:line="240" w:lineRule="auto"/>
              <w:jc w:val="center"/>
              <w:rPr>
                <w:rFonts w:ascii="Calibri" w:eastAsia="Times New Roman" w:hAnsi="Calibri" w:cs="Calibri"/>
                <w:b/>
                <w:bCs/>
                <w:color w:val="000000"/>
                <w:sz w:val="20"/>
              </w:rPr>
            </w:pPr>
            <w:r>
              <w:rPr>
                <w:rFonts w:ascii="Calibri" w:eastAsia="Times New Roman" w:hAnsi="Calibri" w:cs="Calibri"/>
                <w:b/>
                <w:bCs/>
                <w:color w:val="000000"/>
                <w:sz w:val="20"/>
              </w:rPr>
              <w:t>Vancouver</w:t>
            </w:r>
          </w:p>
        </w:tc>
        <w:tc>
          <w:tcPr>
            <w:tcW w:w="1350" w:type="dxa"/>
            <w:tcBorders>
              <w:top w:val="nil"/>
              <w:left w:val="nil"/>
              <w:bottom w:val="single" w:sz="4" w:space="0" w:color="auto"/>
              <w:right w:val="nil"/>
            </w:tcBorders>
            <w:shd w:val="clear" w:color="auto" w:fill="auto"/>
            <w:noWrap/>
            <w:vAlign w:val="bottom"/>
            <w:hideMark/>
          </w:tcPr>
          <w:p w14:paraId="17BF03E4" w14:textId="77777777" w:rsidR="0084132B" w:rsidRPr="0084132B" w:rsidRDefault="0084132B" w:rsidP="0084132B">
            <w:pPr>
              <w:spacing w:after="0" w:line="240" w:lineRule="auto"/>
              <w:jc w:val="center"/>
              <w:rPr>
                <w:rFonts w:ascii="Calibri" w:eastAsia="Times New Roman" w:hAnsi="Calibri" w:cs="Calibri"/>
                <w:b/>
                <w:bCs/>
                <w:color w:val="000000"/>
                <w:sz w:val="20"/>
              </w:rPr>
            </w:pPr>
            <w:r>
              <w:rPr>
                <w:rFonts w:ascii="Calibri" w:eastAsia="Times New Roman" w:hAnsi="Calibri" w:cs="Calibri"/>
                <w:b/>
                <w:bCs/>
                <w:color w:val="000000"/>
                <w:sz w:val="20"/>
              </w:rPr>
              <w:t>Calgary</w:t>
            </w:r>
          </w:p>
        </w:tc>
        <w:tc>
          <w:tcPr>
            <w:tcW w:w="1170" w:type="dxa"/>
            <w:tcBorders>
              <w:top w:val="nil"/>
              <w:left w:val="nil"/>
              <w:bottom w:val="single" w:sz="4" w:space="0" w:color="auto"/>
              <w:right w:val="nil"/>
            </w:tcBorders>
            <w:shd w:val="clear" w:color="auto" w:fill="auto"/>
            <w:noWrap/>
            <w:vAlign w:val="bottom"/>
            <w:hideMark/>
          </w:tcPr>
          <w:p w14:paraId="16050438" w14:textId="77777777" w:rsidR="0084132B" w:rsidRPr="0084132B" w:rsidRDefault="0084132B" w:rsidP="0084132B">
            <w:pPr>
              <w:spacing w:after="0" w:line="240" w:lineRule="auto"/>
              <w:jc w:val="center"/>
              <w:rPr>
                <w:rFonts w:ascii="Calibri" w:eastAsia="Times New Roman" w:hAnsi="Calibri" w:cs="Calibri"/>
                <w:b/>
                <w:bCs/>
                <w:color w:val="000000"/>
                <w:sz w:val="20"/>
              </w:rPr>
            </w:pPr>
            <w:r>
              <w:rPr>
                <w:rFonts w:ascii="Calibri" w:eastAsia="Times New Roman" w:hAnsi="Calibri" w:cs="Calibri"/>
                <w:b/>
                <w:bCs/>
                <w:color w:val="000000"/>
                <w:sz w:val="20"/>
              </w:rPr>
              <w:t>Winnipeg</w:t>
            </w:r>
          </w:p>
        </w:tc>
        <w:tc>
          <w:tcPr>
            <w:tcW w:w="1350" w:type="dxa"/>
            <w:tcBorders>
              <w:top w:val="nil"/>
              <w:left w:val="nil"/>
              <w:bottom w:val="single" w:sz="4" w:space="0" w:color="auto"/>
              <w:right w:val="nil"/>
            </w:tcBorders>
            <w:shd w:val="clear" w:color="auto" w:fill="auto"/>
            <w:noWrap/>
            <w:vAlign w:val="bottom"/>
            <w:hideMark/>
          </w:tcPr>
          <w:p w14:paraId="597F8945" w14:textId="77777777" w:rsidR="0084132B" w:rsidRPr="0084132B" w:rsidRDefault="0084132B" w:rsidP="0084132B">
            <w:pPr>
              <w:spacing w:after="0" w:line="240" w:lineRule="auto"/>
              <w:jc w:val="center"/>
              <w:rPr>
                <w:rFonts w:ascii="Calibri" w:eastAsia="Times New Roman" w:hAnsi="Calibri" w:cs="Calibri"/>
                <w:b/>
                <w:bCs/>
                <w:color w:val="000000"/>
                <w:sz w:val="20"/>
              </w:rPr>
            </w:pPr>
            <w:r>
              <w:rPr>
                <w:rFonts w:ascii="Calibri" w:eastAsia="Times New Roman" w:hAnsi="Calibri" w:cs="Calibri"/>
                <w:b/>
                <w:bCs/>
                <w:color w:val="000000"/>
                <w:sz w:val="20"/>
              </w:rPr>
              <w:t>Toronto</w:t>
            </w:r>
          </w:p>
        </w:tc>
        <w:tc>
          <w:tcPr>
            <w:tcW w:w="1080" w:type="dxa"/>
            <w:tcBorders>
              <w:top w:val="nil"/>
              <w:left w:val="nil"/>
              <w:bottom w:val="single" w:sz="4" w:space="0" w:color="auto"/>
              <w:right w:val="single" w:sz="4" w:space="0" w:color="auto"/>
            </w:tcBorders>
            <w:shd w:val="clear" w:color="auto" w:fill="auto"/>
            <w:noWrap/>
            <w:vAlign w:val="bottom"/>
            <w:hideMark/>
          </w:tcPr>
          <w:p w14:paraId="0CC20D5D" w14:textId="77777777" w:rsidR="0084132B" w:rsidRPr="0084132B" w:rsidRDefault="0084132B" w:rsidP="0084132B">
            <w:pPr>
              <w:spacing w:after="0" w:line="240" w:lineRule="auto"/>
              <w:jc w:val="center"/>
              <w:rPr>
                <w:rFonts w:ascii="Calibri" w:eastAsia="Times New Roman" w:hAnsi="Calibri" w:cs="Calibri"/>
                <w:b/>
                <w:bCs/>
                <w:color w:val="000000"/>
                <w:sz w:val="20"/>
              </w:rPr>
            </w:pPr>
            <w:r>
              <w:rPr>
                <w:rFonts w:ascii="Calibri" w:eastAsia="Times New Roman" w:hAnsi="Calibri" w:cs="Calibri"/>
                <w:b/>
                <w:bCs/>
                <w:color w:val="000000"/>
                <w:sz w:val="20"/>
              </w:rPr>
              <w:t>Halifax</w:t>
            </w:r>
          </w:p>
        </w:tc>
      </w:tr>
      <w:tr w:rsidR="0084132B" w:rsidRPr="0084132B" w14:paraId="118A27C4" w14:textId="77777777" w:rsidTr="0084132B">
        <w:trPr>
          <w:trHeight w:val="300"/>
        </w:trPr>
        <w:tc>
          <w:tcPr>
            <w:tcW w:w="1440" w:type="dxa"/>
            <w:tcBorders>
              <w:top w:val="single" w:sz="4" w:space="0" w:color="auto"/>
              <w:left w:val="single" w:sz="4" w:space="0" w:color="auto"/>
              <w:bottom w:val="nil"/>
              <w:right w:val="single" w:sz="4" w:space="0" w:color="auto"/>
            </w:tcBorders>
            <w:shd w:val="clear" w:color="000000" w:fill="FCE4D6"/>
            <w:noWrap/>
            <w:vAlign w:val="bottom"/>
            <w:hideMark/>
          </w:tcPr>
          <w:p w14:paraId="60DA5FCE" w14:textId="77777777" w:rsidR="0084132B" w:rsidRPr="0084132B" w:rsidRDefault="0084132B" w:rsidP="00BC4CAE">
            <w:pPr>
              <w:spacing w:after="0" w:line="240" w:lineRule="auto"/>
              <w:ind w:firstLineChars="100" w:firstLine="216"/>
              <w:rPr>
                <w:rFonts w:ascii="Calibri" w:eastAsia="Times New Roman" w:hAnsi="Calibri" w:cs="Calibri"/>
                <w:b/>
                <w:bCs/>
                <w:color w:val="000000"/>
                <w:sz w:val="20"/>
              </w:rPr>
            </w:pPr>
            <w:r w:rsidRPr="0084132B">
              <w:rPr>
                <w:rFonts w:ascii="Calibri" w:eastAsia="Times New Roman" w:hAnsi="Calibri" w:cs="Calibri"/>
                <w:b/>
                <w:bCs/>
                <w:color w:val="000000"/>
                <w:sz w:val="20"/>
              </w:rPr>
              <w:t>Western</w:t>
            </w:r>
          </w:p>
        </w:tc>
        <w:tc>
          <w:tcPr>
            <w:tcW w:w="1530" w:type="dxa"/>
            <w:tcBorders>
              <w:top w:val="nil"/>
              <w:left w:val="nil"/>
              <w:bottom w:val="nil"/>
              <w:right w:val="nil"/>
            </w:tcBorders>
            <w:shd w:val="clear" w:color="auto" w:fill="auto"/>
            <w:noWrap/>
            <w:vAlign w:val="bottom"/>
            <w:hideMark/>
          </w:tcPr>
          <w:p w14:paraId="349A5899" w14:textId="77777777" w:rsidR="0084132B" w:rsidRPr="0084132B" w:rsidRDefault="0084132B" w:rsidP="0084132B">
            <w:pPr>
              <w:spacing w:after="0" w:line="240" w:lineRule="auto"/>
              <w:ind w:right="70"/>
              <w:jc w:val="right"/>
              <w:rPr>
                <w:rFonts w:ascii="Calibri" w:eastAsia="Times New Roman" w:hAnsi="Calibri" w:cs="Calibri"/>
                <w:color w:val="000000"/>
                <w:sz w:val="20"/>
              </w:rPr>
            </w:pPr>
            <w:r w:rsidRPr="0084132B">
              <w:rPr>
                <w:rFonts w:ascii="Calibri" w:eastAsia="Times New Roman" w:hAnsi="Calibri" w:cs="Calibri"/>
                <w:color w:val="000000"/>
                <w:sz w:val="20"/>
              </w:rPr>
              <w:t xml:space="preserve">              7</w:t>
            </w:r>
            <w:r>
              <w:rPr>
                <w:rFonts w:ascii="Calibri" w:eastAsia="Times New Roman" w:hAnsi="Calibri" w:cs="Calibri"/>
                <w:color w:val="000000"/>
                <w:sz w:val="20"/>
              </w:rPr>
              <w:t>4</w:t>
            </w:r>
            <w:r w:rsidRPr="0084132B">
              <w:rPr>
                <w:rFonts w:ascii="Calibri" w:eastAsia="Times New Roman" w:hAnsi="Calibri" w:cs="Calibri"/>
                <w:color w:val="000000"/>
                <w:sz w:val="20"/>
              </w:rPr>
              <w:t>,</w:t>
            </w:r>
            <w:r>
              <w:rPr>
                <w:rFonts w:ascii="Calibri" w:eastAsia="Times New Roman" w:hAnsi="Calibri" w:cs="Calibri"/>
                <w:color w:val="000000"/>
                <w:sz w:val="20"/>
              </w:rPr>
              <w:t>5</w:t>
            </w:r>
            <w:r w:rsidRPr="0084132B">
              <w:rPr>
                <w:rFonts w:ascii="Calibri" w:eastAsia="Times New Roman" w:hAnsi="Calibri" w:cs="Calibri"/>
                <w:color w:val="000000"/>
                <w:sz w:val="20"/>
              </w:rPr>
              <w:t xml:space="preserve">00 </w:t>
            </w:r>
          </w:p>
        </w:tc>
        <w:tc>
          <w:tcPr>
            <w:tcW w:w="1170" w:type="dxa"/>
            <w:tcBorders>
              <w:top w:val="nil"/>
              <w:left w:val="single" w:sz="4" w:space="0" w:color="auto"/>
              <w:bottom w:val="nil"/>
              <w:right w:val="nil"/>
            </w:tcBorders>
            <w:shd w:val="clear" w:color="auto" w:fill="auto"/>
            <w:noWrap/>
            <w:vAlign w:val="bottom"/>
            <w:hideMark/>
          </w:tcPr>
          <w:p w14:paraId="2045BB9A" w14:textId="77777777" w:rsidR="0084132B" w:rsidRPr="0084132B" w:rsidRDefault="0084132B" w:rsidP="0084132B">
            <w:pPr>
              <w:spacing w:after="0" w:line="240" w:lineRule="auto"/>
              <w:jc w:val="center"/>
              <w:rPr>
                <w:rFonts w:ascii="Calibri" w:eastAsia="Times New Roman" w:hAnsi="Calibri" w:cs="Calibri"/>
                <w:color w:val="000000"/>
                <w:sz w:val="20"/>
              </w:rPr>
            </w:pPr>
            <w:r w:rsidRPr="0084132B">
              <w:rPr>
                <w:rFonts w:ascii="Calibri" w:eastAsia="Times New Roman" w:hAnsi="Calibri" w:cs="Calibri"/>
                <w:color w:val="000000"/>
                <w:sz w:val="20"/>
              </w:rPr>
              <w:t>$1.75</w:t>
            </w:r>
          </w:p>
        </w:tc>
        <w:tc>
          <w:tcPr>
            <w:tcW w:w="1350" w:type="dxa"/>
            <w:tcBorders>
              <w:top w:val="nil"/>
              <w:left w:val="nil"/>
              <w:bottom w:val="nil"/>
              <w:right w:val="nil"/>
            </w:tcBorders>
            <w:shd w:val="clear" w:color="auto" w:fill="auto"/>
            <w:noWrap/>
            <w:vAlign w:val="bottom"/>
            <w:hideMark/>
          </w:tcPr>
          <w:p w14:paraId="2E3ACA81" w14:textId="77777777" w:rsidR="0084132B" w:rsidRPr="0084132B" w:rsidRDefault="0084132B" w:rsidP="0084132B">
            <w:pPr>
              <w:spacing w:after="0" w:line="240" w:lineRule="auto"/>
              <w:jc w:val="center"/>
              <w:rPr>
                <w:rFonts w:ascii="Calibri" w:eastAsia="Times New Roman" w:hAnsi="Calibri" w:cs="Calibri"/>
                <w:color w:val="000000"/>
                <w:sz w:val="20"/>
              </w:rPr>
            </w:pPr>
            <w:r w:rsidRPr="0084132B">
              <w:rPr>
                <w:rFonts w:ascii="Calibri" w:eastAsia="Times New Roman" w:hAnsi="Calibri" w:cs="Calibri"/>
                <w:color w:val="000000"/>
                <w:sz w:val="20"/>
              </w:rPr>
              <w:t>$2.</w:t>
            </w:r>
            <w:r>
              <w:rPr>
                <w:rFonts w:ascii="Calibri" w:eastAsia="Times New Roman" w:hAnsi="Calibri" w:cs="Calibri"/>
                <w:color w:val="000000"/>
                <w:sz w:val="20"/>
              </w:rPr>
              <w:t>00</w:t>
            </w:r>
          </w:p>
        </w:tc>
        <w:tc>
          <w:tcPr>
            <w:tcW w:w="1170" w:type="dxa"/>
            <w:tcBorders>
              <w:top w:val="nil"/>
              <w:left w:val="nil"/>
              <w:bottom w:val="nil"/>
              <w:right w:val="nil"/>
            </w:tcBorders>
            <w:shd w:val="clear" w:color="auto" w:fill="auto"/>
            <w:noWrap/>
            <w:vAlign w:val="bottom"/>
            <w:hideMark/>
          </w:tcPr>
          <w:p w14:paraId="20777C40" w14:textId="77777777" w:rsidR="0084132B" w:rsidRPr="0084132B" w:rsidRDefault="0084132B" w:rsidP="0084132B">
            <w:pPr>
              <w:spacing w:after="0" w:line="240" w:lineRule="auto"/>
              <w:jc w:val="center"/>
              <w:rPr>
                <w:rFonts w:ascii="Calibri" w:eastAsia="Times New Roman" w:hAnsi="Calibri" w:cs="Calibri"/>
                <w:color w:val="000000"/>
                <w:sz w:val="20"/>
              </w:rPr>
            </w:pPr>
            <w:r w:rsidRPr="0084132B">
              <w:rPr>
                <w:rFonts w:ascii="Calibri" w:eastAsia="Times New Roman" w:hAnsi="Calibri" w:cs="Calibri"/>
                <w:color w:val="000000"/>
                <w:sz w:val="20"/>
              </w:rPr>
              <w:t>$</w:t>
            </w:r>
            <w:r>
              <w:rPr>
                <w:rFonts w:ascii="Calibri" w:eastAsia="Times New Roman" w:hAnsi="Calibri" w:cs="Calibri"/>
                <w:color w:val="000000"/>
                <w:sz w:val="20"/>
              </w:rPr>
              <w:t>2.05</w:t>
            </w:r>
          </w:p>
        </w:tc>
        <w:tc>
          <w:tcPr>
            <w:tcW w:w="1350" w:type="dxa"/>
            <w:tcBorders>
              <w:top w:val="nil"/>
              <w:left w:val="nil"/>
              <w:bottom w:val="nil"/>
              <w:right w:val="nil"/>
            </w:tcBorders>
            <w:shd w:val="clear" w:color="auto" w:fill="auto"/>
            <w:noWrap/>
            <w:vAlign w:val="bottom"/>
            <w:hideMark/>
          </w:tcPr>
          <w:p w14:paraId="22E65E5F" w14:textId="77777777" w:rsidR="0084132B" w:rsidRPr="0084132B" w:rsidRDefault="0084132B" w:rsidP="0084132B">
            <w:pPr>
              <w:spacing w:after="0" w:line="240" w:lineRule="auto"/>
              <w:jc w:val="center"/>
              <w:rPr>
                <w:rFonts w:ascii="Calibri" w:eastAsia="Times New Roman" w:hAnsi="Calibri" w:cs="Calibri"/>
                <w:color w:val="000000"/>
                <w:sz w:val="20"/>
              </w:rPr>
            </w:pPr>
            <w:r w:rsidRPr="0084132B">
              <w:rPr>
                <w:rFonts w:ascii="Calibri" w:eastAsia="Times New Roman" w:hAnsi="Calibri" w:cs="Calibri"/>
                <w:color w:val="000000"/>
                <w:sz w:val="20"/>
              </w:rPr>
              <w:t>$2.0</w:t>
            </w:r>
            <w:r>
              <w:rPr>
                <w:rFonts w:ascii="Calibri" w:eastAsia="Times New Roman" w:hAnsi="Calibri" w:cs="Calibri"/>
                <w:color w:val="000000"/>
                <w:sz w:val="20"/>
              </w:rPr>
              <w:t>6</w:t>
            </w:r>
          </w:p>
        </w:tc>
        <w:tc>
          <w:tcPr>
            <w:tcW w:w="1080" w:type="dxa"/>
            <w:tcBorders>
              <w:top w:val="nil"/>
              <w:left w:val="nil"/>
              <w:bottom w:val="nil"/>
              <w:right w:val="single" w:sz="4" w:space="0" w:color="auto"/>
            </w:tcBorders>
            <w:shd w:val="clear" w:color="auto" w:fill="auto"/>
            <w:noWrap/>
            <w:vAlign w:val="bottom"/>
            <w:hideMark/>
          </w:tcPr>
          <w:p w14:paraId="7ABF220C" w14:textId="77777777" w:rsidR="0084132B" w:rsidRPr="0084132B" w:rsidRDefault="0084132B" w:rsidP="0084132B">
            <w:pPr>
              <w:spacing w:after="0" w:line="240" w:lineRule="auto"/>
              <w:jc w:val="center"/>
              <w:rPr>
                <w:rFonts w:ascii="Calibri" w:eastAsia="Times New Roman" w:hAnsi="Calibri" w:cs="Calibri"/>
                <w:color w:val="000000"/>
                <w:sz w:val="20"/>
              </w:rPr>
            </w:pPr>
            <w:r w:rsidRPr="0084132B">
              <w:rPr>
                <w:rFonts w:ascii="Calibri" w:eastAsia="Times New Roman" w:hAnsi="Calibri" w:cs="Calibri"/>
                <w:color w:val="000000"/>
                <w:sz w:val="20"/>
              </w:rPr>
              <w:t>$</w:t>
            </w:r>
            <w:r>
              <w:rPr>
                <w:rFonts w:ascii="Calibri" w:eastAsia="Times New Roman" w:hAnsi="Calibri" w:cs="Calibri"/>
                <w:color w:val="000000"/>
                <w:sz w:val="20"/>
              </w:rPr>
              <w:t>2.03</w:t>
            </w:r>
          </w:p>
        </w:tc>
      </w:tr>
      <w:tr w:rsidR="0084132B" w:rsidRPr="0084132B" w14:paraId="4031147D" w14:textId="77777777" w:rsidTr="0084132B">
        <w:trPr>
          <w:trHeight w:val="300"/>
        </w:trPr>
        <w:tc>
          <w:tcPr>
            <w:tcW w:w="1440" w:type="dxa"/>
            <w:tcBorders>
              <w:top w:val="nil"/>
              <w:left w:val="single" w:sz="4" w:space="0" w:color="auto"/>
              <w:right w:val="single" w:sz="4" w:space="0" w:color="auto"/>
            </w:tcBorders>
            <w:shd w:val="clear" w:color="000000" w:fill="FCE4D6"/>
            <w:noWrap/>
            <w:vAlign w:val="bottom"/>
            <w:hideMark/>
          </w:tcPr>
          <w:p w14:paraId="7C2431FD" w14:textId="77777777" w:rsidR="0084132B" w:rsidRPr="0084132B" w:rsidRDefault="0084132B" w:rsidP="00BC4CAE">
            <w:pPr>
              <w:spacing w:after="0" w:line="240" w:lineRule="auto"/>
              <w:ind w:firstLineChars="100" w:firstLine="216"/>
              <w:rPr>
                <w:rFonts w:ascii="Calibri" w:eastAsia="Times New Roman" w:hAnsi="Calibri" w:cs="Calibri"/>
                <w:b/>
                <w:bCs/>
                <w:color w:val="000000"/>
                <w:sz w:val="20"/>
              </w:rPr>
            </w:pPr>
            <w:r w:rsidRPr="0084132B">
              <w:rPr>
                <w:rFonts w:ascii="Calibri" w:eastAsia="Times New Roman" w:hAnsi="Calibri" w:cs="Calibri"/>
                <w:b/>
                <w:bCs/>
                <w:color w:val="000000"/>
                <w:sz w:val="20"/>
              </w:rPr>
              <w:t>Central</w:t>
            </w:r>
          </w:p>
        </w:tc>
        <w:tc>
          <w:tcPr>
            <w:tcW w:w="1530" w:type="dxa"/>
            <w:tcBorders>
              <w:top w:val="nil"/>
              <w:left w:val="nil"/>
              <w:bottom w:val="nil"/>
              <w:right w:val="nil"/>
            </w:tcBorders>
            <w:shd w:val="clear" w:color="auto" w:fill="auto"/>
            <w:noWrap/>
            <w:vAlign w:val="bottom"/>
            <w:hideMark/>
          </w:tcPr>
          <w:p w14:paraId="139EA210" w14:textId="77777777" w:rsidR="0084132B" w:rsidRPr="0084132B" w:rsidRDefault="0084132B" w:rsidP="0084132B">
            <w:pPr>
              <w:spacing w:after="0" w:line="240" w:lineRule="auto"/>
              <w:ind w:right="70"/>
              <w:jc w:val="right"/>
              <w:rPr>
                <w:rFonts w:ascii="Calibri" w:eastAsia="Times New Roman" w:hAnsi="Calibri" w:cs="Calibri"/>
                <w:color w:val="000000"/>
                <w:sz w:val="20"/>
              </w:rPr>
            </w:pPr>
            <w:r w:rsidRPr="0084132B">
              <w:rPr>
                <w:rFonts w:ascii="Calibri" w:eastAsia="Times New Roman" w:hAnsi="Calibri" w:cs="Calibri"/>
                <w:color w:val="000000"/>
                <w:sz w:val="20"/>
              </w:rPr>
              <w:t xml:space="preserve">              </w:t>
            </w:r>
            <w:r>
              <w:rPr>
                <w:rFonts w:ascii="Calibri" w:eastAsia="Times New Roman" w:hAnsi="Calibri" w:cs="Calibri"/>
                <w:color w:val="000000"/>
                <w:sz w:val="20"/>
              </w:rPr>
              <w:t>44</w:t>
            </w:r>
            <w:r w:rsidRPr="0084132B">
              <w:rPr>
                <w:rFonts w:ascii="Calibri" w:eastAsia="Times New Roman" w:hAnsi="Calibri" w:cs="Calibri"/>
                <w:color w:val="000000"/>
                <w:sz w:val="20"/>
              </w:rPr>
              <w:t>,</w:t>
            </w:r>
            <w:r>
              <w:rPr>
                <w:rFonts w:ascii="Calibri" w:eastAsia="Times New Roman" w:hAnsi="Calibri" w:cs="Calibri"/>
                <w:color w:val="000000"/>
                <w:sz w:val="20"/>
              </w:rPr>
              <w:t>5</w:t>
            </w:r>
            <w:r w:rsidRPr="0084132B">
              <w:rPr>
                <w:rFonts w:ascii="Calibri" w:eastAsia="Times New Roman" w:hAnsi="Calibri" w:cs="Calibri"/>
                <w:color w:val="000000"/>
                <w:sz w:val="20"/>
              </w:rPr>
              <w:t xml:space="preserve">00 </w:t>
            </w:r>
          </w:p>
        </w:tc>
        <w:tc>
          <w:tcPr>
            <w:tcW w:w="1170" w:type="dxa"/>
            <w:tcBorders>
              <w:top w:val="nil"/>
              <w:left w:val="single" w:sz="4" w:space="0" w:color="auto"/>
              <w:bottom w:val="nil"/>
              <w:right w:val="nil"/>
            </w:tcBorders>
            <w:shd w:val="clear" w:color="auto" w:fill="auto"/>
            <w:noWrap/>
            <w:vAlign w:val="bottom"/>
            <w:hideMark/>
          </w:tcPr>
          <w:p w14:paraId="47BBE9B3" w14:textId="77777777" w:rsidR="0084132B" w:rsidRPr="0084132B" w:rsidRDefault="0084132B" w:rsidP="0084132B">
            <w:pPr>
              <w:spacing w:after="0" w:line="240" w:lineRule="auto"/>
              <w:jc w:val="center"/>
              <w:rPr>
                <w:rFonts w:ascii="Calibri" w:eastAsia="Times New Roman" w:hAnsi="Calibri" w:cs="Calibri"/>
                <w:color w:val="000000"/>
                <w:sz w:val="20"/>
              </w:rPr>
            </w:pPr>
            <w:r w:rsidRPr="0084132B">
              <w:rPr>
                <w:rFonts w:ascii="Calibri" w:eastAsia="Times New Roman" w:hAnsi="Calibri" w:cs="Calibri"/>
                <w:color w:val="000000"/>
                <w:sz w:val="20"/>
              </w:rPr>
              <w:t>$</w:t>
            </w:r>
            <w:r>
              <w:rPr>
                <w:rFonts w:ascii="Calibri" w:eastAsia="Times New Roman" w:hAnsi="Calibri" w:cs="Calibri"/>
                <w:color w:val="000000"/>
                <w:sz w:val="20"/>
              </w:rPr>
              <w:t>1.97</w:t>
            </w:r>
          </w:p>
        </w:tc>
        <w:tc>
          <w:tcPr>
            <w:tcW w:w="1350" w:type="dxa"/>
            <w:tcBorders>
              <w:top w:val="nil"/>
              <w:left w:val="nil"/>
              <w:bottom w:val="nil"/>
              <w:right w:val="nil"/>
            </w:tcBorders>
            <w:shd w:val="clear" w:color="auto" w:fill="auto"/>
            <w:noWrap/>
            <w:vAlign w:val="bottom"/>
            <w:hideMark/>
          </w:tcPr>
          <w:p w14:paraId="0F01401D" w14:textId="77777777" w:rsidR="0084132B" w:rsidRPr="0084132B" w:rsidRDefault="0084132B" w:rsidP="0084132B">
            <w:pPr>
              <w:spacing w:after="0" w:line="240" w:lineRule="auto"/>
              <w:jc w:val="center"/>
              <w:rPr>
                <w:rFonts w:ascii="Calibri" w:eastAsia="Times New Roman" w:hAnsi="Calibri" w:cs="Calibri"/>
                <w:color w:val="000000"/>
                <w:sz w:val="20"/>
              </w:rPr>
            </w:pPr>
            <w:r w:rsidRPr="0084132B">
              <w:rPr>
                <w:rFonts w:ascii="Calibri" w:eastAsia="Times New Roman" w:hAnsi="Calibri" w:cs="Calibri"/>
                <w:color w:val="000000"/>
                <w:sz w:val="20"/>
              </w:rPr>
              <w:t>$</w:t>
            </w:r>
            <w:r>
              <w:rPr>
                <w:rFonts w:ascii="Calibri" w:eastAsia="Times New Roman" w:hAnsi="Calibri" w:cs="Calibri"/>
                <w:color w:val="000000"/>
                <w:sz w:val="20"/>
              </w:rPr>
              <w:t>1.84</w:t>
            </w:r>
          </w:p>
        </w:tc>
        <w:tc>
          <w:tcPr>
            <w:tcW w:w="1170" w:type="dxa"/>
            <w:tcBorders>
              <w:top w:val="nil"/>
              <w:left w:val="nil"/>
              <w:bottom w:val="nil"/>
              <w:right w:val="nil"/>
            </w:tcBorders>
            <w:shd w:val="clear" w:color="auto" w:fill="auto"/>
            <w:noWrap/>
            <w:vAlign w:val="bottom"/>
            <w:hideMark/>
          </w:tcPr>
          <w:p w14:paraId="3E0541F9" w14:textId="77777777" w:rsidR="0084132B" w:rsidRPr="0084132B" w:rsidRDefault="0084132B" w:rsidP="0084132B">
            <w:pPr>
              <w:spacing w:after="0" w:line="240" w:lineRule="auto"/>
              <w:jc w:val="center"/>
              <w:rPr>
                <w:rFonts w:ascii="Calibri" w:eastAsia="Times New Roman" w:hAnsi="Calibri" w:cs="Calibri"/>
                <w:color w:val="000000"/>
                <w:sz w:val="20"/>
              </w:rPr>
            </w:pPr>
            <w:r w:rsidRPr="0084132B">
              <w:rPr>
                <w:rFonts w:ascii="Calibri" w:eastAsia="Times New Roman" w:hAnsi="Calibri" w:cs="Calibri"/>
                <w:color w:val="000000"/>
                <w:sz w:val="20"/>
              </w:rPr>
              <w:t>$</w:t>
            </w:r>
            <w:r>
              <w:rPr>
                <w:rFonts w:ascii="Calibri" w:eastAsia="Times New Roman" w:hAnsi="Calibri" w:cs="Calibri"/>
                <w:color w:val="000000"/>
                <w:sz w:val="20"/>
              </w:rPr>
              <w:t>1.93</w:t>
            </w:r>
          </w:p>
        </w:tc>
        <w:tc>
          <w:tcPr>
            <w:tcW w:w="1350" w:type="dxa"/>
            <w:tcBorders>
              <w:top w:val="nil"/>
              <w:left w:val="nil"/>
              <w:bottom w:val="nil"/>
              <w:right w:val="nil"/>
            </w:tcBorders>
            <w:shd w:val="clear" w:color="auto" w:fill="auto"/>
            <w:noWrap/>
            <w:vAlign w:val="bottom"/>
            <w:hideMark/>
          </w:tcPr>
          <w:p w14:paraId="6AC0B217" w14:textId="77777777" w:rsidR="0084132B" w:rsidRPr="0084132B" w:rsidRDefault="0084132B" w:rsidP="0084132B">
            <w:pPr>
              <w:spacing w:after="0" w:line="240" w:lineRule="auto"/>
              <w:jc w:val="center"/>
              <w:rPr>
                <w:rFonts w:ascii="Calibri" w:eastAsia="Times New Roman" w:hAnsi="Calibri" w:cs="Calibri"/>
                <w:color w:val="000000"/>
                <w:sz w:val="20"/>
              </w:rPr>
            </w:pPr>
            <w:r w:rsidRPr="0084132B">
              <w:rPr>
                <w:rFonts w:ascii="Calibri" w:eastAsia="Times New Roman" w:hAnsi="Calibri" w:cs="Calibri"/>
                <w:color w:val="000000"/>
                <w:sz w:val="20"/>
              </w:rPr>
              <w:t>$1.</w:t>
            </w:r>
            <w:r>
              <w:rPr>
                <w:rFonts w:ascii="Calibri" w:eastAsia="Times New Roman" w:hAnsi="Calibri" w:cs="Calibri"/>
                <w:color w:val="000000"/>
                <w:sz w:val="20"/>
              </w:rPr>
              <w:t>87</w:t>
            </w:r>
          </w:p>
        </w:tc>
        <w:tc>
          <w:tcPr>
            <w:tcW w:w="1080" w:type="dxa"/>
            <w:tcBorders>
              <w:top w:val="nil"/>
              <w:left w:val="nil"/>
              <w:bottom w:val="nil"/>
              <w:right w:val="single" w:sz="4" w:space="0" w:color="auto"/>
            </w:tcBorders>
            <w:shd w:val="clear" w:color="auto" w:fill="auto"/>
            <w:noWrap/>
            <w:vAlign w:val="bottom"/>
            <w:hideMark/>
          </w:tcPr>
          <w:p w14:paraId="7D7D04E1" w14:textId="77777777" w:rsidR="0084132B" w:rsidRPr="0084132B" w:rsidRDefault="0084132B" w:rsidP="0084132B">
            <w:pPr>
              <w:spacing w:after="0" w:line="240" w:lineRule="auto"/>
              <w:jc w:val="center"/>
              <w:rPr>
                <w:rFonts w:ascii="Calibri" w:eastAsia="Times New Roman" w:hAnsi="Calibri" w:cs="Calibri"/>
                <w:color w:val="000000"/>
                <w:sz w:val="20"/>
              </w:rPr>
            </w:pPr>
            <w:r w:rsidRPr="0084132B">
              <w:rPr>
                <w:rFonts w:ascii="Calibri" w:eastAsia="Times New Roman" w:hAnsi="Calibri" w:cs="Calibri"/>
                <w:color w:val="000000"/>
                <w:sz w:val="20"/>
              </w:rPr>
              <w:t>$</w:t>
            </w:r>
            <w:r>
              <w:rPr>
                <w:rFonts w:ascii="Calibri" w:eastAsia="Times New Roman" w:hAnsi="Calibri" w:cs="Calibri"/>
                <w:color w:val="000000"/>
                <w:sz w:val="20"/>
              </w:rPr>
              <w:t>1.65</w:t>
            </w:r>
          </w:p>
        </w:tc>
      </w:tr>
      <w:tr w:rsidR="0084132B" w:rsidRPr="0084132B" w14:paraId="0C63E1DD" w14:textId="77777777" w:rsidTr="0084132B">
        <w:trPr>
          <w:trHeight w:val="300"/>
        </w:trPr>
        <w:tc>
          <w:tcPr>
            <w:tcW w:w="1440" w:type="dxa"/>
            <w:tcBorders>
              <w:top w:val="nil"/>
              <w:left w:val="single" w:sz="4" w:space="0" w:color="auto"/>
              <w:bottom w:val="single" w:sz="4" w:space="0" w:color="auto"/>
              <w:right w:val="single" w:sz="4" w:space="0" w:color="auto"/>
            </w:tcBorders>
            <w:shd w:val="clear" w:color="000000" w:fill="FCE4D6"/>
            <w:noWrap/>
            <w:vAlign w:val="bottom"/>
          </w:tcPr>
          <w:p w14:paraId="35EBD6DA" w14:textId="77777777" w:rsidR="0084132B" w:rsidRPr="0084132B" w:rsidRDefault="0084132B" w:rsidP="00BC4CAE">
            <w:pPr>
              <w:spacing w:after="0" w:line="240" w:lineRule="auto"/>
              <w:ind w:firstLineChars="100" w:firstLine="216"/>
              <w:rPr>
                <w:rFonts w:ascii="Calibri" w:eastAsia="Times New Roman" w:hAnsi="Calibri" w:cs="Calibri"/>
                <w:b/>
                <w:bCs/>
                <w:color w:val="000000"/>
                <w:sz w:val="20"/>
              </w:rPr>
            </w:pPr>
            <w:r w:rsidRPr="0084132B">
              <w:rPr>
                <w:rFonts w:ascii="Calibri" w:eastAsia="Times New Roman" w:hAnsi="Calibri" w:cs="Calibri"/>
                <w:b/>
                <w:bCs/>
                <w:color w:val="000000"/>
                <w:sz w:val="20"/>
              </w:rPr>
              <w:t>Eastern</w:t>
            </w:r>
          </w:p>
        </w:tc>
        <w:tc>
          <w:tcPr>
            <w:tcW w:w="1530" w:type="dxa"/>
            <w:tcBorders>
              <w:top w:val="nil"/>
              <w:left w:val="nil"/>
              <w:bottom w:val="nil"/>
              <w:right w:val="nil"/>
            </w:tcBorders>
            <w:shd w:val="clear" w:color="auto" w:fill="auto"/>
            <w:noWrap/>
            <w:vAlign w:val="bottom"/>
          </w:tcPr>
          <w:p w14:paraId="339E4210" w14:textId="77777777" w:rsidR="0084132B" w:rsidRPr="0084132B" w:rsidRDefault="0084132B" w:rsidP="0084132B">
            <w:pPr>
              <w:spacing w:after="0" w:line="240" w:lineRule="auto"/>
              <w:ind w:right="70"/>
              <w:jc w:val="right"/>
              <w:rPr>
                <w:rFonts w:ascii="Calibri" w:eastAsia="Times New Roman" w:hAnsi="Calibri" w:cs="Calibri"/>
                <w:color w:val="000000"/>
                <w:sz w:val="20"/>
              </w:rPr>
            </w:pPr>
            <w:r w:rsidRPr="0084132B">
              <w:rPr>
                <w:rFonts w:ascii="Calibri" w:eastAsia="Times New Roman" w:hAnsi="Calibri" w:cs="Calibri"/>
                <w:color w:val="000000"/>
                <w:sz w:val="20"/>
              </w:rPr>
              <w:t xml:space="preserve">              65,000 </w:t>
            </w:r>
          </w:p>
        </w:tc>
        <w:tc>
          <w:tcPr>
            <w:tcW w:w="1170" w:type="dxa"/>
            <w:tcBorders>
              <w:top w:val="nil"/>
              <w:left w:val="single" w:sz="4" w:space="0" w:color="auto"/>
              <w:bottom w:val="nil"/>
              <w:right w:val="nil"/>
            </w:tcBorders>
            <w:shd w:val="clear" w:color="auto" w:fill="auto"/>
            <w:noWrap/>
            <w:vAlign w:val="bottom"/>
          </w:tcPr>
          <w:p w14:paraId="5959239F" w14:textId="77777777" w:rsidR="0084132B" w:rsidRPr="0084132B" w:rsidRDefault="0084132B" w:rsidP="0084132B">
            <w:pPr>
              <w:spacing w:after="0" w:line="240" w:lineRule="auto"/>
              <w:jc w:val="center"/>
              <w:rPr>
                <w:rFonts w:ascii="Calibri" w:eastAsia="Times New Roman" w:hAnsi="Calibri" w:cs="Calibri"/>
                <w:color w:val="000000"/>
                <w:sz w:val="20"/>
              </w:rPr>
            </w:pPr>
            <w:r>
              <w:rPr>
                <w:rFonts w:ascii="Calibri" w:eastAsia="Times New Roman" w:hAnsi="Calibri" w:cs="Calibri"/>
                <w:color w:val="000000"/>
                <w:sz w:val="20"/>
              </w:rPr>
              <w:t>$2.17</w:t>
            </w:r>
          </w:p>
        </w:tc>
        <w:tc>
          <w:tcPr>
            <w:tcW w:w="1350" w:type="dxa"/>
            <w:tcBorders>
              <w:top w:val="nil"/>
              <w:left w:val="nil"/>
              <w:bottom w:val="nil"/>
              <w:right w:val="nil"/>
            </w:tcBorders>
            <w:shd w:val="clear" w:color="auto" w:fill="auto"/>
            <w:noWrap/>
            <w:vAlign w:val="bottom"/>
          </w:tcPr>
          <w:p w14:paraId="4BB8735C" w14:textId="77777777" w:rsidR="0084132B" w:rsidRPr="0084132B" w:rsidRDefault="0084132B" w:rsidP="0084132B">
            <w:pPr>
              <w:spacing w:after="0" w:line="240" w:lineRule="auto"/>
              <w:jc w:val="center"/>
              <w:rPr>
                <w:rFonts w:ascii="Calibri" w:eastAsia="Times New Roman" w:hAnsi="Calibri" w:cs="Calibri"/>
                <w:color w:val="000000"/>
                <w:sz w:val="20"/>
              </w:rPr>
            </w:pPr>
            <w:r>
              <w:rPr>
                <w:rFonts w:ascii="Calibri" w:eastAsia="Times New Roman" w:hAnsi="Calibri" w:cs="Calibri"/>
                <w:color w:val="000000"/>
                <w:sz w:val="20"/>
              </w:rPr>
              <w:t>$2.45</w:t>
            </w:r>
          </w:p>
        </w:tc>
        <w:tc>
          <w:tcPr>
            <w:tcW w:w="1170" w:type="dxa"/>
            <w:tcBorders>
              <w:top w:val="nil"/>
              <w:left w:val="nil"/>
              <w:bottom w:val="nil"/>
              <w:right w:val="nil"/>
            </w:tcBorders>
            <w:shd w:val="clear" w:color="auto" w:fill="auto"/>
            <w:noWrap/>
            <w:vAlign w:val="bottom"/>
          </w:tcPr>
          <w:p w14:paraId="7E2E8023" w14:textId="77777777" w:rsidR="0084132B" w:rsidRPr="0084132B" w:rsidRDefault="0084132B" w:rsidP="0084132B">
            <w:pPr>
              <w:spacing w:after="0" w:line="240" w:lineRule="auto"/>
              <w:jc w:val="center"/>
              <w:rPr>
                <w:rFonts w:ascii="Calibri" w:eastAsia="Times New Roman" w:hAnsi="Calibri" w:cs="Calibri"/>
                <w:color w:val="000000"/>
                <w:sz w:val="20"/>
              </w:rPr>
            </w:pPr>
            <w:r>
              <w:rPr>
                <w:rFonts w:ascii="Calibri" w:eastAsia="Times New Roman" w:hAnsi="Calibri" w:cs="Calibri"/>
                <w:color w:val="000000"/>
                <w:sz w:val="20"/>
              </w:rPr>
              <w:t>$2.50</w:t>
            </w:r>
          </w:p>
        </w:tc>
        <w:tc>
          <w:tcPr>
            <w:tcW w:w="1350" w:type="dxa"/>
            <w:tcBorders>
              <w:top w:val="nil"/>
              <w:left w:val="nil"/>
              <w:bottom w:val="nil"/>
              <w:right w:val="nil"/>
            </w:tcBorders>
            <w:shd w:val="clear" w:color="auto" w:fill="auto"/>
            <w:noWrap/>
            <w:vAlign w:val="bottom"/>
          </w:tcPr>
          <w:p w14:paraId="58F6B83F" w14:textId="77777777" w:rsidR="0084132B" w:rsidRPr="0084132B" w:rsidRDefault="0084132B" w:rsidP="0084132B">
            <w:pPr>
              <w:spacing w:after="0" w:line="240" w:lineRule="auto"/>
              <w:jc w:val="center"/>
              <w:rPr>
                <w:rFonts w:ascii="Calibri" w:eastAsia="Times New Roman" w:hAnsi="Calibri" w:cs="Calibri"/>
                <w:color w:val="000000"/>
                <w:sz w:val="20"/>
              </w:rPr>
            </w:pPr>
            <w:r>
              <w:rPr>
                <w:rFonts w:ascii="Calibri" w:eastAsia="Times New Roman" w:hAnsi="Calibri" w:cs="Calibri"/>
                <w:color w:val="000000"/>
                <w:sz w:val="20"/>
              </w:rPr>
              <w:t>$1.73</w:t>
            </w:r>
          </w:p>
        </w:tc>
        <w:tc>
          <w:tcPr>
            <w:tcW w:w="1080" w:type="dxa"/>
            <w:tcBorders>
              <w:top w:val="nil"/>
              <w:left w:val="nil"/>
              <w:bottom w:val="nil"/>
              <w:right w:val="single" w:sz="4" w:space="0" w:color="auto"/>
            </w:tcBorders>
            <w:shd w:val="clear" w:color="auto" w:fill="auto"/>
            <w:noWrap/>
            <w:vAlign w:val="bottom"/>
          </w:tcPr>
          <w:p w14:paraId="0C073AB5" w14:textId="77777777" w:rsidR="0084132B" w:rsidRPr="0084132B" w:rsidRDefault="0084132B" w:rsidP="0084132B">
            <w:pPr>
              <w:spacing w:after="0" w:line="240" w:lineRule="auto"/>
              <w:jc w:val="center"/>
              <w:rPr>
                <w:rFonts w:ascii="Calibri" w:eastAsia="Times New Roman" w:hAnsi="Calibri" w:cs="Calibri"/>
                <w:color w:val="000000"/>
                <w:sz w:val="20"/>
              </w:rPr>
            </w:pPr>
            <w:r>
              <w:rPr>
                <w:rFonts w:ascii="Calibri" w:eastAsia="Times New Roman" w:hAnsi="Calibri" w:cs="Calibri"/>
                <w:color w:val="000000"/>
                <w:sz w:val="20"/>
              </w:rPr>
              <w:t>$1.70</w:t>
            </w:r>
          </w:p>
        </w:tc>
      </w:tr>
      <w:tr w:rsidR="0084132B" w:rsidRPr="0084132B" w14:paraId="109DCAB6" w14:textId="77777777" w:rsidTr="0084132B">
        <w:trPr>
          <w:trHeight w:val="300"/>
        </w:trPr>
        <w:tc>
          <w:tcPr>
            <w:tcW w:w="2970" w:type="dxa"/>
            <w:gridSpan w:val="2"/>
            <w:tcBorders>
              <w:top w:val="single" w:sz="4" w:space="0" w:color="auto"/>
              <w:left w:val="single" w:sz="4" w:space="0" w:color="auto"/>
              <w:bottom w:val="single" w:sz="4" w:space="0" w:color="auto"/>
              <w:right w:val="nil"/>
            </w:tcBorders>
            <w:shd w:val="clear" w:color="auto" w:fill="auto"/>
            <w:noWrap/>
            <w:vAlign w:val="bottom"/>
            <w:hideMark/>
          </w:tcPr>
          <w:p w14:paraId="6EDC7FEC" w14:textId="77777777" w:rsidR="0084132B" w:rsidRPr="0084132B" w:rsidRDefault="0084132B" w:rsidP="00BC4CAE">
            <w:pPr>
              <w:spacing w:after="0" w:line="240" w:lineRule="auto"/>
              <w:ind w:firstLineChars="100" w:firstLine="216"/>
              <w:rPr>
                <w:rFonts w:ascii="Calibri" w:eastAsia="Times New Roman" w:hAnsi="Calibri" w:cs="Calibri"/>
                <w:b/>
                <w:bCs/>
                <w:color w:val="000000"/>
                <w:sz w:val="20"/>
              </w:rPr>
            </w:pPr>
            <w:r w:rsidRPr="0084132B">
              <w:rPr>
                <w:rFonts w:ascii="Calibri" w:eastAsia="Times New Roman" w:hAnsi="Calibri" w:cs="Calibri"/>
                <w:b/>
                <w:bCs/>
                <w:color w:val="000000"/>
                <w:sz w:val="20"/>
              </w:rPr>
              <w:t>Regional Demand in Units</w:t>
            </w:r>
          </w:p>
        </w:tc>
        <w:tc>
          <w:tcPr>
            <w:tcW w:w="1170" w:type="dxa"/>
            <w:tcBorders>
              <w:top w:val="single" w:sz="4" w:space="0" w:color="auto"/>
              <w:left w:val="nil"/>
              <w:bottom w:val="single" w:sz="4" w:space="0" w:color="auto"/>
              <w:right w:val="nil"/>
            </w:tcBorders>
            <w:shd w:val="clear" w:color="auto" w:fill="auto"/>
            <w:noWrap/>
            <w:vAlign w:val="bottom"/>
            <w:hideMark/>
          </w:tcPr>
          <w:p w14:paraId="1C247A1F" w14:textId="77777777" w:rsidR="0084132B" w:rsidRPr="0084132B" w:rsidRDefault="0084132B" w:rsidP="0084132B">
            <w:pPr>
              <w:spacing w:after="0" w:line="240" w:lineRule="auto"/>
              <w:jc w:val="center"/>
              <w:rPr>
                <w:rFonts w:ascii="Calibri" w:eastAsia="Times New Roman" w:hAnsi="Calibri" w:cs="Calibri"/>
                <w:color w:val="000000"/>
                <w:sz w:val="20"/>
              </w:rPr>
            </w:pPr>
            <w:r>
              <w:rPr>
                <w:rFonts w:ascii="Calibri" w:eastAsia="Times New Roman" w:hAnsi="Calibri" w:cs="Calibri"/>
                <w:color w:val="000000"/>
                <w:sz w:val="20"/>
              </w:rPr>
              <w:t>42</w:t>
            </w:r>
            <w:r w:rsidRPr="0084132B">
              <w:rPr>
                <w:rFonts w:ascii="Calibri" w:eastAsia="Times New Roman" w:hAnsi="Calibri" w:cs="Calibri"/>
                <w:color w:val="000000"/>
                <w:sz w:val="20"/>
              </w:rPr>
              <w:t>,</w:t>
            </w:r>
            <w:r>
              <w:rPr>
                <w:rFonts w:ascii="Calibri" w:eastAsia="Times New Roman" w:hAnsi="Calibri" w:cs="Calibri"/>
                <w:color w:val="000000"/>
                <w:sz w:val="20"/>
              </w:rPr>
              <w:t>5</w:t>
            </w:r>
            <w:r w:rsidRPr="0084132B">
              <w:rPr>
                <w:rFonts w:ascii="Calibri" w:eastAsia="Times New Roman" w:hAnsi="Calibri" w:cs="Calibri"/>
                <w:color w:val="000000"/>
                <w:sz w:val="20"/>
              </w:rPr>
              <w:t>00</w:t>
            </w:r>
          </w:p>
        </w:tc>
        <w:tc>
          <w:tcPr>
            <w:tcW w:w="1350" w:type="dxa"/>
            <w:tcBorders>
              <w:top w:val="single" w:sz="4" w:space="0" w:color="auto"/>
              <w:left w:val="nil"/>
              <w:bottom w:val="single" w:sz="4" w:space="0" w:color="auto"/>
              <w:right w:val="nil"/>
            </w:tcBorders>
            <w:shd w:val="clear" w:color="auto" w:fill="auto"/>
            <w:noWrap/>
            <w:vAlign w:val="bottom"/>
            <w:hideMark/>
          </w:tcPr>
          <w:p w14:paraId="3E6DB4A1" w14:textId="77777777" w:rsidR="0084132B" w:rsidRPr="0084132B" w:rsidRDefault="0084132B" w:rsidP="0084132B">
            <w:pPr>
              <w:spacing w:after="0" w:line="240" w:lineRule="auto"/>
              <w:jc w:val="center"/>
              <w:rPr>
                <w:rFonts w:ascii="Calibri" w:eastAsia="Times New Roman" w:hAnsi="Calibri" w:cs="Calibri"/>
                <w:color w:val="000000"/>
                <w:sz w:val="20"/>
              </w:rPr>
            </w:pPr>
            <w:r>
              <w:rPr>
                <w:rFonts w:ascii="Calibri" w:eastAsia="Times New Roman" w:hAnsi="Calibri" w:cs="Calibri"/>
                <w:color w:val="000000"/>
                <w:sz w:val="20"/>
              </w:rPr>
              <w:t>37</w:t>
            </w:r>
            <w:r w:rsidRPr="0084132B">
              <w:rPr>
                <w:rFonts w:ascii="Calibri" w:eastAsia="Times New Roman" w:hAnsi="Calibri" w:cs="Calibri"/>
                <w:color w:val="000000"/>
                <w:sz w:val="20"/>
              </w:rPr>
              <w:t>,</w:t>
            </w:r>
            <w:r>
              <w:rPr>
                <w:rFonts w:ascii="Calibri" w:eastAsia="Times New Roman" w:hAnsi="Calibri" w:cs="Calibri"/>
                <w:color w:val="000000"/>
                <w:sz w:val="20"/>
              </w:rPr>
              <w:t>5</w:t>
            </w:r>
            <w:r w:rsidRPr="0084132B">
              <w:rPr>
                <w:rFonts w:ascii="Calibri" w:eastAsia="Times New Roman" w:hAnsi="Calibri" w:cs="Calibri"/>
                <w:color w:val="000000"/>
                <w:sz w:val="20"/>
              </w:rPr>
              <w:t>00</w:t>
            </w:r>
          </w:p>
        </w:tc>
        <w:tc>
          <w:tcPr>
            <w:tcW w:w="1170" w:type="dxa"/>
            <w:tcBorders>
              <w:top w:val="single" w:sz="4" w:space="0" w:color="auto"/>
              <w:left w:val="nil"/>
              <w:bottom w:val="single" w:sz="4" w:space="0" w:color="auto"/>
              <w:right w:val="nil"/>
            </w:tcBorders>
            <w:shd w:val="clear" w:color="auto" w:fill="auto"/>
            <w:noWrap/>
            <w:vAlign w:val="bottom"/>
            <w:hideMark/>
          </w:tcPr>
          <w:p w14:paraId="11B75544" w14:textId="77777777" w:rsidR="0084132B" w:rsidRPr="0084132B" w:rsidRDefault="0084132B" w:rsidP="0084132B">
            <w:pPr>
              <w:spacing w:after="0" w:line="240" w:lineRule="auto"/>
              <w:jc w:val="center"/>
              <w:rPr>
                <w:rFonts w:ascii="Calibri" w:eastAsia="Times New Roman" w:hAnsi="Calibri" w:cs="Calibri"/>
                <w:color w:val="000000"/>
                <w:sz w:val="20"/>
              </w:rPr>
            </w:pPr>
            <w:r>
              <w:rPr>
                <w:rFonts w:ascii="Calibri" w:eastAsia="Times New Roman" w:hAnsi="Calibri" w:cs="Calibri"/>
                <w:color w:val="000000"/>
                <w:sz w:val="20"/>
              </w:rPr>
              <w:t>26</w:t>
            </w:r>
            <w:r w:rsidRPr="0084132B">
              <w:rPr>
                <w:rFonts w:ascii="Calibri" w:eastAsia="Times New Roman" w:hAnsi="Calibri" w:cs="Calibri"/>
                <w:color w:val="000000"/>
                <w:sz w:val="20"/>
              </w:rPr>
              <w:t>,000</w:t>
            </w:r>
          </w:p>
        </w:tc>
        <w:tc>
          <w:tcPr>
            <w:tcW w:w="1350" w:type="dxa"/>
            <w:tcBorders>
              <w:top w:val="single" w:sz="4" w:space="0" w:color="auto"/>
              <w:left w:val="nil"/>
              <w:bottom w:val="single" w:sz="4" w:space="0" w:color="auto"/>
              <w:right w:val="nil"/>
            </w:tcBorders>
            <w:shd w:val="clear" w:color="auto" w:fill="auto"/>
            <w:noWrap/>
            <w:vAlign w:val="bottom"/>
            <w:hideMark/>
          </w:tcPr>
          <w:p w14:paraId="414EBDD6" w14:textId="77777777" w:rsidR="0084132B" w:rsidRPr="0084132B" w:rsidRDefault="0084132B" w:rsidP="0084132B">
            <w:pPr>
              <w:spacing w:after="0" w:line="240" w:lineRule="auto"/>
              <w:jc w:val="center"/>
              <w:rPr>
                <w:rFonts w:ascii="Calibri" w:eastAsia="Times New Roman" w:hAnsi="Calibri" w:cs="Calibri"/>
                <w:color w:val="000000"/>
                <w:sz w:val="20"/>
              </w:rPr>
            </w:pPr>
            <w:r w:rsidRPr="0084132B">
              <w:rPr>
                <w:rFonts w:ascii="Calibri" w:eastAsia="Times New Roman" w:hAnsi="Calibri" w:cs="Calibri"/>
                <w:color w:val="000000"/>
                <w:sz w:val="20"/>
              </w:rPr>
              <w:t>3</w:t>
            </w:r>
            <w:r>
              <w:rPr>
                <w:rFonts w:ascii="Calibri" w:eastAsia="Times New Roman" w:hAnsi="Calibri" w:cs="Calibri"/>
                <w:color w:val="000000"/>
                <w:sz w:val="20"/>
              </w:rPr>
              <w:t>9</w:t>
            </w:r>
            <w:r w:rsidRPr="0084132B">
              <w:rPr>
                <w:rFonts w:ascii="Calibri" w:eastAsia="Times New Roman" w:hAnsi="Calibri" w:cs="Calibri"/>
                <w:color w:val="000000"/>
                <w:sz w:val="20"/>
              </w:rPr>
              <w:t>,000</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04D59410" w14:textId="77777777" w:rsidR="0084132B" w:rsidRPr="0084132B" w:rsidRDefault="0084132B" w:rsidP="0084132B">
            <w:pPr>
              <w:spacing w:after="0" w:line="240" w:lineRule="auto"/>
              <w:jc w:val="center"/>
              <w:rPr>
                <w:rFonts w:ascii="Calibri" w:eastAsia="Times New Roman" w:hAnsi="Calibri" w:cs="Calibri"/>
                <w:color w:val="000000"/>
                <w:sz w:val="20"/>
              </w:rPr>
            </w:pPr>
            <w:r>
              <w:rPr>
                <w:rFonts w:ascii="Calibri" w:eastAsia="Times New Roman" w:hAnsi="Calibri" w:cs="Calibri"/>
                <w:color w:val="000000"/>
                <w:sz w:val="20"/>
              </w:rPr>
              <w:t>35</w:t>
            </w:r>
            <w:r w:rsidRPr="0084132B">
              <w:rPr>
                <w:rFonts w:ascii="Calibri" w:eastAsia="Times New Roman" w:hAnsi="Calibri" w:cs="Calibri"/>
                <w:color w:val="000000"/>
                <w:sz w:val="20"/>
              </w:rPr>
              <w:t>,000</w:t>
            </w:r>
          </w:p>
        </w:tc>
      </w:tr>
    </w:tbl>
    <w:p w14:paraId="107651A1" w14:textId="77777777" w:rsidR="0054373D" w:rsidRDefault="0054373D" w:rsidP="00245AD5"/>
    <w:p w14:paraId="26265918" w14:textId="77777777" w:rsidR="0054373D" w:rsidRPr="00245AD5" w:rsidRDefault="0054373D" w:rsidP="00245AD5"/>
    <w:sectPr w:rsidR="0054373D" w:rsidRPr="00245AD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8038F0" w14:textId="77777777" w:rsidR="0048033E" w:rsidRDefault="0048033E" w:rsidP="00175CC6">
      <w:pPr>
        <w:spacing w:after="0" w:line="240" w:lineRule="auto"/>
      </w:pPr>
      <w:r>
        <w:separator/>
      </w:r>
    </w:p>
  </w:endnote>
  <w:endnote w:type="continuationSeparator" w:id="0">
    <w:p w14:paraId="3D3A9085" w14:textId="77777777" w:rsidR="0048033E" w:rsidRDefault="0048033E" w:rsidP="00175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A635C8" w14:textId="77777777" w:rsidR="00175CC6" w:rsidRDefault="00175CC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FCE42" w14:textId="77777777" w:rsidR="00175CC6" w:rsidRPr="00175CC6" w:rsidRDefault="00175CC6">
    <w:pPr>
      <w:pStyle w:val="Footer"/>
      <w:rPr>
        <w:b/>
        <w:sz w:val="20"/>
      </w:rPr>
    </w:pPr>
    <w:r w:rsidRPr="00175CC6">
      <w:rPr>
        <w:b/>
        <w:sz w:val="20"/>
      </w:rPr>
      <w:t>BUAD 283-</w:t>
    </w:r>
    <w:r w:rsidR="00DD5E14">
      <w:rPr>
        <w:b/>
        <w:sz w:val="20"/>
      </w:rPr>
      <w:t>MIS</w:t>
    </w:r>
    <w:r w:rsidRPr="00175CC6">
      <w:rPr>
        <w:b/>
        <w:sz w:val="20"/>
      </w:rPr>
      <w:tab/>
    </w:r>
    <w:r w:rsidRPr="00175CC6">
      <w:rPr>
        <w:b/>
        <w:sz w:val="20"/>
      </w:rPr>
      <w:tab/>
      <w:t>AS03-SOLVER</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A822C6" w14:textId="77777777" w:rsidR="00175CC6" w:rsidRDefault="00175CC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947117" w14:textId="77777777" w:rsidR="0048033E" w:rsidRDefault="0048033E" w:rsidP="00175CC6">
      <w:pPr>
        <w:spacing w:after="0" w:line="240" w:lineRule="auto"/>
      </w:pPr>
      <w:r>
        <w:separator/>
      </w:r>
    </w:p>
  </w:footnote>
  <w:footnote w:type="continuationSeparator" w:id="0">
    <w:p w14:paraId="1C1A5734" w14:textId="77777777" w:rsidR="0048033E" w:rsidRDefault="0048033E" w:rsidP="00175CC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2E65E" w14:textId="77777777" w:rsidR="00175CC6" w:rsidRDefault="00175CC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3E436" w14:textId="77777777" w:rsidR="00175CC6" w:rsidRDefault="00175CC6">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273FFE" w14:textId="77777777" w:rsidR="00175CC6" w:rsidRDefault="00175CC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D726B1"/>
    <w:multiLevelType w:val="hybridMultilevel"/>
    <w:tmpl w:val="3B8A8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0A1915"/>
    <w:multiLevelType w:val="hybridMultilevel"/>
    <w:tmpl w:val="7F0C7F94"/>
    <w:lvl w:ilvl="0" w:tplc="BD4236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441219F"/>
    <w:multiLevelType w:val="hybridMultilevel"/>
    <w:tmpl w:val="244E33B4"/>
    <w:lvl w:ilvl="0" w:tplc="A888171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AD5"/>
    <w:rsid w:val="00061247"/>
    <w:rsid w:val="000704A2"/>
    <w:rsid w:val="0007123A"/>
    <w:rsid w:val="000F15B0"/>
    <w:rsid w:val="001538CE"/>
    <w:rsid w:val="00175CC6"/>
    <w:rsid w:val="00180DEC"/>
    <w:rsid w:val="0018329B"/>
    <w:rsid w:val="001D670F"/>
    <w:rsid w:val="00202EEC"/>
    <w:rsid w:val="00206CAD"/>
    <w:rsid w:val="00240AB0"/>
    <w:rsid w:val="00244EC9"/>
    <w:rsid w:val="00245AD5"/>
    <w:rsid w:val="00246E0E"/>
    <w:rsid w:val="00261613"/>
    <w:rsid w:val="00335DD6"/>
    <w:rsid w:val="003620C6"/>
    <w:rsid w:val="00366347"/>
    <w:rsid w:val="00390B8F"/>
    <w:rsid w:val="00393972"/>
    <w:rsid w:val="003E5A5B"/>
    <w:rsid w:val="00427D72"/>
    <w:rsid w:val="004646B8"/>
    <w:rsid w:val="0048033E"/>
    <w:rsid w:val="00487E92"/>
    <w:rsid w:val="004B164C"/>
    <w:rsid w:val="004F4EBD"/>
    <w:rsid w:val="0054373D"/>
    <w:rsid w:val="0055776A"/>
    <w:rsid w:val="00586834"/>
    <w:rsid w:val="00592C9A"/>
    <w:rsid w:val="005C3427"/>
    <w:rsid w:val="00697F48"/>
    <w:rsid w:val="006A3FFC"/>
    <w:rsid w:val="006D1EF8"/>
    <w:rsid w:val="006D49E9"/>
    <w:rsid w:val="00712020"/>
    <w:rsid w:val="0072030D"/>
    <w:rsid w:val="00723AFC"/>
    <w:rsid w:val="007B7EC5"/>
    <w:rsid w:val="00815B43"/>
    <w:rsid w:val="0084132B"/>
    <w:rsid w:val="00843D2E"/>
    <w:rsid w:val="00882944"/>
    <w:rsid w:val="00886ADF"/>
    <w:rsid w:val="008A7122"/>
    <w:rsid w:val="008C22A6"/>
    <w:rsid w:val="008C60E2"/>
    <w:rsid w:val="008F33F2"/>
    <w:rsid w:val="0096003D"/>
    <w:rsid w:val="009866C7"/>
    <w:rsid w:val="00994C9C"/>
    <w:rsid w:val="009C33D1"/>
    <w:rsid w:val="00A155A0"/>
    <w:rsid w:val="00A34E02"/>
    <w:rsid w:val="00A403F9"/>
    <w:rsid w:val="00A7116F"/>
    <w:rsid w:val="00A8063D"/>
    <w:rsid w:val="00AA431B"/>
    <w:rsid w:val="00AC79A5"/>
    <w:rsid w:val="00B75305"/>
    <w:rsid w:val="00BC4CAE"/>
    <w:rsid w:val="00C0053E"/>
    <w:rsid w:val="00C322FA"/>
    <w:rsid w:val="00C457E4"/>
    <w:rsid w:val="00C46382"/>
    <w:rsid w:val="00C478DD"/>
    <w:rsid w:val="00C5374C"/>
    <w:rsid w:val="00C87F7D"/>
    <w:rsid w:val="00CD1CF2"/>
    <w:rsid w:val="00CE78B3"/>
    <w:rsid w:val="00D13423"/>
    <w:rsid w:val="00D22111"/>
    <w:rsid w:val="00DD5E14"/>
    <w:rsid w:val="00DF305E"/>
    <w:rsid w:val="00E700C9"/>
    <w:rsid w:val="00E80FA2"/>
    <w:rsid w:val="00E83B0F"/>
    <w:rsid w:val="00F311AB"/>
    <w:rsid w:val="00F62013"/>
    <w:rsid w:val="00F87F72"/>
    <w:rsid w:val="00FD168F"/>
    <w:rsid w:val="00FD6959"/>
    <w:rsid w:val="00FF3041"/>
    <w:rsid w:val="00FF50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3543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753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45A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AD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7530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457E4"/>
    <w:pPr>
      <w:ind w:left="720"/>
      <w:contextualSpacing/>
    </w:pPr>
  </w:style>
  <w:style w:type="paragraph" w:styleId="Header">
    <w:name w:val="header"/>
    <w:basedOn w:val="Normal"/>
    <w:link w:val="HeaderChar"/>
    <w:uiPriority w:val="99"/>
    <w:unhideWhenUsed/>
    <w:rsid w:val="00175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CC6"/>
  </w:style>
  <w:style w:type="paragraph" w:styleId="Footer">
    <w:name w:val="footer"/>
    <w:basedOn w:val="Normal"/>
    <w:link w:val="FooterChar"/>
    <w:uiPriority w:val="99"/>
    <w:unhideWhenUsed/>
    <w:rsid w:val="00175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CC6"/>
  </w:style>
  <w:style w:type="table" w:styleId="TableGrid">
    <w:name w:val="Table Grid"/>
    <w:basedOn w:val="TableNormal"/>
    <w:uiPriority w:val="39"/>
    <w:rsid w:val="00AA43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
    <w:name w:val="Grid Table 4 Accent 1"/>
    <w:basedOn w:val="TableNormal"/>
    <w:uiPriority w:val="49"/>
    <w:rsid w:val="00AA431B"/>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753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45A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AD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7530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457E4"/>
    <w:pPr>
      <w:ind w:left="720"/>
      <w:contextualSpacing/>
    </w:pPr>
  </w:style>
  <w:style w:type="paragraph" w:styleId="Header">
    <w:name w:val="header"/>
    <w:basedOn w:val="Normal"/>
    <w:link w:val="HeaderChar"/>
    <w:uiPriority w:val="99"/>
    <w:unhideWhenUsed/>
    <w:rsid w:val="00175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CC6"/>
  </w:style>
  <w:style w:type="paragraph" w:styleId="Footer">
    <w:name w:val="footer"/>
    <w:basedOn w:val="Normal"/>
    <w:link w:val="FooterChar"/>
    <w:uiPriority w:val="99"/>
    <w:unhideWhenUsed/>
    <w:rsid w:val="00175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CC6"/>
  </w:style>
  <w:style w:type="table" w:styleId="TableGrid">
    <w:name w:val="Table Grid"/>
    <w:basedOn w:val="TableNormal"/>
    <w:uiPriority w:val="39"/>
    <w:rsid w:val="00AA43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
    <w:name w:val="Grid Table 4 Accent 1"/>
    <w:basedOn w:val="TableNormal"/>
    <w:uiPriority w:val="49"/>
    <w:rsid w:val="00AA431B"/>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67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2</Pages>
  <Words>685</Words>
  <Characters>3272</Characters>
  <Application>Microsoft Macintosh Word</Application>
  <DocSecurity>0</DocSecurity>
  <Lines>81</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Coulthard</dc:creator>
  <cp:keywords/>
  <dc:description/>
  <cp:lastModifiedBy>Mohammad Almsiyed</cp:lastModifiedBy>
  <cp:revision>52</cp:revision>
  <cp:lastPrinted>2017-11-21T16:17:00Z</cp:lastPrinted>
  <dcterms:created xsi:type="dcterms:W3CDTF">2017-03-29T20:57:00Z</dcterms:created>
  <dcterms:modified xsi:type="dcterms:W3CDTF">2018-04-07T00:10:00Z</dcterms:modified>
</cp:coreProperties>
</file>