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48D" w:rsidRDefault="0012148D">
      <w:pPr>
        <w:jc w:val="center"/>
        <w:rPr>
          <w:b/>
        </w:rPr>
      </w:pPr>
      <w:r>
        <w:rPr>
          <w:b/>
        </w:rPr>
        <w:t>Assignment 2</w:t>
      </w:r>
    </w:p>
    <w:p w:rsidR="0012148D" w:rsidRDefault="0012148D">
      <w:pPr>
        <w:jc w:val="center"/>
      </w:pPr>
      <w:r>
        <w:t>ECON 10</w:t>
      </w:r>
      <w:r w:rsidR="009F4DA2">
        <w:t>3</w:t>
      </w:r>
      <w:r>
        <w:t>: Pingle</w:t>
      </w:r>
    </w:p>
    <w:p w:rsidR="0012148D" w:rsidRDefault="0012148D"/>
    <w:p w:rsidR="0012148D" w:rsidRDefault="0012148D">
      <w:pPr>
        <w:rPr>
          <w:sz w:val="22"/>
        </w:rPr>
      </w:pPr>
      <w:r>
        <w:rPr>
          <w:sz w:val="22"/>
          <w:u w:val="single"/>
        </w:rPr>
        <w:t>Task:</w:t>
      </w:r>
      <w:r>
        <w:rPr>
          <w:sz w:val="22"/>
        </w:rPr>
        <w:t xml:space="preserve">   Read the “Gospel of Wealth” by Andrew Carnegie</w:t>
      </w:r>
      <w:r w:rsidR="00B36593">
        <w:rPr>
          <w:sz w:val="22"/>
        </w:rPr>
        <w:t xml:space="preserve">, and “The Way to a Socialist Planned Economy” by Marek </w:t>
      </w:r>
      <w:proofErr w:type="spellStart"/>
      <w:r w:rsidR="00B36593">
        <w:rPr>
          <w:sz w:val="22"/>
        </w:rPr>
        <w:t>Breit</w:t>
      </w:r>
      <w:proofErr w:type="spellEnd"/>
      <w:r w:rsidR="00B36593">
        <w:rPr>
          <w:sz w:val="22"/>
        </w:rPr>
        <w:t xml:space="preserve"> and Oscar Lange</w:t>
      </w:r>
      <w:r>
        <w:rPr>
          <w:sz w:val="22"/>
        </w:rPr>
        <w:t xml:space="preserve">.  </w:t>
      </w:r>
      <w:r w:rsidR="00B36593">
        <w:rPr>
          <w:sz w:val="22"/>
        </w:rPr>
        <w:t xml:space="preserve">Then, </w:t>
      </w:r>
      <w:r w:rsidR="00254028">
        <w:rPr>
          <w:sz w:val="22"/>
        </w:rPr>
        <w:t>w</w:t>
      </w:r>
      <w:r>
        <w:rPr>
          <w:sz w:val="22"/>
        </w:rPr>
        <w:t xml:space="preserve">rite an essay </w:t>
      </w:r>
      <w:r w:rsidR="00254028">
        <w:rPr>
          <w:sz w:val="22"/>
        </w:rPr>
        <w:t xml:space="preserve">on </w:t>
      </w:r>
      <w:r>
        <w:rPr>
          <w:sz w:val="22"/>
        </w:rPr>
        <w:t>what yo</w:t>
      </w:r>
      <w:r w:rsidR="00254028">
        <w:rPr>
          <w:sz w:val="22"/>
        </w:rPr>
        <w:t>u believe government should and/</w:t>
      </w:r>
      <w:r w:rsidR="00BB7C36">
        <w:rPr>
          <w:sz w:val="22"/>
        </w:rPr>
        <w:t xml:space="preserve">or </w:t>
      </w:r>
      <w:r>
        <w:rPr>
          <w:sz w:val="22"/>
        </w:rPr>
        <w:t xml:space="preserve">should not do with regard to the fact that some in society are wealthier than others. </w:t>
      </w:r>
    </w:p>
    <w:p w:rsidR="0012148D" w:rsidRDefault="0012148D">
      <w:pPr>
        <w:rPr>
          <w:sz w:val="22"/>
        </w:rPr>
      </w:pPr>
    </w:p>
    <w:p w:rsidR="0012148D" w:rsidRDefault="0012148D">
      <w:pPr>
        <w:rPr>
          <w:sz w:val="22"/>
        </w:rPr>
      </w:pPr>
      <w:r>
        <w:rPr>
          <w:sz w:val="22"/>
          <w:u w:val="single"/>
        </w:rPr>
        <w:t>Note:</w:t>
      </w:r>
      <w:r>
        <w:rPr>
          <w:sz w:val="22"/>
        </w:rPr>
        <w:t xml:space="preserve">  Your paper </w:t>
      </w:r>
      <w:r w:rsidR="00AF4562">
        <w:rPr>
          <w:sz w:val="22"/>
        </w:rPr>
        <w:t>should</w:t>
      </w:r>
      <w:r>
        <w:rPr>
          <w:sz w:val="22"/>
        </w:rPr>
        <w:t xml:space="preserve"> be an opinion piece.  In presenting your opinions, try to argue your position like an economist as opposed to a</w:t>
      </w:r>
      <w:r w:rsidR="00B36593">
        <w:rPr>
          <w:sz w:val="22"/>
        </w:rPr>
        <w:t xml:space="preserve"> lawyer.  Lawyers are advocates, </w:t>
      </w:r>
      <w:r>
        <w:rPr>
          <w:sz w:val="22"/>
        </w:rPr>
        <w:t xml:space="preserve">who tend make their case by </w:t>
      </w:r>
      <w:r w:rsidR="00C73697">
        <w:rPr>
          <w:sz w:val="22"/>
        </w:rPr>
        <w:t>promoting one perspective</w:t>
      </w:r>
      <w:r>
        <w:rPr>
          <w:sz w:val="22"/>
        </w:rPr>
        <w:t>.  Economists are cost counters</w:t>
      </w:r>
      <w:r w:rsidR="00B36593">
        <w:rPr>
          <w:sz w:val="22"/>
        </w:rPr>
        <w:t>,</w:t>
      </w:r>
      <w:r>
        <w:rPr>
          <w:sz w:val="22"/>
        </w:rPr>
        <w:t xml:space="preserve"> who tend to make </w:t>
      </w:r>
      <w:r w:rsidR="00C73697">
        <w:rPr>
          <w:sz w:val="22"/>
        </w:rPr>
        <w:t>a</w:t>
      </w:r>
      <w:r>
        <w:rPr>
          <w:sz w:val="22"/>
        </w:rPr>
        <w:t xml:space="preserve"> case by comparing</w:t>
      </w:r>
      <w:r w:rsidR="00C73697">
        <w:rPr>
          <w:sz w:val="22"/>
        </w:rPr>
        <w:t xml:space="preserve"> their preferred action to other </w:t>
      </w:r>
      <w:r>
        <w:rPr>
          <w:sz w:val="22"/>
        </w:rPr>
        <w:t xml:space="preserve">alternatives. </w:t>
      </w:r>
    </w:p>
    <w:p w:rsidR="0012148D" w:rsidRDefault="0012148D">
      <w:pPr>
        <w:rPr>
          <w:sz w:val="22"/>
        </w:rPr>
      </w:pPr>
    </w:p>
    <w:p w:rsidR="0012148D" w:rsidRDefault="00CA68D6">
      <w:pPr>
        <w:rPr>
          <w:sz w:val="22"/>
        </w:rPr>
      </w:pPr>
      <w:r>
        <w:rPr>
          <w:sz w:val="22"/>
          <w:u w:val="single"/>
        </w:rPr>
        <w:t>Paper</w:t>
      </w:r>
      <w:r w:rsidR="0033380B">
        <w:rPr>
          <w:sz w:val="22"/>
          <w:u w:val="single"/>
        </w:rPr>
        <w:t xml:space="preserve"> </w:t>
      </w:r>
      <w:r w:rsidR="0012148D">
        <w:rPr>
          <w:sz w:val="22"/>
          <w:u w:val="single"/>
        </w:rPr>
        <w:t>Requirements:</w:t>
      </w:r>
      <w:r w:rsidR="0012148D">
        <w:rPr>
          <w:sz w:val="22"/>
        </w:rPr>
        <w:t xml:space="preserve">  </w:t>
      </w:r>
    </w:p>
    <w:p w:rsidR="0012148D" w:rsidRDefault="0012148D" w:rsidP="0033380B">
      <w:pPr>
        <w:ind w:left="360"/>
        <w:rPr>
          <w:sz w:val="22"/>
        </w:rPr>
      </w:pPr>
      <w:r>
        <w:rPr>
          <w:sz w:val="22"/>
        </w:rPr>
        <w:t>1.   No more than two pages of text</w:t>
      </w:r>
    </w:p>
    <w:p w:rsidR="0012148D" w:rsidRDefault="0012148D" w:rsidP="0033380B">
      <w:pPr>
        <w:numPr>
          <w:ilvl w:val="0"/>
          <w:numId w:val="3"/>
        </w:numPr>
        <w:tabs>
          <w:tab w:val="clear" w:pos="1080"/>
          <w:tab w:val="num" w:pos="-3240"/>
        </w:tabs>
        <w:ind w:left="720"/>
        <w:rPr>
          <w:sz w:val="22"/>
        </w:rPr>
      </w:pPr>
      <w:r>
        <w:rPr>
          <w:sz w:val="22"/>
        </w:rPr>
        <w:t xml:space="preserve">Typed, double spaced, 8 ½ by 11 paper, 11 </w:t>
      </w:r>
      <w:proofErr w:type="spellStart"/>
      <w:r>
        <w:rPr>
          <w:sz w:val="22"/>
        </w:rPr>
        <w:t>pt</w:t>
      </w:r>
      <w:proofErr w:type="spellEnd"/>
      <w:r>
        <w:rPr>
          <w:sz w:val="22"/>
        </w:rPr>
        <w:t xml:space="preserve"> times new roman font, 1 inch margins.</w:t>
      </w:r>
    </w:p>
    <w:p w:rsidR="0012148D" w:rsidRDefault="0012148D" w:rsidP="0033380B">
      <w:pPr>
        <w:numPr>
          <w:ilvl w:val="0"/>
          <w:numId w:val="2"/>
        </w:numPr>
        <w:tabs>
          <w:tab w:val="clear" w:pos="1080"/>
          <w:tab w:val="num" w:pos="-2520"/>
        </w:tabs>
        <w:ind w:left="720"/>
        <w:rPr>
          <w:sz w:val="22"/>
        </w:rPr>
      </w:pPr>
      <w:r>
        <w:rPr>
          <w:sz w:val="22"/>
        </w:rPr>
        <w:t>Include a title page that contains the title of your paper, your name and the time your class meets.</w:t>
      </w:r>
      <w:r w:rsidR="00C73697">
        <w:rPr>
          <w:sz w:val="22"/>
        </w:rPr>
        <w:t xml:space="preserve">  Thus, your paper will include three pages in total.  </w:t>
      </w:r>
    </w:p>
    <w:p w:rsidR="0012148D" w:rsidRDefault="00AF4562" w:rsidP="0033380B">
      <w:pPr>
        <w:numPr>
          <w:ilvl w:val="0"/>
          <w:numId w:val="2"/>
        </w:numPr>
        <w:tabs>
          <w:tab w:val="clear" w:pos="1080"/>
          <w:tab w:val="num" w:pos="-1800"/>
        </w:tabs>
        <w:ind w:left="720"/>
        <w:rPr>
          <w:sz w:val="22"/>
        </w:rPr>
      </w:pPr>
      <w:r>
        <w:rPr>
          <w:sz w:val="22"/>
        </w:rPr>
        <w:t>Please d</w:t>
      </w:r>
      <w:r w:rsidR="0012148D">
        <w:rPr>
          <w:sz w:val="22"/>
        </w:rPr>
        <w:t xml:space="preserve">o </w:t>
      </w:r>
      <w:r w:rsidR="0012148D" w:rsidRPr="00AF4562">
        <w:rPr>
          <w:sz w:val="22"/>
          <w:u w:val="single"/>
        </w:rPr>
        <w:t>not</w:t>
      </w:r>
      <w:r w:rsidR="0012148D">
        <w:rPr>
          <w:sz w:val="22"/>
        </w:rPr>
        <w:t xml:space="preserve"> put your paper in a folder</w:t>
      </w:r>
      <w:r w:rsidR="00983A9A">
        <w:rPr>
          <w:sz w:val="22"/>
        </w:rPr>
        <w:t>, or paper clip it together</w:t>
      </w:r>
      <w:r w:rsidR="0012148D">
        <w:rPr>
          <w:sz w:val="22"/>
        </w:rPr>
        <w:t>.</w:t>
      </w:r>
    </w:p>
    <w:p w:rsidR="0012148D" w:rsidRDefault="0012148D" w:rsidP="0033380B">
      <w:pPr>
        <w:numPr>
          <w:ilvl w:val="0"/>
          <w:numId w:val="2"/>
        </w:numPr>
        <w:tabs>
          <w:tab w:val="clear" w:pos="1080"/>
          <w:tab w:val="num" w:pos="-1080"/>
        </w:tabs>
        <w:ind w:left="720"/>
        <w:rPr>
          <w:sz w:val="22"/>
        </w:rPr>
      </w:pPr>
      <w:r>
        <w:rPr>
          <w:sz w:val="22"/>
        </w:rPr>
        <w:t>Staple your pages together</w:t>
      </w:r>
      <w:r w:rsidR="00AF4562">
        <w:rPr>
          <w:sz w:val="22"/>
        </w:rPr>
        <w:t xml:space="preserve">.  Please </w:t>
      </w:r>
      <w:r>
        <w:rPr>
          <w:sz w:val="22"/>
        </w:rPr>
        <w:t xml:space="preserve">do </w:t>
      </w:r>
      <w:r w:rsidRPr="00AF4562">
        <w:rPr>
          <w:sz w:val="22"/>
          <w:u w:val="single"/>
        </w:rPr>
        <w:t>not</w:t>
      </w:r>
      <w:r>
        <w:rPr>
          <w:sz w:val="22"/>
        </w:rPr>
        <w:t xml:space="preserve"> use paper clips.</w:t>
      </w:r>
    </w:p>
    <w:p w:rsidR="0012148D" w:rsidRDefault="0012148D" w:rsidP="0033380B">
      <w:pPr>
        <w:numPr>
          <w:ilvl w:val="0"/>
          <w:numId w:val="2"/>
        </w:numPr>
        <w:tabs>
          <w:tab w:val="clear" w:pos="1080"/>
          <w:tab w:val="num" w:pos="-360"/>
        </w:tabs>
        <w:ind w:left="720"/>
        <w:rPr>
          <w:sz w:val="22"/>
        </w:rPr>
      </w:pPr>
      <w:r>
        <w:rPr>
          <w:sz w:val="22"/>
        </w:rPr>
        <w:t>Proof read your paper for spelling and grammatical mistakes.</w:t>
      </w:r>
    </w:p>
    <w:p w:rsidR="00B36593" w:rsidRDefault="00B36593" w:rsidP="0033380B">
      <w:pPr>
        <w:numPr>
          <w:ilvl w:val="0"/>
          <w:numId w:val="2"/>
        </w:numPr>
        <w:tabs>
          <w:tab w:val="clear" w:pos="1080"/>
          <w:tab w:val="num" w:pos="360"/>
        </w:tabs>
        <w:ind w:left="720"/>
        <w:rPr>
          <w:sz w:val="22"/>
        </w:rPr>
      </w:pPr>
      <w:r>
        <w:rPr>
          <w:sz w:val="22"/>
        </w:rPr>
        <w:t xml:space="preserve">Appropriately reference any work of others that you use, and do so in footnotes.  </w:t>
      </w:r>
    </w:p>
    <w:p w:rsidR="0012148D" w:rsidRDefault="0012148D">
      <w:pPr>
        <w:rPr>
          <w:sz w:val="22"/>
        </w:rPr>
      </w:pPr>
    </w:p>
    <w:p w:rsidR="0033380B" w:rsidRDefault="0033380B">
      <w:pPr>
        <w:rPr>
          <w:sz w:val="22"/>
          <w:u w:val="single"/>
        </w:rPr>
      </w:pPr>
      <w:r>
        <w:rPr>
          <w:sz w:val="22"/>
          <w:u w:val="single"/>
        </w:rPr>
        <w:t>Writing Requirements</w:t>
      </w:r>
      <w:r w:rsidR="00CA68D6">
        <w:rPr>
          <w:sz w:val="22"/>
          <w:u w:val="single"/>
        </w:rPr>
        <w:t xml:space="preserve"> (Your grade will be seriously decreased for not meeting any of these requirements)</w:t>
      </w:r>
      <w:r>
        <w:rPr>
          <w:sz w:val="22"/>
          <w:u w:val="single"/>
        </w:rPr>
        <w:t>:</w:t>
      </w:r>
    </w:p>
    <w:p w:rsidR="0033380B" w:rsidRDefault="0033380B" w:rsidP="0033380B">
      <w:pPr>
        <w:pStyle w:val="ListParagraph"/>
        <w:numPr>
          <w:ilvl w:val="0"/>
          <w:numId w:val="8"/>
        </w:numPr>
        <w:rPr>
          <w:sz w:val="22"/>
        </w:rPr>
      </w:pPr>
      <w:r w:rsidRPr="0033380B">
        <w:rPr>
          <w:sz w:val="22"/>
        </w:rPr>
        <w:t xml:space="preserve">Your introductory </w:t>
      </w:r>
      <w:r>
        <w:rPr>
          <w:sz w:val="22"/>
        </w:rPr>
        <w:t>paragraph should:</w:t>
      </w:r>
    </w:p>
    <w:p w:rsidR="0033380B" w:rsidRDefault="0033380B" w:rsidP="0033380B">
      <w:pPr>
        <w:pStyle w:val="ListParagraph"/>
        <w:numPr>
          <w:ilvl w:val="1"/>
          <w:numId w:val="8"/>
        </w:numPr>
        <w:rPr>
          <w:sz w:val="22"/>
        </w:rPr>
      </w:pPr>
      <w:r>
        <w:rPr>
          <w:sz w:val="22"/>
        </w:rPr>
        <w:t>Not be too long</w:t>
      </w:r>
    </w:p>
    <w:p w:rsidR="0033380B" w:rsidRDefault="0033380B" w:rsidP="0033380B">
      <w:pPr>
        <w:pStyle w:val="ListParagraph"/>
        <w:numPr>
          <w:ilvl w:val="1"/>
          <w:numId w:val="8"/>
        </w:numPr>
        <w:rPr>
          <w:sz w:val="22"/>
        </w:rPr>
      </w:pPr>
      <w:r>
        <w:rPr>
          <w:sz w:val="22"/>
        </w:rPr>
        <w:t>Not contain detail that is better located in the body of the paper</w:t>
      </w:r>
    </w:p>
    <w:p w:rsidR="0033380B" w:rsidRDefault="0033380B" w:rsidP="0033380B">
      <w:pPr>
        <w:pStyle w:val="ListParagraph"/>
        <w:numPr>
          <w:ilvl w:val="1"/>
          <w:numId w:val="8"/>
        </w:numPr>
        <w:rPr>
          <w:sz w:val="22"/>
        </w:rPr>
      </w:pPr>
      <w:r>
        <w:rPr>
          <w:sz w:val="22"/>
        </w:rPr>
        <w:t>Catch the reader’s interest, and encourage the reader keep reading</w:t>
      </w:r>
    </w:p>
    <w:p w:rsidR="0033380B" w:rsidRPr="0033380B" w:rsidRDefault="0033380B" w:rsidP="0033380B">
      <w:pPr>
        <w:pStyle w:val="ListParagraph"/>
        <w:numPr>
          <w:ilvl w:val="1"/>
          <w:numId w:val="8"/>
        </w:numPr>
        <w:rPr>
          <w:sz w:val="22"/>
        </w:rPr>
      </w:pPr>
      <w:r>
        <w:rPr>
          <w:sz w:val="22"/>
        </w:rPr>
        <w:t>Give the reader some hint of the direction of the rest of the paper</w:t>
      </w:r>
    </w:p>
    <w:p w:rsidR="0033380B" w:rsidRDefault="0033380B" w:rsidP="0033380B">
      <w:pPr>
        <w:pStyle w:val="ListParagraph"/>
        <w:numPr>
          <w:ilvl w:val="0"/>
          <w:numId w:val="8"/>
        </w:numPr>
        <w:rPr>
          <w:sz w:val="22"/>
        </w:rPr>
      </w:pPr>
      <w:r w:rsidRPr="0033380B">
        <w:rPr>
          <w:sz w:val="22"/>
        </w:rPr>
        <w:t>Par</w:t>
      </w:r>
      <w:r>
        <w:rPr>
          <w:sz w:val="22"/>
        </w:rPr>
        <w:t>agraph requirements:</w:t>
      </w:r>
    </w:p>
    <w:p w:rsidR="0033380B" w:rsidRDefault="0033380B" w:rsidP="0033380B">
      <w:pPr>
        <w:pStyle w:val="ListParagraph"/>
        <w:numPr>
          <w:ilvl w:val="1"/>
          <w:numId w:val="8"/>
        </w:numPr>
        <w:rPr>
          <w:sz w:val="22"/>
        </w:rPr>
      </w:pPr>
      <w:r>
        <w:rPr>
          <w:sz w:val="22"/>
        </w:rPr>
        <w:t xml:space="preserve">Underline the topic sentence of the paragraph.  </w:t>
      </w:r>
    </w:p>
    <w:p w:rsidR="0033380B" w:rsidRDefault="0033380B" w:rsidP="0033380B">
      <w:pPr>
        <w:pStyle w:val="ListParagraph"/>
        <w:numPr>
          <w:ilvl w:val="1"/>
          <w:numId w:val="8"/>
        </w:numPr>
        <w:rPr>
          <w:sz w:val="22"/>
        </w:rPr>
      </w:pPr>
      <w:r>
        <w:rPr>
          <w:sz w:val="22"/>
        </w:rPr>
        <w:t>Put in bold the key word or key words in the topic sentence that convey the focal idea of the paragraph.</w:t>
      </w:r>
    </w:p>
    <w:p w:rsidR="0033380B" w:rsidRDefault="0033380B" w:rsidP="0033380B">
      <w:pPr>
        <w:pStyle w:val="ListParagraph"/>
        <w:numPr>
          <w:ilvl w:val="1"/>
          <w:numId w:val="8"/>
        </w:numPr>
        <w:rPr>
          <w:sz w:val="22"/>
        </w:rPr>
      </w:pPr>
      <w:r>
        <w:rPr>
          <w:sz w:val="22"/>
        </w:rPr>
        <w:t>Include at least one other sentence in the paragraph to support the topic sentence, but include no more than three supporting sentences in the paragraph.</w:t>
      </w:r>
    </w:p>
    <w:p w:rsidR="0033380B" w:rsidRDefault="0033380B" w:rsidP="0033380B">
      <w:pPr>
        <w:pStyle w:val="ListParagraph"/>
        <w:numPr>
          <w:ilvl w:val="1"/>
          <w:numId w:val="8"/>
        </w:numPr>
        <w:rPr>
          <w:sz w:val="22"/>
        </w:rPr>
      </w:pPr>
      <w:r>
        <w:rPr>
          <w:sz w:val="22"/>
        </w:rPr>
        <w:t>Do not include a sentence that is not encompassed by the topic sentence.</w:t>
      </w:r>
    </w:p>
    <w:p w:rsidR="0033380B" w:rsidRPr="0033380B" w:rsidRDefault="0033380B" w:rsidP="0033380B">
      <w:pPr>
        <w:pStyle w:val="ListParagraph"/>
        <w:numPr>
          <w:ilvl w:val="0"/>
          <w:numId w:val="8"/>
        </w:numPr>
        <w:rPr>
          <w:sz w:val="22"/>
        </w:rPr>
      </w:pPr>
      <w:r>
        <w:rPr>
          <w:sz w:val="22"/>
        </w:rPr>
        <w:t>Your concluding paragraph should end the paper without being repetitive.  (You should think about how to arrange your ideas, so you end by focusing on an idea that wraps up your paper without simply restating or summarizing.)</w:t>
      </w:r>
    </w:p>
    <w:p w:rsidR="0033380B" w:rsidRPr="0033380B" w:rsidRDefault="0033380B" w:rsidP="0033380B">
      <w:pPr>
        <w:ind w:left="360"/>
        <w:rPr>
          <w:sz w:val="22"/>
          <w:u w:val="single"/>
        </w:rPr>
      </w:pPr>
    </w:p>
    <w:p w:rsidR="0012148D" w:rsidRDefault="0012148D">
      <w:pPr>
        <w:rPr>
          <w:sz w:val="22"/>
        </w:rPr>
      </w:pPr>
      <w:r>
        <w:rPr>
          <w:sz w:val="22"/>
          <w:u w:val="single"/>
        </w:rPr>
        <w:t>Grading:</w:t>
      </w:r>
      <w:r>
        <w:rPr>
          <w:sz w:val="22"/>
        </w:rPr>
        <w:t xml:space="preserve"> You will be graded on (1) </w:t>
      </w:r>
      <w:r w:rsidR="00391B44">
        <w:rPr>
          <w:sz w:val="22"/>
        </w:rPr>
        <w:t xml:space="preserve">the </w:t>
      </w:r>
      <w:r>
        <w:rPr>
          <w:sz w:val="22"/>
        </w:rPr>
        <w:t>content</w:t>
      </w:r>
      <w:r w:rsidR="00391B44">
        <w:rPr>
          <w:sz w:val="22"/>
        </w:rPr>
        <w:t xml:space="preserve"> of your paper (50%) and</w:t>
      </w:r>
      <w:r>
        <w:rPr>
          <w:sz w:val="22"/>
        </w:rPr>
        <w:t xml:space="preserve"> (2) the quality of your writing</w:t>
      </w:r>
      <w:r w:rsidR="00182BE1">
        <w:rPr>
          <w:sz w:val="22"/>
        </w:rPr>
        <w:t xml:space="preserve"> (50%).  </w:t>
      </w:r>
      <w:r w:rsidR="000929F6">
        <w:rPr>
          <w:sz w:val="22"/>
        </w:rPr>
        <w:t xml:space="preserve">  </w:t>
      </w:r>
    </w:p>
    <w:p w:rsidR="00A359BA" w:rsidRDefault="00A359BA">
      <w:pPr>
        <w:rPr>
          <w:sz w:val="22"/>
          <w:u w:val="single"/>
        </w:rPr>
      </w:pPr>
    </w:p>
    <w:p w:rsidR="0012148D" w:rsidRDefault="0012148D">
      <w:pPr>
        <w:rPr>
          <w:i/>
          <w:sz w:val="22"/>
        </w:rPr>
      </w:pPr>
      <w:r>
        <w:rPr>
          <w:sz w:val="22"/>
          <w:u w:val="single"/>
        </w:rPr>
        <w:t>Writing Tips</w:t>
      </w:r>
      <w:r w:rsidRPr="0012148D">
        <w:rPr>
          <w:sz w:val="22"/>
        </w:rPr>
        <w:t xml:space="preserve">:  </w:t>
      </w:r>
      <w:r>
        <w:rPr>
          <w:i/>
          <w:sz w:val="22"/>
        </w:rPr>
        <w:t>Based upon past essays of ECON 10</w:t>
      </w:r>
      <w:r w:rsidR="009F4DA2">
        <w:rPr>
          <w:i/>
          <w:sz w:val="22"/>
        </w:rPr>
        <w:t>3</w:t>
      </w:r>
      <w:r>
        <w:rPr>
          <w:i/>
          <w:sz w:val="22"/>
        </w:rPr>
        <w:t xml:space="preserve"> students</w:t>
      </w:r>
    </w:p>
    <w:p w:rsidR="0012148D" w:rsidRDefault="0012148D">
      <w:pPr>
        <w:rPr>
          <w:sz w:val="22"/>
        </w:rPr>
      </w:pPr>
    </w:p>
    <w:p w:rsidR="0012148D" w:rsidRDefault="0012148D">
      <w:pPr>
        <w:numPr>
          <w:ilvl w:val="0"/>
          <w:numId w:val="4"/>
        </w:numPr>
        <w:rPr>
          <w:sz w:val="22"/>
        </w:rPr>
      </w:pPr>
      <w:r>
        <w:rPr>
          <w:sz w:val="22"/>
        </w:rPr>
        <w:t>Proof read your work---papers that sh</w:t>
      </w:r>
      <w:r w:rsidR="000929F6">
        <w:rPr>
          <w:sz w:val="22"/>
        </w:rPr>
        <w:t>ow little effort will be given an F grade without considering all elements.</w:t>
      </w:r>
    </w:p>
    <w:p w:rsidR="0012148D" w:rsidRDefault="0012148D">
      <w:pPr>
        <w:numPr>
          <w:ilvl w:val="0"/>
          <w:numId w:val="4"/>
        </w:numPr>
        <w:rPr>
          <w:sz w:val="22"/>
        </w:rPr>
      </w:pPr>
      <w:r>
        <w:rPr>
          <w:sz w:val="22"/>
        </w:rPr>
        <w:t>Organize your essay into paragraphs</w:t>
      </w:r>
      <w:r w:rsidR="000929F6">
        <w:rPr>
          <w:sz w:val="22"/>
        </w:rPr>
        <w:t xml:space="preserve">, with </w:t>
      </w:r>
      <w:r w:rsidR="000929F6" w:rsidRPr="000929F6">
        <w:rPr>
          <w:sz w:val="22"/>
          <w:u w:val="single"/>
        </w:rPr>
        <w:t>ONE</w:t>
      </w:r>
      <w:r>
        <w:rPr>
          <w:sz w:val="22"/>
        </w:rPr>
        <w:t xml:space="preserve"> idea per paragraph.</w:t>
      </w:r>
    </w:p>
    <w:p w:rsidR="0012148D" w:rsidRDefault="0012148D">
      <w:pPr>
        <w:pStyle w:val="BodyText"/>
        <w:numPr>
          <w:ilvl w:val="0"/>
          <w:numId w:val="4"/>
        </w:numPr>
      </w:pPr>
      <w:r>
        <w:t xml:space="preserve">Make you introduction count.  Capture the reader’s interest by either (a) presenting an anecdote which focuses the </w:t>
      </w:r>
      <w:proofErr w:type="gramStart"/>
      <w:r>
        <w:t>readers</w:t>
      </w:r>
      <w:proofErr w:type="gramEnd"/>
      <w:r>
        <w:t xml:space="preserve"> interest, or (b) provide some indication of what you will discuss in the essay.  A successful introduction will motivate the reader to read the rest of the paper.</w:t>
      </w:r>
    </w:p>
    <w:p w:rsidR="0012148D" w:rsidRDefault="0012148D">
      <w:pPr>
        <w:numPr>
          <w:ilvl w:val="0"/>
          <w:numId w:val="4"/>
        </w:numPr>
        <w:rPr>
          <w:sz w:val="22"/>
        </w:rPr>
      </w:pPr>
      <w:r>
        <w:rPr>
          <w:sz w:val="22"/>
        </w:rPr>
        <w:t xml:space="preserve">Be specific, not vague.  </w:t>
      </w:r>
    </w:p>
    <w:p w:rsidR="0012148D" w:rsidRDefault="0012148D">
      <w:pPr>
        <w:numPr>
          <w:ilvl w:val="0"/>
          <w:numId w:val="4"/>
        </w:numPr>
        <w:rPr>
          <w:sz w:val="22"/>
        </w:rPr>
      </w:pPr>
      <w:r>
        <w:rPr>
          <w:sz w:val="22"/>
        </w:rPr>
        <w:t>Write clearly.  Be direct and simple.  Say what you mean.  The reader should not have to guess at what you mean.</w:t>
      </w:r>
    </w:p>
    <w:p w:rsidR="0012148D" w:rsidRDefault="0012148D">
      <w:pPr>
        <w:numPr>
          <w:ilvl w:val="0"/>
          <w:numId w:val="4"/>
        </w:numPr>
        <w:rPr>
          <w:sz w:val="22"/>
        </w:rPr>
      </w:pPr>
      <w:r>
        <w:rPr>
          <w:sz w:val="22"/>
        </w:rPr>
        <w:t xml:space="preserve">Few words </w:t>
      </w:r>
      <w:proofErr w:type="gramStart"/>
      <w:r>
        <w:rPr>
          <w:sz w:val="22"/>
        </w:rPr>
        <w:t>is</w:t>
      </w:r>
      <w:proofErr w:type="gramEnd"/>
      <w:r>
        <w:rPr>
          <w:sz w:val="22"/>
        </w:rPr>
        <w:t xml:space="preserve"> better than many.  Ask yourself, “How many words can I cross out and still have the same meaning?”  If you can cut out a word without losing meaning, then do so.</w:t>
      </w:r>
    </w:p>
    <w:p w:rsidR="0012148D" w:rsidRDefault="0012148D">
      <w:pPr>
        <w:rPr>
          <w:sz w:val="22"/>
        </w:rPr>
      </w:pPr>
    </w:p>
    <w:p w:rsidR="0012148D" w:rsidRDefault="0012148D">
      <w:r>
        <w:rPr>
          <w:i/>
        </w:rPr>
        <w:t>Based upon Donald McClosk</w:t>
      </w:r>
      <w:r w:rsidR="00B36593">
        <w:rPr>
          <w:i/>
        </w:rPr>
        <w:t>e</w:t>
      </w:r>
      <w:r>
        <w:rPr>
          <w:i/>
        </w:rPr>
        <w:t>y’s essay “Economical Writing:”</w:t>
      </w:r>
    </w:p>
    <w:p w:rsidR="0012148D" w:rsidRDefault="0012148D"/>
    <w:p w:rsidR="0012148D" w:rsidRDefault="0012148D">
      <w:pPr>
        <w:numPr>
          <w:ilvl w:val="0"/>
          <w:numId w:val="1"/>
        </w:numPr>
      </w:pPr>
      <w:r>
        <w:rPr>
          <w:i/>
        </w:rPr>
        <w:lastRenderedPageBreak/>
        <w:t>Writing is the economist’s trade</w:t>
      </w:r>
      <w:r>
        <w:t>: Bad writing does not get read.</w:t>
      </w:r>
    </w:p>
    <w:p w:rsidR="0012148D" w:rsidRDefault="0012148D">
      <w:pPr>
        <w:numPr>
          <w:ilvl w:val="0"/>
          <w:numId w:val="1"/>
        </w:numPr>
      </w:pPr>
      <w:r>
        <w:rPr>
          <w:i/>
        </w:rPr>
        <w:t>Writing is thinking</w:t>
      </w:r>
      <w:r>
        <w:t xml:space="preserve">: Good thinking and good writing have the same traits---both are accurate, symmetrical, relevant, concrete, </w:t>
      </w:r>
      <w:proofErr w:type="gramStart"/>
      <w:r>
        <w:t>honest</w:t>
      </w:r>
      <w:proofErr w:type="gramEnd"/>
      <w:r>
        <w:t>.</w:t>
      </w:r>
    </w:p>
    <w:p w:rsidR="0012148D" w:rsidRDefault="0012148D">
      <w:pPr>
        <w:numPr>
          <w:ilvl w:val="0"/>
          <w:numId w:val="1"/>
        </w:numPr>
      </w:pPr>
      <w:r>
        <w:rPr>
          <w:i/>
        </w:rPr>
        <w:t>Rules can help</w:t>
      </w:r>
      <w:r>
        <w:t xml:space="preserve">:  Because writing has rules, it can be learned.  Writing well requires </w:t>
      </w:r>
      <w:proofErr w:type="gramStart"/>
      <w:r>
        <w:t>a knowledge</w:t>
      </w:r>
      <w:proofErr w:type="gramEnd"/>
      <w:r>
        <w:t xml:space="preserve"> of what good writing is as compared to bad writing.  </w:t>
      </w:r>
    </w:p>
    <w:p w:rsidR="0012148D" w:rsidRDefault="0012148D">
      <w:pPr>
        <w:numPr>
          <w:ilvl w:val="0"/>
          <w:numId w:val="1"/>
        </w:numPr>
      </w:pPr>
      <w:r>
        <w:rPr>
          <w:i/>
        </w:rPr>
        <w:t>Be Clear</w:t>
      </w:r>
      <w:r>
        <w:t>:  The golden rule of writing. Write so that you cannot be misunderstood.  Brevity is the soul of clarity.  “Run your pen through every other word; you have no idea what vigor it will bring.”</w:t>
      </w:r>
    </w:p>
    <w:p w:rsidR="0012148D" w:rsidRDefault="0012148D">
      <w:pPr>
        <w:numPr>
          <w:ilvl w:val="0"/>
          <w:numId w:val="1"/>
        </w:numPr>
      </w:pPr>
      <w:r>
        <w:rPr>
          <w:i/>
        </w:rPr>
        <w:t>Use Classical Rhetoric as a Writing Guide</w:t>
      </w:r>
      <w:r>
        <w:t xml:space="preserve">:  Classical rhetoric is the “art of argument” and has three parts---invention, arrangement, and style.   You must </w:t>
      </w:r>
      <w:r w:rsidR="00AB72EA">
        <w:t xml:space="preserve">first </w:t>
      </w:r>
      <w:r>
        <w:t xml:space="preserve">invent an idea or belief, </w:t>
      </w:r>
      <w:r w:rsidR="00AB72EA">
        <w:t xml:space="preserve">then </w:t>
      </w:r>
      <w:r>
        <w:t xml:space="preserve">arrange your arguments and thoughts, and </w:t>
      </w:r>
      <w:r w:rsidR="00AB72EA">
        <w:t xml:space="preserve">finally </w:t>
      </w:r>
      <w:r>
        <w:t>present your work in a style that makes it worth reading.</w:t>
      </w:r>
    </w:p>
    <w:p w:rsidR="0012148D" w:rsidRDefault="0012148D">
      <w:pPr>
        <w:numPr>
          <w:ilvl w:val="0"/>
          <w:numId w:val="1"/>
        </w:numPr>
      </w:pPr>
      <w:r>
        <w:rPr>
          <w:i/>
        </w:rPr>
        <w:t>Use tools</w:t>
      </w:r>
      <w:r>
        <w:t>: Dictionaries and thesauruses will help you find the right word.</w:t>
      </w:r>
    </w:p>
    <w:p w:rsidR="0012148D" w:rsidRDefault="0012148D">
      <w:pPr>
        <w:numPr>
          <w:ilvl w:val="0"/>
          <w:numId w:val="1"/>
        </w:numPr>
      </w:pPr>
      <w:r>
        <w:rPr>
          <w:i/>
        </w:rPr>
        <w:t>Speak to human beings</w:t>
      </w:r>
      <w:r>
        <w:t xml:space="preserve">:  Pick an audience to write for and keep writing for that audience.    </w:t>
      </w:r>
    </w:p>
    <w:p w:rsidR="0012148D" w:rsidRDefault="0012148D">
      <w:pPr>
        <w:numPr>
          <w:ilvl w:val="0"/>
          <w:numId w:val="1"/>
        </w:numPr>
      </w:pPr>
      <w:r>
        <w:rPr>
          <w:i/>
        </w:rPr>
        <w:t>Avoid boilerplate</w:t>
      </w:r>
      <w:r>
        <w:t>:  Don’t restate what is well-known.  Repeated use of worn out phrases makes writing dull.   Avoid excessive introductions and summaries.   Don’t begin an essay with something like, “This paper discusses....”</w:t>
      </w:r>
    </w:p>
    <w:p w:rsidR="0012148D" w:rsidRDefault="0012148D">
      <w:pPr>
        <w:numPr>
          <w:ilvl w:val="0"/>
          <w:numId w:val="1"/>
        </w:numPr>
      </w:pPr>
      <w:r>
        <w:rPr>
          <w:i/>
        </w:rPr>
        <w:t>Control your tone</w:t>
      </w:r>
      <w:r>
        <w:t xml:space="preserve">:  Writing is a performance.  So, don’t be </w:t>
      </w:r>
      <w:proofErr w:type="gramStart"/>
      <w:r>
        <w:t>yourself</w:t>
      </w:r>
      <w:proofErr w:type="gramEnd"/>
      <w:r>
        <w:t xml:space="preserve">.  Write with confidence.  Don’t be </w:t>
      </w:r>
      <w:proofErr w:type="gramStart"/>
      <w:r>
        <w:t>unpleasant,</w:t>
      </w:r>
      <w:proofErr w:type="gramEnd"/>
      <w:r>
        <w:t xml:space="preserve"> or vulgar---doing so will not win converts.  Avoid dogmatic generalizations.    Use humor.  </w:t>
      </w:r>
    </w:p>
    <w:p w:rsidR="0012148D" w:rsidRDefault="0012148D">
      <w:pPr>
        <w:numPr>
          <w:ilvl w:val="0"/>
          <w:numId w:val="1"/>
        </w:numPr>
      </w:pPr>
      <w:r>
        <w:rPr>
          <w:i/>
        </w:rPr>
        <w:t>Paragraphs should have points</w:t>
      </w:r>
      <w:r>
        <w:t>:  Long enough to complete a thought, short enough to give the reader a break before beginning the next thought.</w:t>
      </w:r>
    </w:p>
    <w:p w:rsidR="0012148D" w:rsidRDefault="0012148D">
      <w:pPr>
        <w:numPr>
          <w:ilvl w:val="0"/>
          <w:numId w:val="1"/>
        </w:numPr>
      </w:pPr>
      <w:r>
        <w:rPr>
          <w:i/>
        </w:rPr>
        <w:t>Make any tables, graphs or equations readable</w:t>
      </w:r>
      <w:r>
        <w:t>:  Avoid abbreviations.</w:t>
      </w:r>
    </w:p>
    <w:p w:rsidR="0012148D" w:rsidRDefault="0012148D">
      <w:pPr>
        <w:numPr>
          <w:ilvl w:val="0"/>
          <w:numId w:val="1"/>
        </w:numPr>
      </w:pPr>
      <w:r>
        <w:t>Use footnotes as footnotes:  Footnotes should be subordinate.  Use them to cite sources.</w:t>
      </w:r>
    </w:p>
    <w:p w:rsidR="0012148D" w:rsidRDefault="0012148D">
      <w:pPr>
        <w:numPr>
          <w:ilvl w:val="0"/>
          <w:numId w:val="1"/>
        </w:numPr>
      </w:pPr>
      <w:r>
        <w:rPr>
          <w:i/>
        </w:rPr>
        <w:t>Make your writing cohere</w:t>
      </w:r>
      <w:r>
        <w:t xml:space="preserve">:  Sentences within a paragraph should support each other.  Parallel ideas should be written in parallel form.  Use the same word when you mean the same thing.  </w:t>
      </w:r>
    </w:p>
    <w:p w:rsidR="0012148D" w:rsidRDefault="0012148D">
      <w:pPr>
        <w:numPr>
          <w:ilvl w:val="0"/>
          <w:numId w:val="1"/>
        </w:numPr>
      </w:pPr>
      <w:r>
        <w:rPr>
          <w:i/>
        </w:rPr>
        <w:t>Use active words</w:t>
      </w:r>
      <w:r>
        <w:t xml:space="preserve">:  Eliminate the word “is” from your writing whenever possible.  Writing “Sam needs a drink” is better than “A drink is needed by Sam.”  </w:t>
      </w:r>
    </w:p>
    <w:p w:rsidR="0012148D" w:rsidRDefault="0012148D">
      <w:pPr>
        <w:numPr>
          <w:ilvl w:val="0"/>
          <w:numId w:val="1"/>
        </w:numPr>
      </w:pPr>
      <w:r>
        <w:rPr>
          <w:i/>
        </w:rPr>
        <w:t xml:space="preserve">Rewrite, rewrite, </w:t>
      </w:r>
      <w:proofErr w:type="gramStart"/>
      <w:r>
        <w:rPr>
          <w:i/>
        </w:rPr>
        <w:t>rewrite</w:t>
      </w:r>
      <w:proofErr w:type="gramEnd"/>
      <w:r>
        <w:t xml:space="preserve">:  Good writing is not natural.  It is work.  Good writers are their own best critics.  Start an essay by just writing down </w:t>
      </w:r>
      <w:proofErr w:type="spellStart"/>
      <w:r>
        <w:t>you</w:t>
      </w:r>
      <w:proofErr w:type="spellEnd"/>
      <w:r>
        <w:t xml:space="preserve"> thoughts.  Then, rewrite </w:t>
      </w:r>
      <w:proofErr w:type="gramStart"/>
      <w:r>
        <w:t>it,</w:t>
      </w:r>
      <w:proofErr w:type="gramEnd"/>
      <w:r>
        <w:t xml:space="preserve"> look for ways to improve the content, organization, grammar, and style. </w:t>
      </w:r>
    </w:p>
    <w:p w:rsidR="0001637E" w:rsidRDefault="0001637E" w:rsidP="0001637E">
      <w:bookmarkStart w:id="0" w:name="_GoBack"/>
      <w:bookmarkEnd w:id="0"/>
    </w:p>
    <w:sectPr w:rsidR="0001637E" w:rsidSect="0012148D">
      <w:footerReference w:type="even" r:id="rId8"/>
      <w:footerReference w:type="default" r:id="rId9"/>
      <w:pgSz w:w="12240" w:h="15840"/>
      <w:pgMar w:top="1152" w:right="720" w:bottom="1152"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F2C" w:rsidRDefault="008C0F2C">
      <w:r>
        <w:separator/>
      </w:r>
    </w:p>
  </w:endnote>
  <w:endnote w:type="continuationSeparator" w:id="0">
    <w:p w:rsidR="008C0F2C" w:rsidRDefault="008C0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AA0" w:rsidRDefault="00DB2AA0" w:rsidP="00AF456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B2AA0" w:rsidRDefault="00DB2AA0" w:rsidP="00AF456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AA0" w:rsidRDefault="00DB2AA0" w:rsidP="00AF456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A68D6">
      <w:rPr>
        <w:rStyle w:val="PageNumber"/>
        <w:noProof/>
      </w:rPr>
      <w:t>1</w:t>
    </w:r>
    <w:r>
      <w:rPr>
        <w:rStyle w:val="PageNumber"/>
      </w:rPr>
      <w:fldChar w:fldCharType="end"/>
    </w:r>
  </w:p>
  <w:p w:rsidR="00DB2AA0" w:rsidRDefault="00DB2AA0" w:rsidP="00AF456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F2C" w:rsidRDefault="008C0F2C">
      <w:r>
        <w:separator/>
      </w:r>
    </w:p>
  </w:footnote>
  <w:footnote w:type="continuationSeparator" w:id="0">
    <w:p w:rsidR="008C0F2C" w:rsidRDefault="008C0F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206580C"/>
    <w:multiLevelType w:val="hybridMultilevel"/>
    <w:tmpl w:val="CDA6179A"/>
    <w:lvl w:ilvl="0" w:tplc="F116867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81C589D"/>
    <w:multiLevelType w:val="hybridMultilevel"/>
    <w:tmpl w:val="93AA7D28"/>
    <w:lvl w:ilvl="0" w:tplc="F116867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64769D0"/>
    <w:multiLevelType w:val="hybridMultilevel"/>
    <w:tmpl w:val="2F6CB968"/>
    <w:lvl w:ilvl="0" w:tplc="F116867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B016326"/>
    <w:multiLevelType w:val="hybridMultilevel"/>
    <w:tmpl w:val="F16A06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A22AA4"/>
    <w:multiLevelType w:val="singleLevel"/>
    <w:tmpl w:val="0F1E32B2"/>
    <w:lvl w:ilvl="0">
      <w:start w:val="3"/>
      <w:numFmt w:val="decimal"/>
      <w:lvlText w:val="%1."/>
      <w:lvlJc w:val="left"/>
      <w:pPr>
        <w:tabs>
          <w:tab w:val="num" w:pos="1080"/>
        </w:tabs>
        <w:ind w:left="1080" w:hanging="360"/>
      </w:pPr>
      <w:rPr>
        <w:rFonts w:hint="default"/>
      </w:rPr>
    </w:lvl>
  </w:abstractNum>
  <w:abstractNum w:abstractNumId="6">
    <w:nsid w:val="513402DA"/>
    <w:multiLevelType w:val="singleLevel"/>
    <w:tmpl w:val="44002E1E"/>
    <w:lvl w:ilvl="0">
      <w:start w:val="2"/>
      <w:numFmt w:val="decimal"/>
      <w:lvlText w:val="%1."/>
      <w:lvlJc w:val="left"/>
      <w:pPr>
        <w:tabs>
          <w:tab w:val="num" w:pos="1080"/>
        </w:tabs>
        <w:ind w:left="1080" w:hanging="360"/>
      </w:pPr>
      <w:rPr>
        <w:rFonts w:hint="default"/>
      </w:rPr>
    </w:lvl>
  </w:abstractNum>
  <w:abstractNum w:abstractNumId="7">
    <w:nsid w:val="79CA0D1F"/>
    <w:multiLevelType w:val="singleLevel"/>
    <w:tmpl w:val="29FAAA76"/>
    <w:lvl w:ilvl="0">
      <w:start w:val="1"/>
      <w:numFmt w:val="decimal"/>
      <w:lvlText w:val="%1."/>
      <w:lvlJc w:val="left"/>
      <w:pPr>
        <w:tabs>
          <w:tab w:val="num" w:pos="360"/>
        </w:tabs>
        <w:ind w:left="360" w:hanging="360"/>
      </w:pPr>
      <w:rPr>
        <w:rFont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5"/>
  </w:num>
  <w:num w:numId="3">
    <w:abstractNumId w:val="6"/>
  </w:num>
  <w:num w:numId="4">
    <w:abstractNumId w:val="7"/>
  </w:num>
  <w:num w:numId="5">
    <w:abstractNumId w:val="3"/>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697"/>
    <w:rsid w:val="0001637E"/>
    <w:rsid w:val="000434AD"/>
    <w:rsid w:val="000929F6"/>
    <w:rsid w:val="0012148D"/>
    <w:rsid w:val="00182BE1"/>
    <w:rsid w:val="00254028"/>
    <w:rsid w:val="002F4637"/>
    <w:rsid w:val="0033380B"/>
    <w:rsid w:val="00371794"/>
    <w:rsid w:val="00391B44"/>
    <w:rsid w:val="003A09D4"/>
    <w:rsid w:val="004116B5"/>
    <w:rsid w:val="00530AB5"/>
    <w:rsid w:val="0061484A"/>
    <w:rsid w:val="00711D79"/>
    <w:rsid w:val="00800A90"/>
    <w:rsid w:val="008C0F2C"/>
    <w:rsid w:val="00983A9A"/>
    <w:rsid w:val="009A54E2"/>
    <w:rsid w:val="009C5B70"/>
    <w:rsid w:val="009F4DA2"/>
    <w:rsid w:val="00A2585D"/>
    <w:rsid w:val="00A359BA"/>
    <w:rsid w:val="00A629C2"/>
    <w:rsid w:val="00AB72EA"/>
    <w:rsid w:val="00AC6C4B"/>
    <w:rsid w:val="00AF4562"/>
    <w:rsid w:val="00B36593"/>
    <w:rsid w:val="00BB7C36"/>
    <w:rsid w:val="00C73697"/>
    <w:rsid w:val="00CA68D6"/>
    <w:rsid w:val="00CD3EEF"/>
    <w:rsid w:val="00DB2AA0"/>
    <w:rsid w:val="00E527CF"/>
    <w:rsid w:val="00E55B9A"/>
    <w:rsid w:val="00EA10CB"/>
    <w:rsid w:val="00F23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rPr>
  </w:style>
  <w:style w:type="paragraph" w:styleId="Footer">
    <w:name w:val="footer"/>
    <w:basedOn w:val="Normal"/>
    <w:rsid w:val="00AF4562"/>
    <w:pPr>
      <w:tabs>
        <w:tab w:val="center" w:pos="4320"/>
        <w:tab w:val="right" w:pos="8640"/>
      </w:tabs>
    </w:pPr>
  </w:style>
  <w:style w:type="character" w:styleId="PageNumber">
    <w:name w:val="page number"/>
    <w:basedOn w:val="DefaultParagraphFont"/>
    <w:rsid w:val="00AF4562"/>
  </w:style>
  <w:style w:type="table" w:styleId="TableGrid">
    <w:name w:val="Table Grid"/>
    <w:basedOn w:val="TableNormal"/>
    <w:rsid w:val="003A0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338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rPr>
  </w:style>
  <w:style w:type="paragraph" w:styleId="Footer">
    <w:name w:val="footer"/>
    <w:basedOn w:val="Normal"/>
    <w:rsid w:val="00AF4562"/>
    <w:pPr>
      <w:tabs>
        <w:tab w:val="center" w:pos="4320"/>
        <w:tab w:val="right" w:pos="8640"/>
      </w:tabs>
    </w:pPr>
  </w:style>
  <w:style w:type="character" w:styleId="PageNumber">
    <w:name w:val="page number"/>
    <w:basedOn w:val="DefaultParagraphFont"/>
    <w:rsid w:val="00AF4562"/>
  </w:style>
  <w:style w:type="table" w:styleId="TableGrid">
    <w:name w:val="Table Grid"/>
    <w:basedOn w:val="TableNormal"/>
    <w:rsid w:val="003A0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338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833</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Assignment 2</vt:lpstr>
    </vt:vector>
  </TitlesOfParts>
  <Company>University of Nevada, Reno</Company>
  <LinksUpToDate>false</LinksUpToDate>
  <CharactersWithSpaces>5576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2</dc:title>
  <dc:creator>AUTHORIZED GATEWAY 2000 USER</dc:creator>
  <cp:lastModifiedBy>Pingle</cp:lastModifiedBy>
  <cp:revision>4</cp:revision>
  <cp:lastPrinted>2013-05-28T15:21:00Z</cp:lastPrinted>
  <dcterms:created xsi:type="dcterms:W3CDTF">2013-06-03T15:41:00Z</dcterms:created>
  <dcterms:modified xsi:type="dcterms:W3CDTF">2013-12-30T03:36:00Z</dcterms:modified>
</cp:coreProperties>
</file>