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4086C1" w14:textId="77777777" w:rsidR="00F92E15" w:rsidRPr="00F92E15" w:rsidRDefault="00F92E15" w:rsidP="00F92E15">
      <w:pPr>
        <w:shd w:val="clear" w:color="auto" w:fill="FFFFFF"/>
        <w:spacing w:before="180" w:after="180"/>
        <w:rPr>
          <w:rFonts w:ascii="Helvetica Neue" w:hAnsi="Helvetica Neue" w:cs="Times New Roman"/>
          <w:color w:val="2D3B45"/>
        </w:rPr>
      </w:pPr>
      <w:r w:rsidRPr="00F92E15">
        <w:rPr>
          <w:rFonts w:ascii="Helvetica Neue" w:hAnsi="Helvetica Neue" w:cs="Times New Roman"/>
          <w:i/>
          <w:iCs/>
          <w:color w:val="2D3B45"/>
        </w:rPr>
        <w:t>Length: As long is as needed for complete answers</w:t>
      </w:r>
    </w:p>
    <w:p w14:paraId="607E918C" w14:textId="77777777" w:rsidR="00F92E15" w:rsidRPr="00F92E15" w:rsidRDefault="00F92E15" w:rsidP="00F92E15">
      <w:pPr>
        <w:shd w:val="clear" w:color="auto" w:fill="FFFFFF"/>
        <w:spacing w:before="180" w:after="180"/>
        <w:rPr>
          <w:rFonts w:ascii="Helvetica Neue" w:hAnsi="Helvetica Neue" w:cs="Times New Roman"/>
          <w:color w:val="2D3B45"/>
        </w:rPr>
      </w:pPr>
      <w:r w:rsidRPr="00F92E15">
        <w:rPr>
          <w:rFonts w:ascii="Helvetica Neue" w:hAnsi="Helvetica Neue" w:cs="Times New Roman"/>
          <w:b/>
          <w:bCs/>
          <w:color w:val="2D3B45"/>
          <w:u w:val="single"/>
        </w:rPr>
        <w:t>Biases</w:t>
      </w:r>
    </w:p>
    <w:p w14:paraId="72A2963A" w14:textId="77777777" w:rsidR="00F92E15" w:rsidRPr="00F92E15" w:rsidRDefault="00F92E15" w:rsidP="00F92E15">
      <w:pPr>
        <w:shd w:val="clear" w:color="auto" w:fill="FFFFFF"/>
        <w:spacing w:before="180" w:after="180"/>
        <w:rPr>
          <w:rFonts w:ascii="Helvetica Neue" w:hAnsi="Helvetica Neue" w:cs="Times New Roman"/>
          <w:color w:val="2D3B45"/>
        </w:rPr>
      </w:pPr>
      <w:r w:rsidRPr="00F92E15">
        <w:rPr>
          <w:rFonts w:ascii="Helvetica Neue" w:hAnsi="Helvetica Neue" w:cs="Times New Roman"/>
          <w:i/>
          <w:iCs/>
          <w:color w:val="2D3B45"/>
        </w:rPr>
        <w:t>Please complete the following sentences with your own honest thoughts. Take time, following your answers, to look within the responses for patterns or covert biases that might be useful to further investigate. </w:t>
      </w:r>
    </w:p>
    <w:p w14:paraId="626A1E43" w14:textId="77777777" w:rsidR="00F92E15" w:rsidRPr="00F92E15" w:rsidRDefault="00F92E15" w:rsidP="00F92E15">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color w:val="2D3B45"/>
        </w:rPr>
        <w:t>I expect my patients to….</w:t>
      </w:r>
    </w:p>
    <w:p w14:paraId="1C17DF76" w14:textId="77777777" w:rsidR="00F92E15" w:rsidRPr="00F92E15" w:rsidRDefault="00F92E15" w:rsidP="00F92E15">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color w:val="2D3B45"/>
        </w:rPr>
        <w:t>If someone is not compliant with their medical plan of care it…</w:t>
      </w:r>
    </w:p>
    <w:p w14:paraId="5AE473A7" w14:textId="77777777" w:rsidR="00F92E15" w:rsidRPr="00F92E15" w:rsidRDefault="00F92E15" w:rsidP="00F92E15">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color w:val="2D3B45"/>
        </w:rPr>
        <w:t>I think that if someone gets hurt performing something dangerous it…</w:t>
      </w:r>
    </w:p>
    <w:p w14:paraId="0935B9F1" w14:textId="77777777" w:rsidR="00F92E15" w:rsidRPr="00F92E15" w:rsidRDefault="00F92E15" w:rsidP="00F92E15">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color w:val="2D3B45"/>
        </w:rPr>
        <w:t>Based on the following list, which one is the most important </w:t>
      </w:r>
      <w:r w:rsidRPr="00F92E15">
        <w:rPr>
          <w:rFonts w:ascii="Helvetica Neue" w:eastAsia="Times New Roman" w:hAnsi="Helvetica Neue" w:cs="Times New Roman"/>
          <w:color w:val="2D3B45"/>
          <w:u w:val="single"/>
        </w:rPr>
        <w:t>to you</w:t>
      </w:r>
      <w:r w:rsidRPr="00F92E15">
        <w:rPr>
          <w:rFonts w:ascii="Helvetica Neue" w:eastAsia="Times New Roman" w:hAnsi="Helvetica Neue" w:cs="Times New Roman"/>
          <w:color w:val="2D3B45"/>
        </w:rPr>
        <w:t xml:space="preserve">, </w:t>
      </w:r>
      <w:proofErr w:type="gramStart"/>
      <w:r w:rsidRPr="00F92E15">
        <w:rPr>
          <w:rFonts w:ascii="Helvetica Neue" w:eastAsia="Times New Roman" w:hAnsi="Helvetica Neue" w:cs="Times New Roman"/>
          <w:color w:val="2D3B45"/>
        </w:rPr>
        <w:t>in regards to</w:t>
      </w:r>
      <w:proofErr w:type="gramEnd"/>
      <w:r w:rsidRPr="00F92E15">
        <w:rPr>
          <w:rFonts w:ascii="Helvetica Neue" w:eastAsia="Times New Roman" w:hAnsi="Helvetica Neue" w:cs="Times New Roman"/>
          <w:color w:val="2D3B45"/>
        </w:rPr>
        <w:t xml:space="preserve"> understanding disability in an individual:</w:t>
      </w:r>
    </w:p>
    <w:p w14:paraId="6D2B1815" w14:textId="77777777" w:rsidR="00F92E15" w:rsidRPr="00F92E15" w:rsidRDefault="00F92E15" w:rsidP="00F92E15">
      <w:pPr>
        <w:numPr>
          <w:ilvl w:val="1"/>
          <w:numId w:val="1"/>
        </w:numPr>
        <w:shd w:val="clear" w:color="auto" w:fill="FFFFFF"/>
        <w:spacing w:before="100" w:beforeAutospacing="1" w:after="100" w:afterAutospacing="1"/>
        <w:ind w:left="750"/>
        <w:rPr>
          <w:rFonts w:ascii="Helvetica Neue" w:eastAsia="Times New Roman" w:hAnsi="Helvetica Neue" w:cs="Times New Roman"/>
          <w:color w:val="2D3B45"/>
        </w:rPr>
      </w:pPr>
      <w:r w:rsidRPr="00F92E15">
        <w:rPr>
          <w:rFonts w:ascii="Helvetica Neue" w:eastAsia="Times New Roman" w:hAnsi="Helvetica Neue" w:cs="Times New Roman"/>
          <w:color w:val="2D3B45"/>
        </w:rPr>
        <w:t>Compliance, Education, Independence, History, Communication</w:t>
      </w:r>
    </w:p>
    <w:p w14:paraId="2947CD0D" w14:textId="77777777" w:rsidR="00F92E15" w:rsidRPr="00F92E15" w:rsidRDefault="00F92E15" w:rsidP="00F92E15">
      <w:pPr>
        <w:numPr>
          <w:ilvl w:val="1"/>
          <w:numId w:val="1"/>
        </w:numPr>
        <w:shd w:val="clear" w:color="auto" w:fill="FFFFFF"/>
        <w:spacing w:before="100" w:beforeAutospacing="1" w:after="100" w:afterAutospacing="1"/>
        <w:ind w:left="750"/>
        <w:rPr>
          <w:rFonts w:ascii="Helvetica Neue" w:eastAsia="Times New Roman" w:hAnsi="Helvetica Neue" w:cs="Times New Roman"/>
          <w:color w:val="2D3B45"/>
        </w:rPr>
      </w:pPr>
      <w:r w:rsidRPr="00F92E15">
        <w:rPr>
          <w:rFonts w:ascii="Helvetica Neue" w:eastAsia="Times New Roman" w:hAnsi="Helvetica Neue" w:cs="Times New Roman"/>
          <w:color w:val="2D3B45"/>
        </w:rPr>
        <w:t>Why is that so important to you?</w:t>
      </w:r>
    </w:p>
    <w:p w14:paraId="42922318" w14:textId="77777777" w:rsidR="00F92E15" w:rsidRPr="00F92E15" w:rsidRDefault="00F92E15" w:rsidP="00F92E15">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color w:val="2D3B45"/>
        </w:rPr>
        <w:t>My thoughts on modifiable health factors are…</w:t>
      </w:r>
    </w:p>
    <w:p w14:paraId="7B593279" w14:textId="77777777" w:rsidR="00F92E15" w:rsidRPr="00F92E15" w:rsidRDefault="00F92E15" w:rsidP="00F92E15">
      <w:pPr>
        <w:shd w:val="clear" w:color="auto" w:fill="FFFFFF"/>
        <w:spacing w:before="180" w:after="180"/>
        <w:rPr>
          <w:rFonts w:ascii="Helvetica Neue" w:hAnsi="Helvetica Neue" w:cs="Times New Roman"/>
          <w:color w:val="2D3B45"/>
        </w:rPr>
      </w:pPr>
      <w:r w:rsidRPr="00F92E15">
        <w:rPr>
          <w:rFonts w:ascii="Helvetica Neue" w:hAnsi="Helvetica Neue" w:cs="Times New Roman"/>
          <w:b/>
          <w:bCs/>
          <w:color w:val="2D3B45"/>
        </w:rPr>
        <w:t> </w:t>
      </w:r>
    </w:p>
    <w:p w14:paraId="27F2353C" w14:textId="77777777" w:rsidR="00F92E15" w:rsidRPr="00F92E15" w:rsidRDefault="00F92E15" w:rsidP="00F92E15">
      <w:pPr>
        <w:shd w:val="clear" w:color="auto" w:fill="FFFFFF"/>
        <w:spacing w:before="180" w:after="180"/>
        <w:rPr>
          <w:rFonts w:ascii="Helvetica Neue" w:hAnsi="Helvetica Neue" w:cs="Times New Roman"/>
          <w:color w:val="2D3B45"/>
        </w:rPr>
      </w:pPr>
      <w:r w:rsidRPr="00F92E15">
        <w:rPr>
          <w:rFonts w:ascii="Helvetica Neue" w:hAnsi="Helvetica Neue" w:cs="Times New Roman"/>
          <w:b/>
          <w:bCs/>
          <w:color w:val="2D3B45"/>
          <w:u w:val="single"/>
        </w:rPr>
        <w:t>Implicit Bias Test</w:t>
      </w:r>
    </w:p>
    <w:p w14:paraId="11F0FA38" w14:textId="77777777" w:rsidR="00F92E15" w:rsidRPr="00F92E15" w:rsidRDefault="00F92E15" w:rsidP="00F92E15">
      <w:pPr>
        <w:shd w:val="clear" w:color="auto" w:fill="FFFFFF"/>
        <w:rPr>
          <w:rFonts w:ascii="Helvetica Neue" w:hAnsi="Helvetica Neue" w:cs="Times New Roman"/>
          <w:color w:val="2D3B45"/>
        </w:rPr>
      </w:pPr>
      <w:r w:rsidRPr="00F92E15">
        <w:rPr>
          <w:rFonts w:ascii="Helvetica Neue" w:hAnsi="Helvetica Neue" w:cs="Times New Roman"/>
          <w:color w:val="2D3B45"/>
        </w:rPr>
        <w:t>Go to the following page: </w:t>
      </w:r>
      <w:hyperlink r:id="rId5" w:tgtFrame="_blank" w:history="1">
        <w:r w:rsidRPr="00F92E15">
          <w:rPr>
            <w:rFonts w:ascii="Helvetica Neue" w:hAnsi="Helvetica Neue" w:cs="Times New Roman"/>
            <w:color w:val="0000FF"/>
            <w:u w:val="single"/>
          </w:rPr>
          <w:t>https://implicit.harvard.edu/implicit/takeatest.html</w:t>
        </w:r>
        <w:r w:rsidRPr="00F92E15">
          <w:rPr>
            <w:rFonts w:ascii="Helvetica Neue" w:hAnsi="Helvetica Neue" w:cs="Times New Roman"/>
            <w:color w:val="0000FF"/>
            <w:u w:val="single"/>
            <w:bdr w:val="none" w:sz="0" w:space="0" w:color="auto" w:frame="1"/>
          </w:rPr>
          <w:t> (Links to an external site.)Links to an external site.</w:t>
        </w:r>
      </w:hyperlink>
    </w:p>
    <w:p w14:paraId="64BBEB64" w14:textId="77777777" w:rsidR="00F92E15" w:rsidRPr="00F92E15" w:rsidRDefault="00F92E15" w:rsidP="00F92E15">
      <w:pPr>
        <w:shd w:val="clear" w:color="auto" w:fill="FFFFFF"/>
        <w:spacing w:before="180" w:after="180"/>
        <w:rPr>
          <w:rFonts w:ascii="Helvetica Neue" w:hAnsi="Helvetica Neue" w:cs="Times New Roman"/>
          <w:color w:val="2D3B45"/>
        </w:rPr>
      </w:pPr>
      <w:r w:rsidRPr="00F92E15">
        <w:rPr>
          <w:rFonts w:ascii="Helvetica Neue" w:hAnsi="Helvetica Neue" w:cs="Times New Roman"/>
          <w:color w:val="2D3B45"/>
        </w:rPr>
        <w:t>Click, "I wish to proceed" at the bottom of the page</w:t>
      </w:r>
    </w:p>
    <w:p w14:paraId="18424C3F" w14:textId="77777777" w:rsidR="00F92E15" w:rsidRPr="00F92E15" w:rsidRDefault="00F92E15" w:rsidP="00F92E15">
      <w:pPr>
        <w:shd w:val="clear" w:color="auto" w:fill="FFFFFF"/>
        <w:spacing w:before="180" w:after="180"/>
        <w:rPr>
          <w:rFonts w:ascii="Helvetica Neue" w:hAnsi="Helvetica Neue" w:cs="Times New Roman"/>
          <w:color w:val="2D3B45"/>
        </w:rPr>
      </w:pPr>
      <w:r w:rsidRPr="00F92E15">
        <w:rPr>
          <w:rFonts w:ascii="Helvetica Neue" w:hAnsi="Helvetica Neue" w:cs="Times New Roman"/>
          <w:color w:val="2D3B45"/>
        </w:rPr>
        <w:t>On the left, choose the item "Disability IAT" - it takes about 10 minutes</w:t>
      </w:r>
    </w:p>
    <w:p w14:paraId="4273DC76" w14:textId="77777777" w:rsidR="00F92E15" w:rsidRPr="00F92E15" w:rsidRDefault="00F92E15" w:rsidP="00F92E15">
      <w:pPr>
        <w:shd w:val="clear" w:color="auto" w:fill="FFFFFF"/>
        <w:spacing w:before="180" w:after="180"/>
        <w:rPr>
          <w:rFonts w:ascii="Helvetica Neue" w:hAnsi="Helvetica Neue" w:cs="Times New Roman"/>
          <w:color w:val="2D3B45"/>
        </w:rPr>
      </w:pPr>
      <w:r w:rsidRPr="00F92E15">
        <w:rPr>
          <w:rFonts w:ascii="Helvetica Neue" w:hAnsi="Helvetica Neue" w:cs="Times New Roman"/>
          <w:color w:val="2D3B45"/>
        </w:rPr>
        <w:t>Answer the following questions:</w:t>
      </w:r>
    </w:p>
    <w:p w14:paraId="71DD70F5" w14:textId="77777777" w:rsidR="00F92E15" w:rsidRPr="00F92E15" w:rsidRDefault="00F92E15" w:rsidP="00F92E15">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color w:val="2D3B45"/>
        </w:rPr>
        <w:t>Any surprising findings based on your results? What did you expect to receive?</w:t>
      </w:r>
    </w:p>
    <w:p w14:paraId="57435BE4" w14:textId="77777777" w:rsidR="00F92E15" w:rsidRPr="00F92E15" w:rsidRDefault="00F92E15" w:rsidP="00F92E15">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color w:val="2D3B45"/>
        </w:rPr>
        <w:t>How did you feel during the test? Rushed, stressed...?</w:t>
      </w:r>
    </w:p>
    <w:p w14:paraId="4E292174" w14:textId="77777777" w:rsidR="00F92E15" w:rsidRPr="00F92E15" w:rsidRDefault="00F92E15" w:rsidP="00F92E15">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color w:val="2D3B45"/>
        </w:rPr>
        <w:t>What, if anything, do the results tell you about yourself?</w:t>
      </w:r>
    </w:p>
    <w:p w14:paraId="1AF54100" w14:textId="77777777" w:rsidR="00F92E15" w:rsidRPr="00F92E15" w:rsidRDefault="00F92E15" w:rsidP="00F92E15">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color w:val="2D3B45"/>
        </w:rPr>
        <w:t>Do you think these results will directly impact your future career in any way?</w:t>
      </w:r>
    </w:p>
    <w:p w14:paraId="4DCB5904" w14:textId="77777777" w:rsidR="00F92E15" w:rsidRPr="00F92E15" w:rsidRDefault="00F92E15" w:rsidP="00F92E15">
      <w:pPr>
        <w:shd w:val="clear" w:color="auto" w:fill="FFFFFF"/>
        <w:spacing w:before="180" w:after="180"/>
        <w:rPr>
          <w:rFonts w:ascii="Helvetica Neue" w:hAnsi="Helvetica Neue" w:cs="Times New Roman"/>
          <w:color w:val="2D3B45"/>
        </w:rPr>
      </w:pPr>
      <w:r w:rsidRPr="00F92E15">
        <w:rPr>
          <w:rFonts w:ascii="Helvetica Neue" w:hAnsi="Helvetica Neue" w:cs="Times New Roman"/>
          <w:color w:val="2D3B45"/>
        </w:rPr>
        <w:t> </w:t>
      </w:r>
    </w:p>
    <w:p w14:paraId="0D22DB41" w14:textId="77777777" w:rsidR="00F92E15" w:rsidRPr="00F92E15" w:rsidRDefault="00F92E15" w:rsidP="00F92E15">
      <w:pPr>
        <w:shd w:val="clear" w:color="auto" w:fill="FFFFFF"/>
        <w:spacing w:before="180" w:after="180"/>
        <w:rPr>
          <w:rFonts w:ascii="Helvetica Neue" w:hAnsi="Helvetica Neue" w:cs="Times New Roman"/>
          <w:color w:val="2D3B45"/>
        </w:rPr>
      </w:pPr>
      <w:r w:rsidRPr="00F92E15">
        <w:rPr>
          <w:rFonts w:ascii="Helvetica Neue" w:hAnsi="Helvetica Neue" w:cs="Times New Roman"/>
          <w:color w:val="2D3B45"/>
        </w:rPr>
        <w:t> </w:t>
      </w:r>
    </w:p>
    <w:p w14:paraId="0D41F634" w14:textId="77777777" w:rsidR="00F92E15" w:rsidRPr="00F92E15" w:rsidRDefault="00F92E15" w:rsidP="00F92E15">
      <w:pPr>
        <w:shd w:val="clear" w:color="auto" w:fill="FFFFFF"/>
        <w:spacing w:before="180" w:after="180"/>
        <w:rPr>
          <w:rFonts w:ascii="Helvetica Neue" w:hAnsi="Helvetica Neue" w:cs="Times New Roman"/>
          <w:color w:val="2D3B45"/>
        </w:rPr>
      </w:pPr>
      <w:r w:rsidRPr="00F92E15">
        <w:rPr>
          <w:rFonts w:ascii="Helvetica Neue" w:hAnsi="Helvetica Neue" w:cs="Times New Roman"/>
          <w:b/>
          <w:bCs/>
          <w:color w:val="2D3B45"/>
          <w:u w:val="single"/>
        </w:rPr>
        <w:t>Person First Language Practice</w:t>
      </w:r>
    </w:p>
    <w:p w14:paraId="368ED519" w14:textId="77777777" w:rsidR="00F92E15" w:rsidRPr="00F92E15" w:rsidRDefault="00F92E15" w:rsidP="00F92E15">
      <w:pPr>
        <w:shd w:val="clear" w:color="auto" w:fill="FFFFFF"/>
        <w:spacing w:before="180" w:after="180"/>
        <w:rPr>
          <w:rFonts w:ascii="Helvetica Neue" w:hAnsi="Helvetica Neue" w:cs="Times New Roman"/>
          <w:color w:val="2D3B45"/>
        </w:rPr>
      </w:pPr>
      <w:r w:rsidRPr="00F92E15">
        <w:rPr>
          <w:rFonts w:ascii="Helvetica Neue" w:hAnsi="Helvetica Neue" w:cs="Times New Roman"/>
          <w:color w:val="2D3B45"/>
        </w:rPr>
        <w:t>Determine which of the terms below are acceptable and which are not.</w:t>
      </w:r>
    </w:p>
    <w:p w14:paraId="2092005E" w14:textId="77777777" w:rsidR="00F92E15" w:rsidRPr="00F92E15" w:rsidRDefault="00F92E15" w:rsidP="00F92E15">
      <w:pPr>
        <w:shd w:val="clear" w:color="auto" w:fill="FFFFFF"/>
        <w:spacing w:before="180" w:after="180"/>
        <w:rPr>
          <w:rFonts w:ascii="Helvetica Neue" w:hAnsi="Helvetica Neue" w:cs="Times New Roman"/>
          <w:color w:val="2D3B45"/>
        </w:rPr>
      </w:pPr>
      <w:r w:rsidRPr="00F92E15">
        <w:rPr>
          <w:rFonts w:ascii="Helvetica Neue" w:hAnsi="Helvetica Neue" w:cs="Times New Roman"/>
          <w:i/>
          <w:iCs/>
          <w:color w:val="2D3B45"/>
        </w:rPr>
        <w:t>Suggest appropriate replacements for those that are unacceptable.</w:t>
      </w:r>
    </w:p>
    <w:p w14:paraId="1C24D949" w14:textId="77777777" w:rsidR="00F92E15" w:rsidRPr="00F92E15" w:rsidRDefault="00F92E15" w:rsidP="00F92E15">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b/>
          <w:bCs/>
          <w:color w:val="2D3B45"/>
          <w:u w:val="single"/>
        </w:rPr>
        <w:t>Students with disabilities</w:t>
      </w:r>
    </w:p>
    <w:p w14:paraId="4CB095C4" w14:textId="77777777" w:rsidR="00F92E15" w:rsidRPr="00F92E15" w:rsidRDefault="00F92E15" w:rsidP="00F92E15">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b/>
          <w:bCs/>
          <w:color w:val="2D3B45"/>
          <w:u w:val="single"/>
        </w:rPr>
        <w:t>Wheelchair users</w:t>
      </w:r>
    </w:p>
    <w:p w14:paraId="2D6E6EA6" w14:textId="77777777" w:rsidR="00F92E15" w:rsidRPr="00F92E15" w:rsidRDefault="00F92E15" w:rsidP="00F92E15">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b/>
          <w:bCs/>
          <w:color w:val="2D3B45"/>
          <w:u w:val="single"/>
        </w:rPr>
        <w:t>The disabled</w:t>
      </w:r>
    </w:p>
    <w:p w14:paraId="0097A61C" w14:textId="77777777" w:rsidR="00F92E15" w:rsidRPr="00F92E15" w:rsidRDefault="00F92E15" w:rsidP="00F92E15">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b/>
          <w:bCs/>
          <w:color w:val="2D3B45"/>
          <w:u w:val="single"/>
        </w:rPr>
        <w:lastRenderedPageBreak/>
        <w:t>A mentally retarded child</w:t>
      </w:r>
    </w:p>
    <w:p w14:paraId="54CC1E71" w14:textId="77777777" w:rsidR="00F92E15" w:rsidRPr="00F92E15" w:rsidRDefault="00F92E15" w:rsidP="00F92E15">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b/>
          <w:bCs/>
          <w:color w:val="2D3B45"/>
          <w:u w:val="single"/>
        </w:rPr>
        <w:t>Individuals with autism</w:t>
      </w:r>
    </w:p>
    <w:p w14:paraId="35B8BD94" w14:textId="77777777" w:rsidR="00F92E15" w:rsidRPr="00F92E15" w:rsidRDefault="00F92E15" w:rsidP="00F92E15">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b/>
          <w:bCs/>
          <w:color w:val="2D3B45"/>
          <w:u w:val="single"/>
        </w:rPr>
        <w:t>The deaf person</w:t>
      </w:r>
    </w:p>
    <w:p w14:paraId="0B4DA49F" w14:textId="77777777" w:rsidR="00F92E15" w:rsidRPr="00F92E15" w:rsidRDefault="00F92E15" w:rsidP="00F92E15">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b/>
          <w:bCs/>
          <w:color w:val="2D3B45"/>
          <w:u w:val="single"/>
        </w:rPr>
        <w:t>Crippled students</w:t>
      </w:r>
    </w:p>
    <w:p w14:paraId="3CB110AC" w14:textId="77777777" w:rsidR="00F92E15" w:rsidRPr="00F92E15" w:rsidRDefault="00F92E15" w:rsidP="00F92E15">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b/>
          <w:bCs/>
          <w:color w:val="2D3B45"/>
          <w:u w:val="single"/>
        </w:rPr>
        <w:t>An adult who suffers from cerebral palsy</w:t>
      </w:r>
    </w:p>
    <w:p w14:paraId="6FD97710" w14:textId="77777777" w:rsidR="00F92E15" w:rsidRPr="00F92E15" w:rsidRDefault="00F92E15" w:rsidP="00F92E15">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b/>
          <w:bCs/>
          <w:color w:val="2D3B45"/>
          <w:u w:val="single"/>
        </w:rPr>
        <w:t>An epileptic</w:t>
      </w:r>
    </w:p>
    <w:p w14:paraId="04B9A630" w14:textId="77777777" w:rsidR="00F92E15" w:rsidRPr="00F92E15" w:rsidRDefault="00F92E15" w:rsidP="00F92E15">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b/>
          <w:bCs/>
          <w:color w:val="2D3B45"/>
          <w:u w:val="single"/>
        </w:rPr>
        <w:t>A student with a speech impairment</w:t>
      </w:r>
    </w:p>
    <w:p w14:paraId="61293F33" w14:textId="77777777" w:rsidR="00F92E15" w:rsidRPr="00F92E15" w:rsidRDefault="00F92E15" w:rsidP="00F92E15">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b/>
          <w:bCs/>
          <w:color w:val="2D3B45"/>
          <w:u w:val="single"/>
        </w:rPr>
        <w:t>A child with a visual impairment</w:t>
      </w:r>
    </w:p>
    <w:p w14:paraId="066A7779" w14:textId="77777777" w:rsidR="00F92E15" w:rsidRPr="00F92E15" w:rsidRDefault="00F92E15" w:rsidP="00F92E15">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b/>
          <w:bCs/>
          <w:color w:val="2D3B45"/>
          <w:u w:val="single"/>
        </w:rPr>
        <w:t>A developmentally delayed toddler</w:t>
      </w:r>
    </w:p>
    <w:p w14:paraId="3D761EAB" w14:textId="77777777" w:rsidR="00F92E15" w:rsidRPr="00F92E15" w:rsidRDefault="00F92E15" w:rsidP="00F92E15">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b/>
          <w:bCs/>
          <w:color w:val="2D3B45"/>
          <w:u w:val="single"/>
        </w:rPr>
        <w:t>A hearing impaired infant</w:t>
      </w:r>
    </w:p>
    <w:p w14:paraId="77836B6C" w14:textId="77777777" w:rsidR="00F92E15" w:rsidRPr="00F92E15" w:rsidRDefault="00F92E15" w:rsidP="00F92E15">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b/>
          <w:bCs/>
          <w:color w:val="2D3B45"/>
          <w:u w:val="single"/>
        </w:rPr>
        <w:t>A student with ADHD</w:t>
      </w:r>
    </w:p>
    <w:p w14:paraId="07BCFE42" w14:textId="77777777" w:rsidR="00F92E15" w:rsidRPr="00F92E15" w:rsidRDefault="00F92E15" w:rsidP="00F92E15">
      <w:pPr>
        <w:shd w:val="clear" w:color="auto" w:fill="FFFFFF"/>
        <w:spacing w:before="180" w:after="180"/>
        <w:rPr>
          <w:rFonts w:ascii="Helvetica Neue" w:hAnsi="Helvetica Neue" w:cs="Times New Roman"/>
          <w:color w:val="2D3B45"/>
        </w:rPr>
      </w:pPr>
      <w:bookmarkStart w:id="0" w:name="_GoBack"/>
      <w:bookmarkEnd w:id="0"/>
      <w:r w:rsidRPr="00F92E15">
        <w:rPr>
          <w:rFonts w:ascii="Helvetica Neue" w:hAnsi="Helvetica Neue" w:cs="Times New Roman"/>
          <w:b/>
          <w:bCs/>
          <w:color w:val="2D3B45"/>
        </w:rPr>
        <w:t>Format</w:t>
      </w:r>
    </w:p>
    <w:p w14:paraId="7872CC5E" w14:textId="77777777" w:rsidR="00F92E15" w:rsidRPr="00F92E15" w:rsidRDefault="00F92E15" w:rsidP="00F92E15">
      <w:pPr>
        <w:shd w:val="clear" w:color="auto" w:fill="FFFFFF"/>
        <w:spacing w:before="180" w:after="180"/>
        <w:rPr>
          <w:rFonts w:ascii="Helvetica Neue" w:hAnsi="Helvetica Neue" w:cs="Times New Roman"/>
          <w:color w:val="2D3B45"/>
        </w:rPr>
      </w:pPr>
      <w:r w:rsidRPr="00F92E15">
        <w:rPr>
          <w:rFonts w:ascii="Helvetica Neue" w:hAnsi="Helvetica Neue" w:cs="Times New Roman"/>
          <w:color w:val="2D3B45"/>
        </w:rPr>
        <w:t>When formatting assignments, always follow these instructions, unless your course instructor informs you otherwise:</w:t>
      </w:r>
    </w:p>
    <w:p w14:paraId="67171A4C" w14:textId="77777777" w:rsidR="00F92E15" w:rsidRPr="00F92E15" w:rsidRDefault="00F92E15" w:rsidP="00F92E15">
      <w:pPr>
        <w:numPr>
          <w:ilvl w:val="0"/>
          <w:numId w:val="4"/>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color w:val="2D3B45"/>
        </w:rPr>
        <w:t>No name = No credit</w:t>
      </w:r>
    </w:p>
    <w:p w14:paraId="7C58C207" w14:textId="77777777" w:rsidR="00F92E15" w:rsidRPr="00F92E15" w:rsidRDefault="00F92E15" w:rsidP="00F92E15">
      <w:pPr>
        <w:numPr>
          <w:ilvl w:val="0"/>
          <w:numId w:val="4"/>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color w:val="2D3B45"/>
        </w:rPr>
        <w:t>Computer generated</w:t>
      </w:r>
    </w:p>
    <w:p w14:paraId="74188060" w14:textId="77777777" w:rsidR="00F92E15" w:rsidRPr="00F92E15" w:rsidRDefault="00F92E15" w:rsidP="00F92E15">
      <w:pPr>
        <w:numPr>
          <w:ilvl w:val="0"/>
          <w:numId w:val="4"/>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color w:val="2D3B45"/>
        </w:rPr>
        <w:t>1 inch margins</w:t>
      </w:r>
    </w:p>
    <w:p w14:paraId="6B01CA33" w14:textId="77777777" w:rsidR="00F92E15" w:rsidRPr="00F92E15" w:rsidRDefault="00F92E15" w:rsidP="00F92E15">
      <w:pPr>
        <w:numPr>
          <w:ilvl w:val="0"/>
          <w:numId w:val="4"/>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color w:val="2D3B45"/>
        </w:rPr>
        <w:t>12-point font</w:t>
      </w:r>
    </w:p>
    <w:p w14:paraId="3EB6F2F3" w14:textId="77777777" w:rsidR="00F92E15" w:rsidRPr="00F92E15" w:rsidRDefault="00F92E15" w:rsidP="00F92E15">
      <w:pPr>
        <w:numPr>
          <w:ilvl w:val="0"/>
          <w:numId w:val="4"/>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color w:val="2D3B45"/>
        </w:rPr>
        <w:t>Left justified</w:t>
      </w:r>
    </w:p>
    <w:p w14:paraId="0B9327D3" w14:textId="77777777" w:rsidR="00F92E15" w:rsidRPr="00F92E15" w:rsidRDefault="00F92E15" w:rsidP="00F92E15">
      <w:pPr>
        <w:numPr>
          <w:ilvl w:val="0"/>
          <w:numId w:val="4"/>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color w:val="2D3B45"/>
        </w:rPr>
        <w:t>Double spaced</w:t>
      </w:r>
    </w:p>
    <w:p w14:paraId="276B916F" w14:textId="77777777" w:rsidR="00F92E15" w:rsidRPr="00F92E15" w:rsidRDefault="00F92E15" w:rsidP="00F92E15">
      <w:pPr>
        <w:numPr>
          <w:ilvl w:val="0"/>
          <w:numId w:val="4"/>
        </w:numPr>
        <w:shd w:val="clear" w:color="auto" w:fill="FFFFFF"/>
        <w:spacing w:before="100" w:beforeAutospacing="1" w:after="100" w:afterAutospacing="1"/>
        <w:ind w:left="375"/>
        <w:rPr>
          <w:rFonts w:ascii="Helvetica Neue" w:eastAsia="Times New Roman" w:hAnsi="Helvetica Neue" w:cs="Times New Roman"/>
          <w:color w:val="2D3B45"/>
        </w:rPr>
      </w:pPr>
      <w:r w:rsidRPr="00F92E15">
        <w:rPr>
          <w:rFonts w:ascii="Helvetica Neue" w:eastAsia="Times New Roman" w:hAnsi="Helvetica Neue" w:cs="Times New Roman"/>
          <w:color w:val="2D3B45"/>
        </w:rPr>
        <w:t>Pages must be numbered on the bottom of each page on the right side</w:t>
      </w:r>
    </w:p>
    <w:p w14:paraId="64B7299C" w14:textId="77777777" w:rsidR="00D80110" w:rsidRDefault="00F92E15"/>
    <w:sectPr w:rsidR="00D80110" w:rsidSect="00012F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810D64"/>
    <w:multiLevelType w:val="multilevel"/>
    <w:tmpl w:val="D8BC3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F6930BD"/>
    <w:multiLevelType w:val="multilevel"/>
    <w:tmpl w:val="E2C2B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66E45B8"/>
    <w:multiLevelType w:val="multilevel"/>
    <w:tmpl w:val="F260E1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99213A"/>
    <w:multiLevelType w:val="multilevel"/>
    <w:tmpl w:val="B01A7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E15"/>
    <w:rsid w:val="00012FDC"/>
    <w:rsid w:val="002F43EA"/>
    <w:rsid w:val="00F92E15"/>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1FA4E6D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2E15"/>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F92E15"/>
    <w:rPr>
      <w:i/>
      <w:iCs/>
    </w:rPr>
  </w:style>
  <w:style w:type="character" w:styleId="Strong">
    <w:name w:val="Strong"/>
    <w:basedOn w:val="DefaultParagraphFont"/>
    <w:uiPriority w:val="22"/>
    <w:qFormat/>
    <w:rsid w:val="00F92E15"/>
    <w:rPr>
      <w:b/>
      <w:bCs/>
    </w:rPr>
  </w:style>
  <w:style w:type="character" w:styleId="Hyperlink">
    <w:name w:val="Hyperlink"/>
    <w:basedOn w:val="DefaultParagraphFont"/>
    <w:uiPriority w:val="99"/>
    <w:semiHidden/>
    <w:unhideWhenUsed/>
    <w:rsid w:val="00F92E15"/>
    <w:rPr>
      <w:color w:val="0000FF"/>
      <w:u w:val="single"/>
    </w:rPr>
  </w:style>
  <w:style w:type="character" w:customStyle="1" w:styleId="screenreader-only">
    <w:name w:val="screenreader-only"/>
    <w:basedOn w:val="DefaultParagraphFont"/>
    <w:rsid w:val="00F92E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112128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implicit.harvard.edu/implicit/takeatest.html"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322</Words>
  <Characters>1840</Characters>
  <Application>Microsoft Macintosh Word</Application>
  <DocSecurity>0</DocSecurity>
  <Lines>15</Lines>
  <Paragraphs>4</Paragraphs>
  <ScaleCrop>false</ScaleCrop>
  <LinksUpToDate>false</LinksUpToDate>
  <CharactersWithSpaces>2158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Abbas AL Safara</dc:creator>
  <cp:keywords/>
  <dc:description/>
  <cp:lastModifiedBy>Abbas AL Safara</cp:lastModifiedBy>
  <cp:revision>1</cp:revision>
  <dcterms:created xsi:type="dcterms:W3CDTF">2017-11-01T17:54:00Z</dcterms:created>
  <dcterms:modified xsi:type="dcterms:W3CDTF">2017-11-01T17:55:00Z</dcterms:modified>
</cp:coreProperties>
</file>