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CC5376C" w14:textId="44B64A3B" w:rsidR="008B000B" w:rsidRDefault="00E77B8C" w:rsidP="00922BCF">
      <w:pPr>
        <w:spacing w:line="480" w:lineRule="auto"/>
        <w:ind w:firstLine="720"/>
        <w:jc w:val="center"/>
      </w:pPr>
      <w:r>
        <w:t>Abortion Debate</w:t>
      </w:r>
      <w:bookmarkStart w:id="0" w:name="_GoBack"/>
      <w:bookmarkEnd w:id="0"/>
      <w:r w:rsidR="008B000B" w:rsidRPr="008B000B">
        <w:t xml:space="preserve"> Questions </w:t>
      </w:r>
    </w:p>
    <w:p w14:paraId="6CCB5F0E" w14:textId="24EC0473"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7CF8B02D" w14:textId="16386743" w:rsidR="00BB0082" w:rsidRDefault="00E77B8C" w:rsidP="008B000B">
      <w:pPr>
        <w:spacing w:line="480" w:lineRule="auto"/>
        <w:ind w:firstLine="720"/>
        <w:jc w:val="center"/>
      </w:pPr>
      <w:r>
        <w:lastRenderedPageBreak/>
        <w:t>Abortion Debate</w:t>
      </w:r>
      <w:r w:rsidR="008B000B" w:rsidRPr="008B000B">
        <w:t xml:space="preserve"> Questions</w:t>
      </w:r>
    </w:p>
    <w:p w14:paraId="060BDBA4" w14:textId="77777777" w:rsidR="00BB0082" w:rsidRPr="00E659C0" w:rsidRDefault="00BB0082" w:rsidP="00BB0082">
      <w:pPr>
        <w:spacing w:line="480" w:lineRule="auto"/>
        <w:ind w:firstLine="720"/>
        <w:rPr>
          <w:rFonts w:eastAsia="Calibri"/>
          <w:b/>
          <w:lang w:val="en"/>
        </w:rPr>
      </w:pPr>
      <w:r w:rsidRPr="00E659C0">
        <w:rPr>
          <w:rFonts w:eastAsia="Calibri"/>
          <w:b/>
          <w:lang w:val="en"/>
        </w:rPr>
        <w:t>Question 1</w:t>
      </w:r>
    </w:p>
    <w:p w14:paraId="24042C18" w14:textId="76B5BDEE" w:rsidR="00BB0082" w:rsidRDefault="00BB0082" w:rsidP="00E659C0">
      <w:pPr>
        <w:spacing w:line="480" w:lineRule="auto"/>
        <w:ind w:firstLine="720"/>
        <w:rPr>
          <w:rFonts w:eastAsia="Calibri"/>
          <w:lang w:val="en"/>
        </w:rPr>
      </w:pPr>
      <w:r w:rsidRPr="00BB0082">
        <w:rPr>
          <w:rFonts w:eastAsia="Calibri"/>
          <w:lang w:val="en"/>
        </w:rPr>
        <w:t xml:space="preserve">Please go to p. 234 of the </w:t>
      </w:r>
      <w:proofErr w:type="spellStart"/>
      <w:r w:rsidRPr="00BB0082">
        <w:rPr>
          <w:rFonts w:eastAsia="Calibri"/>
          <w:lang w:val="en"/>
        </w:rPr>
        <w:t>eText</w:t>
      </w:r>
      <w:proofErr w:type="spellEnd"/>
      <w:r w:rsidRPr="00BB0082">
        <w:rPr>
          <w:rFonts w:eastAsia="Calibri"/>
          <w:lang w:val="en"/>
        </w:rPr>
        <w:t>, and using the ‘Outline of Moral Approaches to Abortion” on that page, state your tentative position (where you are at this moment of your life on the issue of abortion) make sure you have read the ‘thesis’, ‘corollaries and expectations’, ‘connections with moral theory’ for every position/approach before stating your position. Do you stand with ra</w:t>
      </w:r>
      <w:r>
        <w:rPr>
          <w:rFonts w:eastAsia="Calibri"/>
          <w:lang w:val="en"/>
        </w:rPr>
        <w:t>dical pro-choice, moderate pro-</w:t>
      </w:r>
      <w:r w:rsidRPr="00BB0082">
        <w:rPr>
          <w:rFonts w:eastAsia="Calibri"/>
          <w:lang w:val="en"/>
        </w:rPr>
        <w:t>choice, or pro-life? What are your reasons at this stage in your life?  If your position is not exactly any of these, describe your own position. If you are ‘undecided’, explain why.</w:t>
      </w:r>
    </w:p>
    <w:p w14:paraId="630820F1" w14:textId="68CECABE" w:rsidR="00BB0082" w:rsidRPr="00E659C0" w:rsidRDefault="00BB0082" w:rsidP="00E659C0">
      <w:pPr>
        <w:spacing w:line="480" w:lineRule="auto"/>
        <w:ind w:firstLine="720"/>
        <w:rPr>
          <w:rFonts w:eastAsia="Calibri"/>
          <w:b/>
          <w:lang w:val="en"/>
        </w:rPr>
      </w:pPr>
      <w:r w:rsidRPr="00E659C0">
        <w:rPr>
          <w:rFonts w:eastAsia="Calibri"/>
          <w:b/>
          <w:lang w:val="en"/>
        </w:rPr>
        <w:t>I</w:t>
      </w:r>
      <w:r w:rsidR="00D60DF7" w:rsidRPr="00E659C0">
        <w:rPr>
          <w:rFonts w:eastAsia="Calibri"/>
          <w:b/>
          <w:lang w:val="en"/>
        </w:rPr>
        <w:t xml:space="preserve"> am undecided. The pro</w:t>
      </w:r>
      <w:r w:rsidR="00736BFF">
        <w:rPr>
          <w:rFonts w:eastAsia="Calibri"/>
          <w:b/>
          <w:lang w:val="en"/>
        </w:rPr>
        <w:t>-</w:t>
      </w:r>
      <w:r w:rsidR="00D60DF7" w:rsidRPr="00E659C0">
        <w:rPr>
          <w:rFonts w:eastAsia="Calibri"/>
          <w:b/>
          <w:lang w:val="en"/>
        </w:rPr>
        <w:t>choice and pro</w:t>
      </w:r>
      <w:r w:rsidR="00736BFF">
        <w:rPr>
          <w:rFonts w:eastAsia="Calibri"/>
          <w:b/>
          <w:lang w:val="en"/>
        </w:rPr>
        <w:t>-</w:t>
      </w:r>
      <w:r w:rsidR="00D60DF7" w:rsidRPr="00E659C0">
        <w:rPr>
          <w:rFonts w:eastAsia="Calibri"/>
          <w:b/>
          <w:lang w:val="en"/>
        </w:rPr>
        <w:t>life advo</w:t>
      </w:r>
      <w:r w:rsidR="00736BFF">
        <w:rPr>
          <w:rFonts w:eastAsia="Calibri"/>
          <w:b/>
          <w:lang w:val="en"/>
        </w:rPr>
        <w:t>cates may argue on the basi</w:t>
      </w:r>
      <w:r w:rsidR="00D60DF7" w:rsidRPr="00E659C0">
        <w:rPr>
          <w:rFonts w:eastAsia="Calibri"/>
          <w:b/>
          <w:lang w:val="en"/>
        </w:rPr>
        <w:t xml:space="preserve">s of moral, legal, religious and scientific reason. The question is whether the parents of the potential human child are ready to give it a life of their liking, or not. Yet, the child is a separate individual who can carve its life to its own liking. </w:t>
      </w:r>
    </w:p>
    <w:p w14:paraId="0F993B87" w14:textId="75F6153E" w:rsidR="00D60DF7" w:rsidRPr="00E659C0" w:rsidRDefault="00D60DF7" w:rsidP="00E659C0">
      <w:pPr>
        <w:spacing w:line="480" w:lineRule="auto"/>
        <w:ind w:firstLine="720"/>
        <w:rPr>
          <w:rFonts w:eastAsia="Calibri"/>
          <w:b/>
          <w:lang w:val="en"/>
        </w:rPr>
      </w:pPr>
      <w:r w:rsidRPr="00E659C0">
        <w:rPr>
          <w:rFonts w:eastAsia="Calibri"/>
          <w:b/>
          <w:lang w:val="en"/>
        </w:rPr>
        <w:t>Question 2</w:t>
      </w:r>
    </w:p>
    <w:p w14:paraId="424BEDFF" w14:textId="78F31202" w:rsidR="00D60DF7" w:rsidRDefault="00D60DF7" w:rsidP="00E659C0">
      <w:pPr>
        <w:spacing w:line="480" w:lineRule="auto"/>
        <w:ind w:firstLine="720"/>
        <w:rPr>
          <w:rFonts w:eastAsia="Calibri"/>
          <w:lang w:val="en"/>
        </w:rPr>
      </w:pPr>
      <w:r w:rsidRPr="00D60DF7">
        <w:rPr>
          <w:rFonts w:eastAsia="Calibri"/>
          <w:lang w:val="en"/>
        </w:rPr>
        <w:t xml:space="preserve">Make some key terms that come up in abortion debates clear to yourself (pull out quotes from the </w:t>
      </w:r>
      <w:proofErr w:type="spellStart"/>
      <w:r w:rsidRPr="00D60DF7">
        <w:rPr>
          <w:rFonts w:eastAsia="Calibri"/>
          <w:lang w:val="en"/>
        </w:rPr>
        <w:t>eText</w:t>
      </w:r>
      <w:proofErr w:type="spellEnd"/>
      <w:r w:rsidRPr="00D60DF7">
        <w:rPr>
          <w:rFonts w:eastAsia="Calibri"/>
          <w:lang w:val="en"/>
        </w:rPr>
        <w:t xml:space="preserve"> ONLY! No need to explain in your own words for this item.)</w:t>
      </w:r>
    </w:p>
    <w:p w14:paraId="2F94E84A" w14:textId="0B4F2737" w:rsidR="00D60DF7" w:rsidRPr="00E659C0" w:rsidRDefault="00D60DF7" w:rsidP="00E659C0">
      <w:pPr>
        <w:spacing w:line="480" w:lineRule="auto"/>
        <w:ind w:firstLine="720"/>
        <w:rPr>
          <w:b/>
        </w:rPr>
      </w:pPr>
      <w:r>
        <w:rPr>
          <w:rFonts w:eastAsia="Calibri"/>
          <w:lang w:val="en"/>
        </w:rPr>
        <w:t xml:space="preserve">(a) </w:t>
      </w:r>
      <w:r>
        <w:t>When pro-life advocates argue that ‘life begins at conception,’ what does the term ‘conception’ mean? When does it begin?</w:t>
      </w:r>
      <w:r w:rsidR="00814B94">
        <w:t xml:space="preserve"> </w:t>
      </w:r>
      <w:r w:rsidRPr="00E659C0">
        <w:rPr>
          <w:b/>
        </w:rPr>
        <w:t xml:space="preserve">Conception means the implantation of the embryo in the </w:t>
      </w:r>
      <w:r w:rsidR="00814B94" w:rsidRPr="00E659C0">
        <w:rPr>
          <w:b/>
        </w:rPr>
        <w:t>woman’s</w:t>
      </w:r>
      <w:r w:rsidRPr="00E659C0">
        <w:rPr>
          <w:b/>
        </w:rPr>
        <w:t xml:space="preserve"> body. It begins when a </w:t>
      </w:r>
      <w:r w:rsidR="00814B94" w:rsidRPr="00E659C0">
        <w:rPr>
          <w:b/>
        </w:rPr>
        <w:t>male’s</w:t>
      </w:r>
      <w:r w:rsidRPr="00E659C0">
        <w:rPr>
          <w:b/>
        </w:rPr>
        <w:t xml:space="preserve"> sperm fuses with </w:t>
      </w:r>
      <w:r w:rsidR="00814B94" w:rsidRPr="00E659C0">
        <w:rPr>
          <w:b/>
        </w:rPr>
        <w:t>the woman’s ovum.</w:t>
      </w:r>
    </w:p>
    <w:p w14:paraId="13FF901B" w14:textId="087908FF" w:rsidR="00814B94" w:rsidRDefault="00814B94" w:rsidP="00E659C0">
      <w:pPr>
        <w:spacing w:line="480" w:lineRule="auto"/>
        <w:ind w:firstLine="720"/>
      </w:pPr>
      <w:r>
        <w:lastRenderedPageBreak/>
        <w:t xml:space="preserve">(b) When pro-choice advocates argue that the fetus does not have rights yet or rights equal to those of the mother, what does the term ‘fetus’ mean? </w:t>
      </w:r>
      <w:r w:rsidRPr="00E659C0">
        <w:rPr>
          <w:b/>
        </w:rPr>
        <w:t>F</w:t>
      </w:r>
      <w:r w:rsidR="00E659C0">
        <w:rPr>
          <w:b/>
        </w:rPr>
        <w:t>etus refers to</w:t>
      </w:r>
      <w:r w:rsidRPr="00E659C0">
        <w:rPr>
          <w:b/>
        </w:rPr>
        <w:t xml:space="preserve"> the developing embryo in the mother’s womb. This fetus is inactive and solely relies on the mother.</w:t>
      </w:r>
    </w:p>
    <w:p w14:paraId="32CC81CD" w14:textId="3C3B6292" w:rsidR="00814B94" w:rsidRDefault="00814B94" w:rsidP="00E659C0">
      <w:pPr>
        <w:spacing w:line="480" w:lineRule="auto"/>
        <w:ind w:firstLine="720"/>
      </w:pPr>
      <w:r>
        <w:t xml:space="preserve">(c) When is there a ‘heart’ in the fetus? </w:t>
      </w:r>
      <w:r w:rsidRPr="00E659C0">
        <w:rPr>
          <w:b/>
        </w:rPr>
        <w:t>In the third trimester of the pregnancy period.</w:t>
      </w:r>
    </w:p>
    <w:p w14:paraId="5F723A81" w14:textId="39EF5C12" w:rsidR="00814B94" w:rsidRDefault="00814B94" w:rsidP="00E659C0">
      <w:pPr>
        <w:spacing w:line="480" w:lineRule="auto"/>
        <w:ind w:firstLine="720"/>
      </w:pPr>
      <w:r>
        <w:rPr>
          <w:rFonts w:eastAsia="Calibri"/>
          <w:lang w:val="en"/>
        </w:rPr>
        <w:t xml:space="preserve">(d) </w:t>
      </w:r>
      <w:r>
        <w:t xml:space="preserve">When, most likely, can the fetus begin to feel pain? </w:t>
      </w:r>
      <w:r w:rsidRPr="00E659C0">
        <w:rPr>
          <w:b/>
        </w:rPr>
        <w:t>About six months of pregnancy.</w:t>
      </w:r>
    </w:p>
    <w:p w14:paraId="65A7C37D" w14:textId="4EF32599" w:rsidR="00814B94" w:rsidRDefault="00814B94" w:rsidP="00E659C0">
      <w:pPr>
        <w:spacing w:line="480" w:lineRule="auto"/>
        <w:ind w:firstLine="720"/>
      </w:pPr>
      <w:r>
        <w:t xml:space="preserve">(e) What is ‘viability’ and around when is the fetus ‘viable’? </w:t>
      </w:r>
      <w:r w:rsidRPr="00E659C0">
        <w:rPr>
          <w:b/>
        </w:rPr>
        <w:t>Viability refers to the ability of the fetus to live outside the womb. A fetus is viable from 24 weeks of pregnancy.</w:t>
      </w:r>
    </w:p>
    <w:p w14:paraId="31A358E8" w14:textId="50D2EBE3" w:rsidR="001600CF" w:rsidRPr="00E659C0" w:rsidRDefault="001600CF" w:rsidP="00E659C0">
      <w:pPr>
        <w:spacing w:line="480" w:lineRule="auto"/>
        <w:ind w:firstLine="720"/>
        <w:rPr>
          <w:b/>
        </w:rPr>
      </w:pPr>
      <w:r w:rsidRPr="00E659C0">
        <w:rPr>
          <w:b/>
        </w:rPr>
        <w:t>Question 3</w:t>
      </w:r>
    </w:p>
    <w:p w14:paraId="187B6C89" w14:textId="77777777" w:rsidR="00E6095E" w:rsidRDefault="001600CF" w:rsidP="00E659C0">
      <w:pPr>
        <w:spacing w:line="480" w:lineRule="auto"/>
        <w:ind w:firstLine="720"/>
      </w:pPr>
      <w:r>
        <w:t>Go to the subsection ‘Abortion and the Law’ (</w:t>
      </w:r>
      <w:proofErr w:type="spellStart"/>
      <w:r>
        <w:t>eText</w:t>
      </w:r>
      <w:proofErr w:type="spellEnd"/>
      <w:r>
        <w:t>, p. 237). Sometimes, it is assumed that if abortion is immoral, it ought to be illegal. Why is this assumed equivalence of law and morality questionable?</w:t>
      </w:r>
      <w:r w:rsidR="00E6095E">
        <w:t xml:space="preserve"> </w:t>
      </w:r>
      <w:r w:rsidR="00E6095E" w:rsidRPr="00E659C0">
        <w:rPr>
          <w:b/>
        </w:rPr>
        <w:t>The law is influenced by legislators while morality is the standard notion provided in the society. There are other multiple actions in the society that are deemed immoral yet permissible by law.</w:t>
      </w:r>
    </w:p>
    <w:p w14:paraId="5D58F03E" w14:textId="77777777" w:rsidR="00E6095E" w:rsidRPr="00E659C0" w:rsidRDefault="00E6095E" w:rsidP="00E659C0">
      <w:pPr>
        <w:spacing w:line="480" w:lineRule="auto"/>
        <w:ind w:firstLine="720"/>
        <w:rPr>
          <w:b/>
        </w:rPr>
      </w:pPr>
      <w:r w:rsidRPr="00E659C0">
        <w:rPr>
          <w:b/>
        </w:rPr>
        <w:t>Question 4</w:t>
      </w:r>
    </w:p>
    <w:p w14:paraId="066FD93D" w14:textId="08F06758" w:rsidR="00E6095E" w:rsidRDefault="00E6095E" w:rsidP="00E659C0">
      <w:pPr>
        <w:spacing w:line="480" w:lineRule="auto"/>
        <w:ind w:firstLine="720"/>
        <w:rPr>
          <w:lang w:val="en"/>
        </w:rPr>
      </w:pPr>
      <w:r w:rsidRPr="00E6095E">
        <w:rPr>
          <w:lang w:val="en"/>
        </w:rPr>
        <w:t>A Review of Abortion-related Laws (Go to the section ‘Abortion and Law’ for answers)</w:t>
      </w:r>
      <w:r>
        <w:rPr>
          <w:lang w:val="en"/>
        </w:rPr>
        <w:t xml:space="preserve">. </w:t>
      </w:r>
      <w:r w:rsidRPr="00E6095E">
        <w:rPr>
          <w:lang w:val="en"/>
        </w:rPr>
        <w:t xml:space="preserve">Which statements are true and which are false: (You could just type ‘T’ or ‘F’ at the   end of each statement.  All of these are based on the </w:t>
      </w:r>
      <w:proofErr w:type="spellStart"/>
      <w:r w:rsidRPr="00E6095E">
        <w:rPr>
          <w:lang w:val="en"/>
        </w:rPr>
        <w:t>eText</w:t>
      </w:r>
      <w:proofErr w:type="spellEnd"/>
      <w:r w:rsidRPr="00E6095E">
        <w:rPr>
          <w:lang w:val="en"/>
        </w:rPr>
        <w:t>.)</w:t>
      </w:r>
    </w:p>
    <w:p w14:paraId="09B94D2D" w14:textId="07CE070C" w:rsidR="00E6095E" w:rsidRDefault="00E6095E" w:rsidP="00E659C0">
      <w:pPr>
        <w:spacing w:line="480" w:lineRule="auto"/>
        <w:ind w:firstLine="720"/>
        <w:rPr>
          <w:lang w:val="en"/>
        </w:rPr>
      </w:pPr>
      <w:r>
        <w:rPr>
          <w:lang w:val="en"/>
        </w:rPr>
        <w:t xml:space="preserve">(a) </w:t>
      </w:r>
      <w:r w:rsidRPr="00E6095E">
        <w:rPr>
          <w:lang w:val="en"/>
        </w:rPr>
        <w:t xml:space="preserve">Before Roe vs. Wade, abortion was illegal in most US states except in cases of life-or-health-threatening pregnancy and pregnancy resulting from rape or incest. </w:t>
      </w:r>
      <w:r w:rsidRPr="00E659C0">
        <w:rPr>
          <w:b/>
          <w:lang w:val="en"/>
        </w:rPr>
        <w:t>T</w:t>
      </w:r>
      <w:r w:rsidR="006C7CE7" w:rsidRPr="00E659C0">
        <w:rPr>
          <w:b/>
          <w:lang w:val="en"/>
        </w:rPr>
        <w:t>rue</w:t>
      </w:r>
    </w:p>
    <w:p w14:paraId="384AF8FA" w14:textId="159171F8" w:rsidR="00E6095E" w:rsidRDefault="00E6095E" w:rsidP="00E659C0">
      <w:pPr>
        <w:spacing w:line="480" w:lineRule="auto"/>
        <w:ind w:firstLine="720"/>
      </w:pPr>
      <w:r>
        <w:rPr>
          <w:lang w:val="en"/>
        </w:rPr>
        <w:lastRenderedPageBreak/>
        <w:t xml:space="preserve">(b) </w:t>
      </w:r>
      <w:r>
        <w:t xml:space="preserve">The 5-4 Supreme Court decision that weighed in favor of Jane Roe in the 1970’s ruled that states can no longer ban abortion based on the right to privacy, which is the right to keep things secret. </w:t>
      </w:r>
      <w:r w:rsidRPr="00E659C0">
        <w:rPr>
          <w:b/>
        </w:rPr>
        <w:t>F</w:t>
      </w:r>
      <w:r w:rsidR="006C7CE7" w:rsidRPr="00E659C0">
        <w:rPr>
          <w:b/>
        </w:rPr>
        <w:t>alse</w:t>
      </w:r>
    </w:p>
    <w:p w14:paraId="079FBAB3" w14:textId="77766F1C" w:rsidR="00E6095E" w:rsidRDefault="00E6095E" w:rsidP="00E659C0">
      <w:pPr>
        <w:spacing w:line="480" w:lineRule="auto"/>
        <w:ind w:firstLine="720"/>
      </w:pPr>
      <w:r>
        <w:t xml:space="preserve">(c) The 5-4 Supreme Court decision that weighed in favor of Jane Roe in the 1970’s ruled that states can no longer ban abortion  based on the right to privacy , which is freedom from restraint in decisions as to how to live and enjoy one’s life. </w:t>
      </w:r>
      <w:r w:rsidRPr="00E659C0">
        <w:rPr>
          <w:b/>
        </w:rPr>
        <w:t>T</w:t>
      </w:r>
      <w:r w:rsidR="006C7CE7" w:rsidRPr="00E659C0">
        <w:rPr>
          <w:b/>
        </w:rPr>
        <w:t>rue</w:t>
      </w:r>
    </w:p>
    <w:p w14:paraId="7F598CE6" w14:textId="60DC1DF7" w:rsidR="00E6095E" w:rsidRDefault="00E6095E" w:rsidP="00E659C0">
      <w:pPr>
        <w:spacing w:line="480" w:lineRule="auto"/>
        <w:ind w:firstLine="720"/>
      </w:pPr>
      <w:r>
        <w:t>(d) The states were not allowed to ban abortion beginning in 1973 based on the 14</w:t>
      </w:r>
      <w:r w:rsidRPr="0029021A">
        <w:rPr>
          <w:vertAlign w:val="superscript"/>
        </w:rPr>
        <w:t>th</w:t>
      </w:r>
      <w:r>
        <w:t xml:space="preserve">. </w:t>
      </w:r>
      <w:r w:rsidRPr="00E659C0">
        <w:rPr>
          <w:b/>
        </w:rPr>
        <w:t>T</w:t>
      </w:r>
      <w:r w:rsidR="006C7CE7" w:rsidRPr="00E659C0">
        <w:rPr>
          <w:b/>
        </w:rPr>
        <w:t>rue</w:t>
      </w:r>
    </w:p>
    <w:p w14:paraId="5CA78EC5" w14:textId="770E84C9" w:rsidR="00E6095E" w:rsidRDefault="00E6095E" w:rsidP="00E659C0">
      <w:pPr>
        <w:spacing w:line="480" w:lineRule="auto"/>
        <w:ind w:firstLine="720"/>
      </w:pPr>
      <w:r>
        <w:t>(e) Since Casey vs. P</w:t>
      </w:r>
      <w:r w:rsidR="00736BFF">
        <w:t>lanned Parenthood, the Supreme C</w:t>
      </w:r>
      <w:r>
        <w:t xml:space="preserve">ourt ruled that abortion cannot be banned before the fetus has a heartbeat. </w:t>
      </w:r>
      <w:r w:rsidR="006C7CE7" w:rsidRPr="00E659C0">
        <w:rPr>
          <w:b/>
        </w:rPr>
        <w:t>True</w:t>
      </w:r>
    </w:p>
    <w:p w14:paraId="2A6DD2E3" w14:textId="309538CF" w:rsidR="006C7CE7" w:rsidRDefault="006C7CE7" w:rsidP="00E659C0">
      <w:pPr>
        <w:spacing w:line="480" w:lineRule="auto"/>
        <w:ind w:firstLine="720"/>
      </w:pPr>
      <w:r>
        <w:t xml:space="preserve">(f) States are allowed to impose restrictions for minors seeking abortions. </w:t>
      </w:r>
      <w:r w:rsidRPr="00E659C0">
        <w:rPr>
          <w:b/>
        </w:rPr>
        <w:t>True</w:t>
      </w:r>
    </w:p>
    <w:p w14:paraId="7BBFA714" w14:textId="55A4DBE8" w:rsidR="006C7CE7" w:rsidRDefault="006C7CE7" w:rsidP="00E659C0">
      <w:pPr>
        <w:spacing w:line="480" w:lineRule="auto"/>
        <w:ind w:firstLine="720"/>
      </w:pPr>
      <w:r>
        <w:t xml:space="preserve">(g) Since Gonzalez vs. </w:t>
      </w:r>
      <w:proofErr w:type="spellStart"/>
      <w:r>
        <w:t>Carhart</w:t>
      </w:r>
      <w:proofErr w:type="spellEnd"/>
      <w:r>
        <w:t xml:space="preserve">, ‘partial birth abortion’ or ‘intact dilation and extraction’ can no longer be banned, because banning them involves ‘undue’ burden. </w:t>
      </w:r>
      <w:r w:rsidRPr="00E659C0">
        <w:rPr>
          <w:b/>
        </w:rPr>
        <w:t>False</w:t>
      </w:r>
    </w:p>
    <w:p w14:paraId="154E6429" w14:textId="69F422AB" w:rsidR="006C7CE7" w:rsidRDefault="006C7CE7" w:rsidP="00E659C0">
      <w:pPr>
        <w:spacing w:line="480" w:lineRule="auto"/>
        <w:ind w:firstLine="720"/>
      </w:pPr>
      <w:r>
        <w:t xml:space="preserve">(h) Recent Supreme Court decisions on abortion have been unanimous. </w:t>
      </w:r>
      <w:r w:rsidRPr="00E659C0">
        <w:rPr>
          <w:b/>
        </w:rPr>
        <w:t>False</w:t>
      </w:r>
    </w:p>
    <w:p w14:paraId="096090CA" w14:textId="55E2DFA6" w:rsidR="006C7CE7" w:rsidRDefault="006C7CE7" w:rsidP="00E659C0">
      <w:pPr>
        <w:spacing w:line="480" w:lineRule="auto"/>
        <w:ind w:firstLine="720"/>
      </w:pPr>
      <w:r>
        <w:t xml:space="preserve">(i) What makes abortion a moral matter is it involves questions about rights, happiness, well-being, and the status and value of human life. </w:t>
      </w:r>
      <w:r w:rsidRPr="00E659C0">
        <w:rPr>
          <w:b/>
        </w:rPr>
        <w:t>True</w:t>
      </w:r>
    </w:p>
    <w:p w14:paraId="55DCFA56" w14:textId="7BAAC1DC" w:rsidR="006C7CE7" w:rsidRDefault="006C7CE7" w:rsidP="00E659C0">
      <w:pPr>
        <w:spacing w:line="480" w:lineRule="auto"/>
        <w:ind w:firstLine="720"/>
      </w:pPr>
      <w:r>
        <w:t xml:space="preserve">(j) More than half of the US states have enacted laws that make it a crime to cause harm to the fetus, thus, attacking a pregnant woman and harming the fetus in the process can be guilty of murder or manslaughter. </w:t>
      </w:r>
      <w:r w:rsidRPr="00E659C0">
        <w:rPr>
          <w:b/>
        </w:rPr>
        <w:t>False</w:t>
      </w:r>
    </w:p>
    <w:p w14:paraId="6044D707" w14:textId="77777777" w:rsidR="00736BFF" w:rsidRDefault="00736BFF" w:rsidP="00E659C0">
      <w:pPr>
        <w:spacing w:line="480" w:lineRule="auto"/>
        <w:ind w:firstLine="720"/>
        <w:rPr>
          <w:b/>
        </w:rPr>
      </w:pPr>
    </w:p>
    <w:p w14:paraId="4BFA18FC" w14:textId="77777777" w:rsidR="00736BFF" w:rsidRDefault="00736BFF" w:rsidP="00E659C0">
      <w:pPr>
        <w:spacing w:line="480" w:lineRule="auto"/>
        <w:ind w:firstLine="720"/>
        <w:rPr>
          <w:b/>
        </w:rPr>
      </w:pPr>
    </w:p>
    <w:p w14:paraId="0A22B1F6" w14:textId="08E73A32" w:rsidR="006C7CE7" w:rsidRPr="00E659C0" w:rsidRDefault="006C7CE7" w:rsidP="00E659C0">
      <w:pPr>
        <w:spacing w:line="480" w:lineRule="auto"/>
        <w:ind w:firstLine="720"/>
        <w:rPr>
          <w:b/>
        </w:rPr>
      </w:pPr>
      <w:r w:rsidRPr="00E659C0">
        <w:rPr>
          <w:b/>
        </w:rPr>
        <w:lastRenderedPageBreak/>
        <w:t>Question 5</w:t>
      </w:r>
    </w:p>
    <w:p w14:paraId="6AB04F83" w14:textId="6E7B0EFB" w:rsidR="006C7CE7" w:rsidRDefault="006C7CE7" w:rsidP="00E659C0">
      <w:pPr>
        <w:spacing w:line="480" w:lineRule="auto"/>
        <w:ind w:firstLine="720"/>
        <w:rPr>
          <w:lang w:val="en"/>
        </w:rPr>
      </w:pPr>
      <w:r>
        <w:rPr>
          <w:lang w:val="en"/>
        </w:rPr>
        <w:t xml:space="preserve">The act utilitarian reason given in support of abortion suggests that </w:t>
      </w:r>
      <w:r w:rsidR="004C1644">
        <w:rPr>
          <w:lang w:val="en"/>
        </w:rPr>
        <w:t>a woman’s decision to terminate an unwanted child may be crucial especially if it is made on the grounds of giving birth to another wanted baby in future. I think the reasoning is not enough to support abortion. The reasoning’s weakness is that the prochoice activists do not consider the uncertainties of the future. This is because the future of the unwanted child may be bright regardless of the fact that it is unwanted.</w:t>
      </w:r>
    </w:p>
    <w:p w14:paraId="6468A651" w14:textId="4CC2E97E" w:rsidR="004C1644" w:rsidRPr="00E659C0" w:rsidRDefault="004C1644" w:rsidP="00E659C0">
      <w:pPr>
        <w:spacing w:line="480" w:lineRule="auto"/>
        <w:ind w:firstLine="720"/>
        <w:rPr>
          <w:b/>
          <w:lang w:val="en"/>
        </w:rPr>
      </w:pPr>
      <w:r w:rsidRPr="00E659C0">
        <w:rPr>
          <w:b/>
          <w:lang w:val="en"/>
        </w:rPr>
        <w:t>Question 6</w:t>
      </w:r>
    </w:p>
    <w:p w14:paraId="1E4B6087" w14:textId="010D18BF" w:rsidR="004C1644" w:rsidRDefault="005745FB" w:rsidP="00E659C0">
      <w:pPr>
        <w:spacing w:line="480" w:lineRule="auto"/>
        <w:ind w:firstLine="720"/>
      </w:pPr>
      <w:r>
        <w:t>I think the pro-lifers’ perception is strong and built on reasonable grounds. However, their perception’s weakness is obvious in the words they use, for instance murder because they overlook certain situations such as where the mother’s life, or health need to be saved. Abortion should not be called murder if there is a good enough reason behind it.</w:t>
      </w:r>
    </w:p>
    <w:p w14:paraId="106D7C38" w14:textId="6CFD6F11" w:rsidR="005745FB" w:rsidRPr="00E659C0" w:rsidRDefault="005745FB" w:rsidP="00E659C0">
      <w:pPr>
        <w:spacing w:line="480" w:lineRule="auto"/>
        <w:ind w:firstLine="720"/>
        <w:rPr>
          <w:b/>
        </w:rPr>
      </w:pPr>
      <w:r w:rsidRPr="00E659C0">
        <w:rPr>
          <w:b/>
        </w:rPr>
        <w:t>Question 7</w:t>
      </w:r>
    </w:p>
    <w:p w14:paraId="5123FF13" w14:textId="216387A0" w:rsidR="005745FB" w:rsidRDefault="005745FB" w:rsidP="00E659C0">
      <w:pPr>
        <w:spacing w:line="480" w:lineRule="auto"/>
        <w:ind w:firstLine="720"/>
      </w:pPr>
      <w:r>
        <w:t xml:space="preserve">I think Don Marquis’s reasoning is strongly justifiable. I wouldn’t say that his reasoning has a weakness </w:t>
      </w:r>
      <w:r w:rsidR="004C7896">
        <w:t>except that the mother’s decision to abort a child may be based on the problems that she predicts of befalling the inborn child. Marquis does not consider such a scenario.</w:t>
      </w:r>
    </w:p>
    <w:p w14:paraId="6F72C7AF" w14:textId="6C799D15" w:rsidR="004C7896" w:rsidRPr="00E659C0" w:rsidRDefault="004C7896" w:rsidP="00E659C0">
      <w:pPr>
        <w:spacing w:line="480" w:lineRule="auto"/>
        <w:ind w:firstLine="720"/>
        <w:rPr>
          <w:b/>
        </w:rPr>
      </w:pPr>
      <w:r w:rsidRPr="00E659C0">
        <w:rPr>
          <w:b/>
        </w:rPr>
        <w:t>Question 8</w:t>
      </w:r>
    </w:p>
    <w:p w14:paraId="57EE4FD6" w14:textId="2AD74FBA" w:rsidR="004C7896" w:rsidRDefault="005C299F" w:rsidP="00E659C0">
      <w:pPr>
        <w:spacing w:line="480" w:lineRule="auto"/>
        <w:ind w:firstLine="720"/>
      </w:pPr>
      <w:r>
        <w:t xml:space="preserve">I think Marry Warren’s reasoning is correct on the bases that for a being to be termed a person, it must have rights which are only accorded to beings capable of reason. Thus a child, an infant, and a fetus can only depend on the rights of </w:t>
      </w:r>
      <w:r w:rsidR="00DD4496">
        <w:t xml:space="preserve">the parents. However, this kind of reasoning </w:t>
      </w:r>
      <w:r w:rsidR="00DD4496">
        <w:lastRenderedPageBreak/>
        <w:t>has a weakness considering a situation where some children bring themselves up, after losing both parents, and they succeed.</w:t>
      </w:r>
    </w:p>
    <w:p w14:paraId="1D7EDCC9" w14:textId="79DA7E9C" w:rsidR="00DD4496" w:rsidRPr="00E659C0" w:rsidRDefault="00DD4496" w:rsidP="00E659C0">
      <w:pPr>
        <w:spacing w:line="480" w:lineRule="auto"/>
        <w:ind w:firstLine="720"/>
        <w:rPr>
          <w:b/>
        </w:rPr>
      </w:pPr>
      <w:r w:rsidRPr="00E659C0">
        <w:rPr>
          <w:b/>
        </w:rPr>
        <w:t>Question 9</w:t>
      </w:r>
    </w:p>
    <w:p w14:paraId="4CDA9D89" w14:textId="648F19F6" w:rsidR="00DD4496" w:rsidRDefault="00DD4496" w:rsidP="00E659C0">
      <w:pPr>
        <w:spacing w:line="480" w:lineRule="auto"/>
        <w:ind w:firstLine="720"/>
      </w:pPr>
      <w:r>
        <w:t>Thomson’s</w:t>
      </w:r>
      <w:r w:rsidRPr="00DD4496">
        <w:t xml:space="preserve"> </w:t>
      </w:r>
      <w:r>
        <w:t xml:space="preserve">explanation, especially on the organ transplant comparison to the fetus living in the mother’s body lacks reasonable basis. Unlike </w:t>
      </w:r>
      <w:r w:rsidR="0067253E">
        <w:t xml:space="preserve">in </w:t>
      </w:r>
      <w:r>
        <w:t>or</w:t>
      </w:r>
      <w:r w:rsidR="0067253E">
        <w:t>gan transplant, where the recipient and the donor are distinct individuals who may not have close relations, a child is a creation of the mother – it belongs to her.</w:t>
      </w:r>
    </w:p>
    <w:p w14:paraId="60E3D199" w14:textId="6B4F2F3B" w:rsidR="0067253E" w:rsidRPr="00E659C0" w:rsidRDefault="0067253E" w:rsidP="00E659C0">
      <w:pPr>
        <w:spacing w:line="480" w:lineRule="auto"/>
        <w:ind w:firstLine="720"/>
        <w:rPr>
          <w:b/>
        </w:rPr>
      </w:pPr>
      <w:r w:rsidRPr="00E659C0">
        <w:rPr>
          <w:b/>
        </w:rPr>
        <w:t>Question 10</w:t>
      </w:r>
    </w:p>
    <w:p w14:paraId="7ECBCB9D" w14:textId="434D15BD" w:rsidR="0067253E" w:rsidRDefault="0067253E" w:rsidP="00E659C0">
      <w:pPr>
        <w:spacing w:line="480" w:lineRule="auto"/>
        <w:ind w:firstLine="720"/>
      </w:pPr>
      <w:r>
        <w:t>I think that abortion in the late term stages of fetus development might seem somewhat inhuman as compared to early-stage abortion. The reason given behind this statement may have weaknesses because it only considers the interests of the mother and the society against the interests of the fetus. I think what should be considered more is the viability of the child.</w:t>
      </w:r>
    </w:p>
    <w:p w14:paraId="0054765A" w14:textId="67486E42" w:rsidR="0067253E" w:rsidRPr="00E659C0" w:rsidRDefault="0067253E" w:rsidP="00E659C0">
      <w:pPr>
        <w:spacing w:line="480" w:lineRule="auto"/>
        <w:ind w:firstLine="720"/>
        <w:rPr>
          <w:b/>
        </w:rPr>
      </w:pPr>
      <w:r w:rsidRPr="00E659C0">
        <w:rPr>
          <w:b/>
        </w:rPr>
        <w:t>Question 11</w:t>
      </w:r>
    </w:p>
    <w:p w14:paraId="0166FEC5" w14:textId="125A4C2D" w:rsidR="0067253E" w:rsidRDefault="00D9476B" w:rsidP="00E659C0">
      <w:pPr>
        <w:spacing w:line="480" w:lineRule="auto"/>
        <w:ind w:firstLine="720"/>
      </w:pPr>
      <w:r>
        <w:t xml:space="preserve">I strongly agree with Rosalind </w:t>
      </w:r>
      <w:proofErr w:type="spellStart"/>
      <w:r>
        <w:t>Hursthouse</w:t>
      </w:r>
      <w:proofErr w:type="spellEnd"/>
      <w:r>
        <w:t>. Abortion should be deemed right or wrong depending on the reason behind it. However, I would not cling strongly to the issue of character, because a woman’s character may not be pleasant, but her reason for abortion may be morally right.</w:t>
      </w:r>
    </w:p>
    <w:p w14:paraId="391D51FF" w14:textId="75CCAC70" w:rsidR="00D9476B" w:rsidRPr="00E659C0" w:rsidRDefault="00D9476B" w:rsidP="00E659C0">
      <w:pPr>
        <w:spacing w:line="480" w:lineRule="auto"/>
        <w:ind w:firstLine="720"/>
        <w:rPr>
          <w:b/>
        </w:rPr>
      </w:pPr>
      <w:r w:rsidRPr="00E659C0">
        <w:rPr>
          <w:b/>
        </w:rPr>
        <w:t>Question 12</w:t>
      </w:r>
    </w:p>
    <w:p w14:paraId="471E7072" w14:textId="521425C9" w:rsidR="00D9476B" w:rsidRDefault="002604A4" w:rsidP="00E659C0">
      <w:pPr>
        <w:spacing w:line="480" w:lineRule="auto"/>
        <w:ind w:firstLine="720"/>
      </w:pPr>
      <w:r>
        <w:t xml:space="preserve">There are two ways of reducing abortion, namely, making it less available or making it less necessary. In many US states, it has been made less available using cruel measures such as harsh clinic regulations, public funding barring, making the process extremely expensive, </w:t>
      </w:r>
      <w:r>
        <w:lastRenderedPageBreak/>
        <w:t>imposing long waiting period, and parental involvement laws. As a result, many women who cannot afford the abortion process carry children against their will. The best approach is to make abortion less necessary by reducing the number of incidences of unintended pregnancies.</w:t>
      </w:r>
    </w:p>
    <w:p w14:paraId="1DC34E11" w14:textId="5E0E5F43" w:rsidR="00C61E67" w:rsidRPr="00E659C0" w:rsidRDefault="002604A4" w:rsidP="00E659C0">
      <w:pPr>
        <w:spacing w:line="480" w:lineRule="auto"/>
        <w:ind w:firstLine="720"/>
      </w:pPr>
      <w:r>
        <w:t xml:space="preserve">In Netherlands the use of contraceptive </w:t>
      </w:r>
      <w:r w:rsidR="00C6069E">
        <w:t xml:space="preserve">is campaigned for in order to reduce unwanted pregnancies. These campaigns have shown great impact as the cases of abortion continue to decrease significantly in the country. According to the </w:t>
      </w:r>
      <w:r w:rsidR="00845752">
        <w:t xml:space="preserve">wright </w:t>
      </w:r>
      <w:r w:rsidR="00C6069E">
        <w:t xml:space="preserve">study, contraception is between 92 and 99 percent effective and the effectiveness increases to 99.99 percent with the addition of redundant </w:t>
      </w:r>
      <w:r w:rsidR="00845752">
        <w:t xml:space="preserve">prophylactics. </w:t>
      </w:r>
    </w:p>
    <w:sectPr w:rsidR="00C61E67" w:rsidRPr="00E659C0"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F6219C" w14:textId="77777777" w:rsidR="002D7E0D" w:rsidRDefault="002D7E0D">
      <w:pPr>
        <w:spacing w:after="0" w:line="240" w:lineRule="auto"/>
      </w:pPr>
      <w:r>
        <w:separator/>
      </w:r>
    </w:p>
  </w:endnote>
  <w:endnote w:type="continuationSeparator" w:id="0">
    <w:p w14:paraId="1A8522A0" w14:textId="77777777" w:rsidR="002D7E0D" w:rsidRDefault="002D7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B5FB6" w14:textId="77777777" w:rsidR="002D7E0D" w:rsidRDefault="002D7E0D">
      <w:pPr>
        <w:spacing w:after="0" w:line="240" w:lineRule="auto"/>
      </w:pPr>
      <w:r>
        <w:separator/>
      </w:r>
    </w:p>
  </w:footnote>
  <w:footnote w:type="continuationSeparator" w:id="0">
    <w:p w14:paraId="295AFF04" w14:textId="77777777" w:rsidR="002D7E0D" w:rsidRDefault="002D7E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3113C812" w:rsidR="000C5964" w:rsidRDefault="00E77B8C">
    <w:pPr>
      <w:pStyle w:val="Header"/>
    </w:pPr>
    <w:r>
      <w:t>ABORTION DEBATE</w:t>
    </w:r>
    <w:r w:rsidR="008B000B">
      <w:t xml:space="preserve"> QUESTIONS</w:t>
    </w:r>
    <w:r w:rsidR="00134E38" w:rsidRPr="00134E38">
      <w:t xml:space="preserve">                                                                                   </w:t>
    </w:r>
    <w:r w:rsidR="00124E96">
      <w:tab/>
    </w:r>
    <w:r w:rsidR="00124E96">
      <w:fldChar w:fldCharType="begin"/>
    </w:r>
    <w:r w:rsidR="00124E96">
      <w:instrText xml:space="preserve"> PAGE   \* MERGEFORMAT </w:instrText>
    </w:r>
    <w:r w:rsidR="00124E96">
      <w:fldChar w:fldCharType="separate"/>
    </w:r>
    <w:r>
      <w:rPr>
        <w:noProof/>
      </w:rPr>
      <w:t>7</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577B511E" w:rsidR="000C5964" w:rsidRDefault="00124E96" w:rsidP="005F776D">
    <w:pPr>
      <w:spacing w:line="480" w:lineRule="auto"/>
    </w:pPr>
    <w:r>
      <w:t xml:space="preserve">Running head: </w:t>
    </w:r>
    <w:r w:rsidR="00E77B8C">
      <w:t>ABORTION DEBATE</w:t>
    </w:r>
    <w:r w:rsidR="008B000B">
      <w:t xml:space="preserve"> QUESTIONS  </w:t>
    </w:r>
    <w:r w:rsidR="00750E45">
      <w:t xml:space="preserve">       </w:t>
    </w:r>
    <w:r w:rsidR="00134E38">
      <w:t xml:space="preserve">                                                 </w:t>
    </w:r>
    <w:r w:rsidR="00750E45">
      <w:t xml:space="preserve">        </w:t>
    </w:r>
    <w:r>
      <w:fldChar w:fldCharType="begin"/>
    </w:r>
    <w:r>
      <w:instrText xml:space="preserve"> PAGE   \* MERGEFORMAT </w:instrText>
    </w:r>
    <w:r>
      <w:fldChar w:fldCharType="separate"/>
    </w:r>
    <w:r w:rsidR="00E77B8C">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600CF"/>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604A4"/>
    <w:rsid w:val="00274616"/>
    <w:rsid w:val="00283A80"/>
    <w:rsid w:val="00295E67"/>
    <w:rsid w:val="002A3E80"/>
    <w:rsid w:val="002B4377"/>
    <w:rsid w:val="002B570E"/>
    <w:rsid w:val="002D7E0D"/>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37AD4"/>
    <w:rsid w:val="004443AA"/>
    <w:rsid w:val="00445721"/>
    <w:rsid w:val="004575B8"/>
    <w:rsid w:val="00461393"/>
    <w:rsid w:val="004856FF"/>
    <w:rsid w:val="004C1644"/>
    <w:rsid w:val="004C7896"/>
    <w:rsid w:val="004F73FC"/>
    <w:rsid w:val="005178DE"/>
    <w:rsid w:val="00517D6B"/>
    <w:rsid w:val="00524E71"/>
    <w:rsid w:val="005262DA"/>
    <w:rsid w:val="0053023C"/>
    <w:rsid w:val="00542539"/>
    <w:rsid w:val="005472A9"/>
    <w:rsid w:val="00562A86"/>
    <w:rsid w:val="005745FB"/>
    <w:rsid w:val="00596F43"/>
    <w:rsid w:val="005C299F"/>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53E"/>
    <w:rsid w:val="00672948"/>
    <w:rsid w:val="0068160D"/>
    <w:rsid w:val="006A4049"/>
    <w:rsid w:val="006A4738"/>
    <w:rsid w:val="006A69D2"/>
    <w:rsid w:val="006C7CE7"/>
    <w:rsid w:val="006E14E5"/>
    <w:rsid w:val="006E4A0E"/>
    <w:rsid w:val="006E6301"/>
    <w:rsid w:val="006E68AE"/>
    <w:rsid w:val="006E72B6"/>
    <w:rsid w:val="006F5729"/>
    <w:rsid w:val="007040C0"/>
    <w:rsid w:val="00711A6B"/>
    <w:rsid w:val="00717001"/>
    <w:rsid w:val="00736BFF"/>
    <w:rsid w:val="00750E45"/>
    <w:rsid w:val="00764CD8"/>
    <w:rsid w:val="007811A5"/>
    <w:rsid w:val="007856BC"/>
    <w:rsid w:val="007907D2"/>
    <w:rsid w:val="0079459F"/>
    <w:rsid w:val="00795EA9"/>
    <w:rsid w:val="007E7A9F"/>
    <w:rsid w:val="00811881"/>
    <w:rsid w:val="00814B94"/>
    <w:rsid w:val="00845752"/>
    <w:rsid w:val="00871AF1"/>
    <w:rsid w:val="008978BA"/>
    <w:rsid w:val="008B000B"/>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B0082"/>
    <w:rsid w:val="00BD02AE"/>
    <w:rsid w:val="00C01E80"/>
    <w:rsid w:val="00C0278D"/>
    <w:rsid w:val="00C03D28"/>
    <w:rsid w:val="00C11D01"/>
    <w:rsid w:val="00C16B86"/>
    <w:rsid w:val="00C24DE0"/>
    <w:rsid w:val="00C419FC"/>
    <w:rsid w:val="00C6069E"/>
    <w:rsid w:val="00C61E67"/>
    <w:rsid w:val="00C66B5D"/>
    <w:rsid w:val="00C77C8F"/>
    <w:rsid w:val="00C82270"/>
    <w:rsid w:val="00C82553"/>
    <w:rsid w:val="00C84394"/>
    <w:rsid w:val="00C95B07"/>
    <w:rsid w:val="00CA3DC5"/>
    <w:rsid w:val="00CA77C4"/>
    <w:rsid w:val="00CB3EEF"/>
    <w:rsid w:val="00CD1CAB"/>
    <w:rsid w:val="00CF3551"/>
    <w:rsid w:val="00D40778"/>
    <w:rsid w:val="00D60DF7"/>
    <w:rsid w:val="00D64CD9"/>
    <w:rsid w:val="00D67C9C"/>
    <w:rsid w:val="00D7670B"/>
    <w:rsid w:val="00D77B78"/>
    <w:rsid w:val="00D824D6"/>
    <w:rsid w:val="00D9476B"/>
    <w:rsid w:val="00DB3A96"/>
    <w:rsid w:val="00DC03AF"/>
    <w:rsid w:val="00DD0658"/>
    <w:rsid w:val="00DD20F7"/>
    <w:rsid w:val="00DD4496"/>
    <w:rsid w:val="00DD64D2"/>
    <w:rsid w:val="00DF099D"/>
    <w:rsid w:val="00DF46A2"/>
    <w:rsid w:val="00DF48E8"/>
    <w:rsid w:val="00E125BE"/>
    <w:rsid w:val="00E46D5E"/>
    <w:rsid w:val="00E6095E"/>
    <w:rsid w:val="00E65939"/>
    <w:rsid w:val="00E659C0"/>
    <w:rsid w:val="00E77B8C"/>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0AD50-5EF7-4940-ACAF-2D35DC9E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7</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9</cp:revision>
  <dcterms:created xsi:type="dcterms:W3CDTF">2020-07-17T11:08:00Z</dcterms:created>
  <dcterms:modified xsi:type="dcterms:W3CDTF">2020-07-17T15:40:00Z</dcterms:modified>
</cp:coreProperties>
</file>