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E8F"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sz w:val="24"/>
          <w:szCs w:val="24"/>
        </w:rPr>
        <w:t xml:space="preserve">Research proposal on the causes </w:t>
      </w:r>
      <w:r w:rsidR="00704513" w:rsidRPr="00C60133">
        <w:rPr>
          <w:rFonts w:ascii="Times New Roman" w:hAnsi="Times New Roman" w:cs="Times New Roman"/>
          <w:sz w:val="24"/>
          <w:szCs w:val="24"/>
        </w:rPr>
        <w:t xml:space="preserve">of high blood pressure and the way </w:t>
      </w:r>
      <w:r w:rsidRPr="00C60133">
        <w:rPr>
          <w:rFonts w:ascii="Times New Roman" w:hAnsi="Times New Roman" w:cs="Times New Roman"/>
          <w:sz w:val="24"/>
          <w:szCs w:val="24"/>
        </w:rPr>
        <w:t xml:space="preserve">of </w:t>
      </w:r>
      <w:r w:rsidR="001F1506" w:rsidRPr="00C60133">
        <w:rPr>
          <w:rFonts w:ascii="Times New Roman" w:hAnsi="Times New Roman" w:cs="Times New Roman"/>
          <w:sz w:val="24"/>
          <w:szCs w:val="24"/>
        </w:rPr>
        <w:t>reducing and</w:t>
      </w:r>
      <w:r w:rsidR="00704513" w:rsidRPr="00C60133">
        <w:rPr>
          <w:rFonts w:ascii="Times New Roman" w:hAnsi="Times New Roman" w:cs="Times New Roman"/>
          <w:sz w:val="24"/>
          <w:szCs w:val="24"/>
        </w:rPr>
        <w:t xml:space="preserve"> controlling </w:t>
      </w:r>
      <w:r w:rsidRPr="00C60133">
        <w:rPr>
          <w:rFonts w:ascii="Times New Roman" w:hAnsi="Times New Roman" w:cs="Times New Roman"/>
          <w:sz w:val="24"/>
          <w:szCs w:val="24"/>
        </w:rPr>
        <w:t xml:space="preserve">it </w:t>
      </w: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445B6D" w:rsidRPr="00C60133" w:rsidRDefault="00A43874"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b/>
          <w:sz w:val="24"/>
          <w:szCs w:val="24"/>
        </w:rPr>
        <w:lastRenderedPageBreak/>
        <w:t>Abstract</w:t>
      </w:r>
    </w:p>
    <w:p w:rsidR="00A43874" w:rsidRPr="00C60133" w:rsidRDefault="00A43874"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In the modern world, the issue of high blood pressure has been a severe challenge </w:t>
      </w:r>
      <w:r w:rsidR="00AC2C53" w:rsidRPr="00C60133">
        <w:rPr>
          <w:rFonts w:ascii="Times New Roman" w:hAnsi="Times New Roman" w:cs="Times New Roman"/>
          <w:sz w:val="24"/>
          <w:szCs w:val="24"/>
        </w:rPr>
        <w:t xml:space="preserve">to </w:t>
      </w:r>
      <w:r w:rsidRPr="00C60133">
        <w:rPr>
          <w:rFonts w:ascii="Times New Roman" w:hAnsi="Times New Roman" w:cs="Times New Roman"/>
          <w:sz w:val="24"/>
          <w:szCs w:val="24"/>
        </w:rPr>
        <w:t>both adult and aging group in different parts of the world.</w:t>
      </w:r>
      <w:r w:rsidR="00AE1FAF" w:rsidRPr="00C60133">
        <w:rPr>
          <w:rFonts w:ascii="Times New Roman" w:hAnsi="Times New Roman" w:cs="Times New Roman"/>
          <w:sz w:val="24"/>
          <w:szCs w:val="24"/>
        </w:rPr>
        <w:t xml:space="preserve"> </w:t>
      </w:r>
      <w:r w:rsidR="004E1C6B" w:rsidRPr="00C60133">
        <w:rPr>
          <w:rFonts w:ascii="Times New Roman" w:hAnsi="Times New Roman" w:cs="Times New Roman"/>
          <w:sz w:val="24"/>
          <w:szCs w:val="24"/>
        </w:rPr>
        <w:t xml:space="preserve">The current limitation is that, there </w:t>
      </w:r>
      <w:r w:rsidR="002D59C6" w:rsidRPr="00C60133">
        <w:rPr>
          <w:rFonts w:ascii="Times New Roman" w:hAnsi="Times New Roman" w:cs="Times New Roman"/>
          <w:sz w:val="24"/>
          <w:szCs w:val="24"/>
        </w:rPr>
        <w:t>have been unsatisfactory studies</w:t>
      </w:r>
      <w:r w:rsidR="004E1C6B" w:rsidRPr="00C60133">
        <w:rPr>
          <w:rFonts w:ascii="Times New Roman" w:hAnsi="Times New Roman" w:cs="Times New Roman"/>
          <w:sz w:val="24"/>
          <w:szCs w:val="24"/>
        </w:rPr>
        <w:t xml:space="preserve"> to investigate what cause high blood pressure and what </w:t>
      </w:r>
      <w:r w:rsidR="002D59C6" w:rsidRPr="00C60133">
        <w:rPr>
          <w:rFonts w:ascii="Times New Roman" w:hAnsi="Times New Roman" w:cs="Times New Roman"/>
          <w:sz w:val="24"/>
          <w:szCs w:val="24"/>
        </w:rPr>
        <w:t>is the possible solution</w:t>
      </w:r>
      <w:r w:rsidR="004E1C6B" w:rsidRPr="00C60133">
        <w:rPr>
          <w:rFonts w:ascii="Times New Roman" w:hAnsi="Times New Roman" w:cs="Times New Roman"/>
          <w:sz w:val="24"/>
          <w:szCs w:val="24"/>
        </w:rPr>
        <w:t xml:space="preserve"> for controlling th</w:t>
      </w:r>
      <w:r w:rsidR="004765C0" w:rsidRPr="00C60133">
        <w:rPr>
          <w:rFonts w:ascii="Times New Roman" w:hAnsi="Times New Roman" w:cs="Times New Roman"/>
          <w:sz w:val="24"/>
          <w:szCs w:val="24"/>
        </w:rPr>
        <w:t>e issues of high blood pressure.</w:t>
      </w:r>
      <w:r w:rsidR="0022519E" w:rsidRPr="00C60133">
        <w:rPr>
          <w:rFonts w:ascii="Times New Roman" w:hAnsi="Times New Roman" w:cs="Times New Roman"/>
          <w:sz w:val="24"/>
          <w:szCs w:val="24"/>
        </w:rPr>
        <w:t xml:space="preserve"> In this </w:t>
      </w:r>
      <w:r w:rsidR="009607E3" w:rsidRPr="00C60133">
        <w:rPr>
          <w:rFonts w:ascii="Times New Roman" w:hAnsi="Times New Roman" w:cs="Times New Roman"/>
          <w:sz w:val="24"/>
          <w:szCs w:val="24"/>
        </w:rPr>
        <w:t>paper I</w:t>
      </w:r>
      <w:r w:rsidR="0022519E" w:rsidRPr="00C60133">
        <w:rPr>
          <w:rFonts w:ascii="Times New Roman" w:hAnsi="Times New Roman" w:cs="Times New Roman"/>
          <w:sz w:val="24"/>
          <w:szCs w:val="24"/>
        </w:rPr>
        <w:t xml:space="preserve"> would like to propose </w:t>
      </w:r>
      <w:r w:rsidR="009607E3" w:rsidRPr="00C60133">
        <w:rPr>
          <w:rFonts w:ascii="Times New Roman" w:hAnsi="Times New Roman" w:cs="Times New Roman"/>
          <w:sz w:val="24"/>
          <w:szCs w:val="24"/>
        </w:rPr>
        <w:t>to come up with a comprehensive research on the causes and the ways of controlling the high blood pressure in the modern world.</w:t>
      </w:r>
      <w:r w:rsidR="004F22EA" w:rsidRPr="00C60133">
        <w:rPr>
          <w:rFonts w:ascii="Times New Roman" w:hAnsi="Times New Roman" w:cs="Times New Roman"/>
          <w:sz w:val="24"/>
          <w:szCs w:val="24"/>
        </w:rPr>
        <w:t xml:space="preserve"> Generally,</w:t>
      </w:r>
      <w:r w:rsidR="00817FFE" w:rsidRPr="00C60133">
        <w:rPr>
          <w:rFonts w:ascii="Times New Roman" w:hAnsi="Times New Roman" w:cs="Times New Roman"/>
          <w:sz w:val="24"/>
          <w:szCs w:val="24"/>
        </w:rPr>
        <w:t xml:space="preserve"> there are two blood pressure readings like 140/90 mmHg. The top reading </w:t>
      </w:r>
      <w:r w:rsidR="00447C83" w:rsidRPr="00C60133">
        <w:rPr>
          <w:rFonts w:ascii="Times New Roman" w:hAnsi="Times New Roman" w:cs="Times New Roman"/>
          <w:sz w:val="24"/>
          <w:szCs w:val="24"/>
        </w:rPr>
        <w:t>represents</w:t>
      </w:r>
      <w:r w:rsidR="00817FFE" w:rsidRPr="00C60133">
        <w:rPr>
          <w:rFonts w:ascii="Times New Roman" w:hAnsi="Times New Roman" w:cs="Times New Roman"/>
          <w:sz w:val="24"/>
          <w:szCs w:val="24"/>
        </w:rPr>
        <w:t xml:space="preserve"> an individual’s systolic blood pressure</w:t>
      </w:r>
      <w:r w:rsidR="00447C83" w:rsidRPr="00C60133">
        <w:rPr>
          <w:rFonts w:ascii="Times New Roman" w:hAnsi="Times New Roman" w:cs="Times New Roman"/>
          <w:sz w:val="24"/>
          <w:szCs w:val="24"/>
        </w:rPr>
        <w:t xml:space="preserve"> that shows the highest </w:t>
      </w:r>
      <w:r w:rsidR="00FA0893" w:rsidRPr="00C60133">
        <w:rPr>
          <w:rFonts w:ascii="Times New Roman" w:hAnsi="Times New Roman" w:cs="Times New Roman"/>
          <w:sz w:val="24"/>
          <w:szCs w:val="24"/>
        </w:rPr>
        <w:t>pressure when heart of a person beats.</w:t>
      </w:r>
      <w:r w:rsidR="001F4B81" w:rsidRPr="00C60133">
        <w:rPr>
          <w:rFonts w:ascii="Times New Roman" w:hAnsi="Times New Roman" w:cs="Times New Roman"/>
          <w:sz w:val="24"/>
          <w:szCs w:val="24"/>
        </w:rPr>
        <w:t xml:space="preserve"> The bottom reading is the diastolic blood pressure of a person.</w:t>
      </w:r>
      <w:r w:rsidR="001A4AF5" w:rsidRPr="00C60133">
        <w:rPr>
          <w:rFonts w:ascii="Times New Roman" w:hAnsi="Times New Roman" w:cs="Times New Roman"/>
          <w:sz w:val="24"/>
          <w:szCs w:val="24"/>
        </w:rPr>
        <w:t xml:space="preserve"> The uncontrolled high pressure is associated with other severe conditions like heart att</w:t>
      </w:r>
      <w:r w:rsidR="00E97F82" w:rsidRPr="00C60133">
        <w:rPr>
          <w:rFonts w:ascii="Times New Roman" w:hAnsi="Times New Roman" w:cs="Times New Roman"/>
          <w:sz w:val="24"/>
          <w:szCs w:val="24"/>
        </w:rPr>
        <w:t>ack commonly known as the stock.</w:t>
      </w:r>
      <w:r w:rsidR="00574C1D" w:rsidRPr="00C60133">
        <w:rPr>
          <w:rFonts w:ascii="Times New Roman" w:hAnsi="Times New Roman" w:cs="Times New Roman"/>
          <w:sz w:val="24"/>
          <w:szCs w:val="24"/>
        </w:rPr>
        <w:t xml:space="preserve"> </w:t>
      </w:r>
    </w:p>
    <w:p w:rsidR="00AC1827" w:rsidRPr="00C60133" w:rsidRDefault="00AC1827" w:rsidP="007B3182">
      <w:pPr>
        <w:spacing w:line="480" w:lineRule="auto"/>
        <w:ind w:firstLine="720"/>
        <w:jc w:val="center"/>
        <w:rPr>
          <w:rFonts w:ascii="Times New Roman" w:hAnsi="Times New Roman" w:cs="Times New Roman"/>
          <w:b/>
          <w:sz w:val="24"/>
          <w:szCs w:val="24"/>
        </w:rPr>
      </w:pPr>
      <w:r w:rsidRPr="00C60133">
        <w:rPr>
          <w:rFonts w:ascii="Times New Roman" w:hAnsi="Times New Roman" w:cs="Times New Roman"/>
          <w:b/>
          <w:sz w:val="24"/>
          <w:szCs w:val="24"/>
        </w:rPr>
        <w:t>Background</w:t>
      </w:r>
    </w:p>
    <w:p w:rsidR="00AC1827" w:rsidRPr="00C60133" w:rsidRDefault="00AC1827"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My question in this proposal is what can be done </w:t>
      </w:r>
      <w:r w:rsidR="002C6698" w:rsidRPr="00C60133">
        <w:rPr>
          <w:rFonts w:ascii="Times New Roman" w:hAnsi="Times New Roman" w:cs="Times New Roman"/>
          <w:sz w:val="24"/>
          <w:szCs w:val="24"/>
        </w:rPr>
        <w:t>to know</w:t>
      </w:r>
      <w:r w:rsidR="00777477" w:rsidRPr="00C60133">
        <w:rPr>
          <w:rFonts w:ascii="Times New Roman" w:hAnsi="Times New Roman" w:cs="Times New Roman"/>
          <w:sz w:val="24"/>
          <w:szCs w:val="24"/>
        </w:rPr>
        <w:t xml:space="preserve"> the cause and </w:t>
      </w:r>
      <w:r w:rsidRPr="00C60133">
        <w:rPr>
          <w:rFonts w:ascii="Times New Roman" w:hAnsi="Times New Roman" w:cs="Times New Roman"/>
          <w:sz w:val="24"/>
          <w:szCs w:val="24"/>
        </w:rPr>
        <w:t xml:space="preserve">control </w:t>
      </w:r>
      <w:r w:rsidR="00777477" w:rsidRPr="00C60133">
        <w:rPr>
          <w:rFonts w:ascii="Times New Roman" w:hAnsi="Times New Roman" w:cs="Times New Roman"/>
          <w:sz w:val="24"/>
          <w:szCs w:val="24"/>
        </w:rPr>
        <w:t xml:space="preserve">of </w:t>
      </w:r>
      <w:r w:rsidRPr="00C60133">
        <w:rPr>
          <w:rFonts w:ascii="Times New Roman" w:hAnsi="Times New Roman" w:cs="Times New Roman"/>
          <w:sz w:val="24"/>
          <w:szCs w:val="24"/>
        </w:rPr>
        <w:t>the high blood complications to the individual who are above sixty five years.</w:t>
      </w:r>
      <w:r w:rsidR="00777477" w:rsidRPr="00C60133">
        <w:rPr>
          <w:rFonts w:ascii="Times New Roman" w:hAnsi="Times New Roman" w:cs="Times New Roman"/>
          <w:sz w:val="24"/>
          <w:szCs w:val="24"/>
        </w:rPr>
        <w:t xml:space="preserve"> To </w:t>
      </w:r>
      <w:r w:rsidR="00447439" w:rsidRPr="00C60133">
        <w:rPr>
          <w:rFonts w:ascii="Times New Roman" w:hAnsi="Times New Roman" w:cs="Times New Roman"/>
          <w:sz w:val="24"/>
          <w:szCs w:val="24"/>
        </w:rPr>
        <w:t xml:space="preserve">address this issue, several scholars have carried different studies </w:t>
      </w:r>
      <w:r w:rsidR="002C6698" w:rsidRPr="00C60133">
        <w:rPr>
          <w:rFonts w:ascii="Times New Roman" w:hAnsi="Times New Roman" w:cs="Times New Roman"/>
          <w:sz w:val="24"/>
          <w:szCs w:val="24"/>
        </w:rPr>
        <w:t>to determine</w:t>
      </w:r>
      <w:r w:rsidR="00447439" w:rsidRPr="00C60133">
        <w:rPr>
          <w:rFonts w:ascii="Times New Roman" w:hAnsi="Times New Roman" w:cs="Times New Roman"/>
          <w:sz w:val="24"/>
          <w:szCs w:val="24"/>
        </w:rPr>
        <w:t xml:space="preserve"> what really </w:t>
      </w:r>
      <w:r w:rsidR="00AE2B70" w:rsidRPr="00C60133">
        <w:rPr>
          <w:rFonts w:ascii="Times New Roman" w:hAnsi="Times New Roman" w:cs="Times New Roman"/>
          <w:sz w:val="24"/>
          <w:szCs w:val="24"/>
        </w:rPr>
        <w:t>c</w:t>
      </w:r>
      <w:r w:rsidR="00447439" w:rsidRPr="00C60133">
        <w:rPr>
          <w:rFonts w:ascii="Times New Roman" w:hAnsi="Times New Roman" w:cs="Times New Roman"/>
          <w:sz w:val="24"/>
          <w:szCs w:val="24"/>
        </w:rPr>
        <w:t xml:space="preserve">auses the high blood pressure as well as the best ways to </w:t>
      </w:r>
      <w:r w:rsidR="005E2462" w:rsidRPr="00C60133">
        <w:rPr>
          <w:rFonts w:ascii="Times New Roman" w:hAnsi="Times New Roman" w:cs="Times New Roman"/>
          <w:sz w:val="24"/>
          <w:szCs w:val="24"/>
        </w:rPr>
        <w:t>control the risks associated with such complication.</w:t>
      </w:r>
      <w:r w:rsidR="007144E2" w:rsidRPr="00C60133">
        <w:rPr>
          <w:rFonts w:ascii="Times New Roman" w:hAnsi="Times New Roman" w:cs="Times New Roman"/>
          <w:sz w:val="24"/>
          <w:szCs w:val="24"/>
        </w:rPr>
        <w:t xml:space="preserve"> </w:t>
      </w:r>
      <w:r w:rsidR="002C6698" w:rsidRPr="00C60133">
        <w:rPr>
          <w:rFonts w:ascii="Times New Roman" w:hAnsi="Times New Roman" w:cs="Times New Roman"/>
          <w:sz w:val="24"/>
          <w:szCs w:val="24"/>
        </w:rPr>
        <w:t>Some</w:t>
      </w:r>
      <w:r w:rsidR="007144E2" w:rsidRPr="00C60133">
        <w:rPr>
          <w:rFonts w:ascii="Times New Roman" w:hAnsi="Times New Roman" w:cs="Times New Roman"/>
          <w:sz w:val="24"/>
          <w:szCs w:val="24"/>
        </w:rPr>
        <w:t xml:space="preserve"> studies have suggested that, high blood pressure is associated with hypertension and some of the factors here include diabetes, stress, obesity and inadequate intake of calcium, potassium and chronic alcohol consumption</w:t>
      </w:r>
      <w:r w:rsidR="00072813" w:rsidRPr="00C60133">
        <w:rPr>
          <w:rFonts w:ascii="Times New Roman" w:hAnsi="Times New Roman" w:cs="Times New Roman"/>
          <w:sz w:val="24"/>
          <w:szCs w:val="24"/>
        </w:rPr>
        <w:t>.</w:t>
      </w:r>
      <w:r w:rsidR="00543419" w:rsidRPr="00C60133">
        <w:rPr>
          <w:rFonts w:ascii="Times New Roman" w:hAnsi="Times New Roman" w:cs="Times New Roman"/>
          <w:sz w:val="24"/>
          <w:szCs w:val="24"/>
        </w:rPr>
        <w:t xml:space="preserve"> I will use cross-sectional studies by </w:t>
      </w:r>
      <w:r w:rsidR="00543419" w:rsidRPr="00C60133">
        <w:rPr>
          <w:rFonts w:ascii="Times New Roman" w:hAnsi="Times New Roman" w:cs="Times New Roman"/>
          <w:color w:val="222222"/>
          <w:sz w:val="24"/>
          <w:szCs w:val="24"/>
          <w:shd w:val="clear" w:color="auto" w:fill="FFFFFF"/>
        </w:rPr>
        <w:t>Tudor, H. J. (2018</w:t>
      </w:r>
      <w:r w:rsidR="00543419" w:rsidRPr="00C60133">
        <w:rPr>
          <w:rFonts w:ascii="Times New Roman" w:hAnsi="Times New Roman" w:cs="Times New Roman"/>
          <w:sz w:val="24"/>
          <w:szCs w:val="24"/>
        </w:rPr>
        <w:t xml:space="preserve"> to come up with the best way of reducing</w:t>
      </w:r>
      <w:r w:rsidR="00251BC7" w:rsidRPr="00C60133">
        <w:rPr>
          <w:rFonts w:ascii="Times New Roman" w:hAnsi="Times New Roman" w:cs="Times New Roman"/>
          <w:sz w:val="24"/>
          <w:szCs w:val="24"/>
        </w:rPr>
        <w:t xml:space="preserve"> the risk of getting high blood pressure is </w:t>
      </w:r>
      <w:r w:rsidR="002C6698" w:rsidRPr="00C60133">
        <w:rPr>
          <w:rFonts w:ascii="Times New Roman" w:hAnsi="Times New Roman" w:cs="Times New Roman"/>
          <w:sz w:val="24"/>
          <w:szCs w:val="24"/>
        </w:rPr>
        <w:t>thorough lifestyle changes that keep</w:t>
      </w:r>
      <w:r w:rsidR="00251BC7" w:rsidRPr="00C60133">
        <w:rPr>
          <w:rFonts w:ascii="Times New Roman" w:hAnsi="Times New Roman" w:cs="Times New Roman"/>
          <w:sz w:val="24"/>
          <w:szCs w:val="24"/>
        </w:rPr>
        <w:t xml:space="preserve"> the pressure down.</w:t>
      </w:r>
      <w:r w:rsidR="00805A47" w:rsidRPr="00C60133">
        <w:rPr>
          <w:rFonts w:ascii="Times New Roman" w:hAnsi="Times New Roman" w:cs="Times New Roman"/>
          <w:sz w:val="24"/>
          <w:szCs w:val="24"/>
        </w:rPr>
        <w:t xml:space="preserve"> </w:t>
      </w:r>
      <w:r w:rsidR="002C6698" w:rsidRPr="00C60133">
        <w:rPr>
          <w:rFonts w:ascii="Times New Roman" w:hAnsi="Times New Roman" w:cs="Times New Roman"/>
          <w:sz w:val="24"/>
          <w:szCs w:val="24"/>
        </w:rPr>
        <w:t>It</w:t>
      </w:r>
      <w:r w:rsidR="00805A47" w:rsidRPr="00C60133">
        <w:rPr>
          <w:rFonts w:ascii="Times New Roman" w:hAnsi="Times New Roman" w:cs="Times New Roman"/>
          <w:sz w:val="24"/>
          <w:szCs w:val="24"/>
        </w:rPr>
        <w:t xml:space="preserve"> has been suggested that. </w:t>
      </w:r>
      <w:r w:rsidR="002C6698" w:rsidRPr="00C60133">
        <w:rPr>
          <w:rFonts w:ascii="Times New Roman" w:hAnsi="Times New Roman" w:cs="Times New Roman"/>
          <w:sz w:val="24"/>
          <w:szCs w:val="24"/>
        </w:rPr>
        <w:t>Losing</w:t>
      </w:r>
      <w:r w:rsidR="00805A47" w:rsidRPr="00C60133">
        <w:rPr>
          <w:rFonts w:ascii="Times New Roman" w:hAnsi="Times New Roman" w:cs="Times New Roman"/>
          <w:sz w:val="24"/>
          <w:szCs w:val="24"/>
        </w:rPr>
        <w:t xml:space="preserve"> extra pounds as well as watching one’s </w:t>
      </w:r>
      <w:r w:rsidR="00B26323" w:rsidRPr="00C60133">
        <w:rPr>
          <w:rFonts w:ascii="Times New Roman" w:hAnsi="Times New Roman" w:cs="Times New Roman"/>
          <w:sz w:val="24"/>
          <w:szCs w:val="24"/>
        </w:rPr>
        <w:t xml:space="preserve">waistline, exercising regularly, </w:t>
      </w:r>
      <w:r w:rsidR="007835EB" w:rsidRPr="00C60133">
        <w:rPr>
          <w:rFonts w:ascii="Times New Roman" w:hAnsi="Times New Roman" w:cs="Times New Roman"/>
          <w:sz w:val="24"/>
          <w:szCs w:val="24"/>
        </w:rPr>
        <w:t xml:space="preserve">eating healthy diet and reducing sodium in diets </w:t>
      </w:r>
      <w:r w:rsidR="002C6698" w:rsidRPr="00C60133">
        <w:rPr>
          <w:rFonts w:ascii="Times New Roman" w:hAnsi="Times New Roman" w:cs="Times New Roman"/>
          <w:sz w:val="24"/>
          <w:szCs w:val="24"/>
        </w:rPr>
        <w:lastRenderedPageBreak/>
        <w:t>is</w:t>
      </w:r>
      <w:r w:rsidR="00126D0D" w:rsidRPr="00C60133">
        <w:rPr>
          <w:rFonts w:ascii="Times New Roman" w:hAnsi="Times New Roman" w:cs="Times New Roman"/>
          <w:sz w:val="24"/>
          <w:szCs w:val="24"/>
        </w:rPr>
        <w:t xml:space="preserve"> some ways that can be used in controlling high blood pressure.</w:t>
      </w:r>
      <w:r w:rsidR="004E5C39" w:rsidRPr="00C60133">
        <w:rPr>
          <w:rFonts w:ascii="Times New Roman" w:hAnsi="Times New Roman" w:cs="Times New Roman"/>
          <w:sz w:val="24"/>
          <w:szCs w:val="24"/>
        </w:rPr>
        <w:t xml:space="preserve"> The limitations here include sample size used in analyzing research problems, unsatisfactory prior research study on the high blood pressure, the measure used in collecting data and the unreliable data on the causes and methods of controlling </w:t>
      </w:r>
      <w:r w:rsidR="00904A4A" w:rsidRPr="00C60133">
        <w:rPr>
          <w:rFonts w:ascii="Times New Roman" w:hAnsi="Times New Roman" w:cs="Times New Roman"/>
          <w:sz w:val="24"/>
          <w:szCs w:val="24"/>
        </w:rPr>
        <w:t>the risks of high blood pressure.</w:t>
      </w:r>
      <w:r w:rsidR="00067EC7" w:rsidRPr="00C60133">
        <w:rPr>
          <w:rFonts w:ascii="Times New Roman" w:hAnsi="Times New Roman" w:cs="Times New Roman"/>
          <w:sz w:val="24"/>
          <w:szCs w:val="24"/>
        </w:rPr>
        <w:t xml:space="preserve"> Besides, costa, schedule and scope are constrains that forms part of limitation for this research.</w:t>
      </w:r>
    </w:p>
    <w:p w:rsidR="00206FFF" w:rsidRPr="00C60133" w:rsidRDefault="00206FFF"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Objectives </w:t>
      </w:r>
    </w:p>
    <w:p w:rsidR="00206FFF" w:rsidRPr="00C60133" w:rsidRDefault="00932E4A"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T</w:t>
      </w:r>
      <w:r w:rsidR="00206FFF" w:rsidRPr="00C60133">
        <w:rPr>
          <w:rFonts w:ascii="Times New Roman" w:hAnsi="Times New Roman" w:cs="Times New Roman"/>
          <w:sz w:val="24"/>
          <w:szCs w:val="24"/>
        </w:rPr>
        <w:t xml:space="preserve">o overcome </w:t>
      </w:r>
      <w:r w:rsidRPr="00C60133">
        <w:rPr>
          <w:rFonts w:ascii="Times New Roman" w:hAnsi="Times New Roman" w:cs="Times New Roman"/>
          <w:sz w:val="24"/>
          <w:szCs w:val="24"/>
        </w:rPr>
        <w:t xml:space="preserve">the limitations as mentioned </w:t>
      </w:r>
      <w:r w:rsidR="00CA35C7" w:rsidRPr="00C60133">
        <w:rPr>
          <w:rFonts w:ascii="Times New Roman" w:hAnsi="Times New Roman" w:cs="Times New Roman"/>
          <w:sz w:val="24"/>
          <w:szCs w:val="24"/>
        </w:rPr>
        <w:t>I propose to use a considerable sample size of a population affected by the high blood pressure, conducting a satisfactory prior research on the high blood pressure taking an effective measure of collecting data and using a reliable data to address the causes and measures to control the risks of high blood pressure.</w:t>
      </w:r>
      <w:r w:rsidR="00F2362B" w:rsidRPr="00C60133">
        <w:rPr>
          <w:rFonts w:ascii="Times New Roman" w:hAnsi="Times New Roman" w:cs="Times New Roman"/>
          <w:sz w:val="24"/>
          <w:szCs w:val="24"/>
        </w:rPr>
        <w:t xml:space="preserve"> The aims of this research include:</w:t>
      </w:r>
    </w:p>
    <w:p w:rsidR="00F2362B"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Investigating</w:t>
      </w:r>
      <w:r w:rsidR="00F2362B" w:rsidRPr="00C60133">
        <w:rPr>
          <w:rFonts w:ascii="Times New Roman" w:hAnsi="Times New Roman" w:cs="Times New Roman"/>
          <w:sz w:val="24"/>
          <w:szCs w:val="24"/>
        </w:rPr>
        <w:t xml:space="preserve"> the cause of high blood pressure in young adults and gaining population above sixty five years.</w:t>
      </w:r>
    </w:p>
    <w:p w:rsidR="00F2362B"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D</w:t>
      </w:r>
      <w:r w:rsidR="00F2362B" w:rsidRPr="00C60133">
        <w:rPr>
          <w:rFonts w:ascii="Times New Roman" w:hAnsi="Times New Roman" w:cs="Times New Roman"/>
          <w:sz w:val="24"/>
          <w:szCs w:val="24"/>
        </w:rPr>
        <w:t xml:space="preserve">etermining the   measures to control and reduce the risks of high blood pressure </w:t>
      </w:r>
    </w:p>
    <w:p w:rsidR="00206FFF"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R</w:t>
      </w:r>
      <w:r w:rsidR="00F2362B" w:rsidRPr="00C60133">
        <w:rPr>
          <w:rFonts w:ascii="Times New Roman" w:hAnsi="Times New Roman" w:cs="Times New Roman"/>
          <w:sz w:val="24"/>
          <w:szCs w:val="24"/>
        </w:rPr>
        <w:t xml:space="preserve">ecommending what has already been done to control the risk of high blood pressure </w:t>
      </w:r>
    </w:p>
    <w:p w:rsidR="008B6A8A" w:rsidRPr="00C60133" w:rsidRDefault="00AA630F"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b/>
          <w:sz w:val="24"/>
          <w:szCs w:val="24"/>
        </w:rPr>
        <w:t>Significance</w:t>
      </w:r>
    </w:p>
    <w:p w:rsidR="002F4140" w:rsidRPr="00C60133" w:rsidRDefault="002F4140"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In this research I will propose </w:t>
      </w:r>
      <w:r w:rsidR="0029624E" w:rsidRPr="00C60133">
        <w:rPr>
          <w:rFonts w:ascii="Times New Roman" w:hAnsi="Times New Roman" w:cs="Times New Roman"/>
          <w:sz w:val="24"/>
          <w:szCs w:val="24"/>
        </w:rPr>
        <w:t>to use different types of research approaches</w:t>
      </w:r>
      <w:r w:rsidR="004A133C" w:rsidRPr="00C60133">
        <w:rPr>
          <w:rFonts w:ascii="Times New Roman" w:hAnsi="Times New Roman" w:cs="Times New Roman"/>
          <w:sz w:val="24"/>
          <w:szCs w:val="24"/>
        </w:rPr>
        <w:t xml:space="preserve"> like</w:t>
      </w:r>
      <w:r w:rsidR="001D19DD" w:rsidRPr="00C60133">
        <w:rPr>
          <w:rFonts w:ascii="Times New Roman" w:hAnsi="Times New Roman" w:cs="Times New Roman"/>
          <w:sz w:val="24"/>
          <w:szCs w:val="24"/>
        </w:rPr>
        <w:t>, methodological study</w:t>
      </w:r>
      <w:r w:rsidR="00C469BD" w:rsidRPr="00C60133">
        <w:rPr>
          <w:rFonts w:ascii="Times New Roman" w:hAnsi="Times New Roman" w:cs="Times New Roman"/>
          <w:sz w:val="24"/>
          <w:szCs w:val="24"/>
        </w:rPr>
        <w:t>, descriptive</w:t>
      </w:r>
      <w:r w:rsidR="004A133C" w:rsidRPr="00C60133">
        <w:rPr>
          <w:rFonts w:ascii="Times New Roman" w:hAnsi="Times New Roman" w:cs="Times New Roman"/>
          <w:sz w:val="24"/>
          <w:szCs w:val="24"/>
        </w:rPr>
        <w:t xml:space="preserve"> study approaches</w:t>
      </w:r>
      <w:r w:rsidR="001D19DD" w:rsidRPr="00C60133">
        <w:rPr>
          <w:rFonts w:ascii="Times New Roman" w:hAnsi="Times New Roman" w:cs="Times New Roman"/>
          <w:sz w:val="24"/>
          <w:szCs w:val="24"/>
        </w:rPr>
        <w:t xml:space="preserve"> and explanatory study</w:t>
      </w:r>
      <w:r w:rsidR="004A133C" w:rsidRPr="00C60133">
        <w:rPr>
          <w:rFonts w:ascii="Times New Roman" w:hAnsi="Times New Roman" w:cs="Times New Roman"/>
          <w:sz w:val="24"/>
          <w:szCs w:val="24"/>
        </w:rPr>
        <w:t>.</w:t>
      </w:r>
      <w:r w:rsidR="00CB3F8E" w:rsidRPr="00C60133">
        <w:rPr>
          <w:rFonts w:ascii="Times New Roman" w:hAnsi="Times New Roman" w:cs="Times New Roman"/>
          <w:sz w:val="24"/>
          <w:szCs w:val="24"/>
        </w:rPr>
        <w:t xml:space="preserve"> For instance, by use of methodological study</w:t>
      </w:r>
      <w:r w:rsidR="00242BD5" w:rsidRPr="00C60133">
        <w:rPr>
          <w:rFonts w:ascii="Times New Roman" w:hAnsi="Times New Roman" w:cs="Times New Roman"/>
          <w:sz w:val="24"/>
          <w:szCs w:val="24"/>
        </w:rPr>
        <w:t>, it</w:t>
      </w:r>
      <w:r w:rsidR="00CB3F8E" w:rsidRPr="00C60133">
        <w:rPr>
          <w:rFonts w:ascii="Times New Roman" w:hAnsi="Times New Roman" w:cs="Times New Roman"/>
          <w:sz w:val="24"/>
          <w:szCs w:val="24"/>
        </w:rPr>
        <w:t xml:space="preserve"> will be possible to advance this field by </w:t>
      </w:r>
      <w:r w:rsidR="00242BD5" w:rsidRPr="00C60133">
        <w:rPr>
          <w:rFonts w:ascii="Times New Roman" w:hAnsi="Times New Roman" w:cs="Times New Roman"/>
          <w:sz w:val="24"/>
          <w:szCs w:val="24"/>
        </w:rPr>
        <w:t>devising,</w:t>
      </w:r>
      <w:r w:rsidR="00CB3F8E" w:rsidRPr="00C60133">
        <w:rPr>
          <w:rFonts w:ascii="Times New Roman" w:hAnsi="Times New Roman" w:cs="Times New Roman"/>
          <w:sz w:val="24"/>
          <w:szCs w:val="24"/>
        </w:rPr>
        <w:t xml:space="preserve"> testing and improving on the new based research methods. In this way, the study will develop special techniques to assess the extent at which health research need to be embraced to focus on the health of individual who at a high risk of acquiring </w:t>
      </w:r>
      <w:r w:rsidR="00CD7C01" w:rsidRPr="00C60133">
        <w:rPr>
          <w:rFonts w:ascii="Times New Roman" w:hAnsi="Times New Roman" w:cs="Times New Roman"/>
          <w:sz w:val="24"/>
          <w:szCs w:val="24"/>
        </w:rPr>
        <w:t>high blood pressure.</w:t>
      </w:r>
      <w:r w:rsidR="0094060A" w:rsidRPr="00C60133">
        <w:rPr>
          <w:rFonts w:ascii="Times New Roman" w:hAnsi="Times New Roman" w:cs="Times New Roman"/>
          <w:sz w:val="24"/>
          <w:szCs w:val="24"/>
        </w:rPr>
        <w:t xml:space="preserve"> My approaches will be </w:t>
      </w:r>
      <w:r w:rsidR="0094060A" w:rsidRPr="00C60133">
        <w:rPr>
          <w:rFonts w:ascii="Times New Roman" w:hAnsi="Times New Roman" w:cs="Times New Roman"/>
          <w:sz w:val="24"/>
          <w:szCs w:val="24"/>
        </w:rPr>
        <w:lastRenderedPageBreak/>
        <w:t xml:space="preserve">beneficial to the patients, healthcare system and the society </w:t>
      </w:r>
      <w:r w:rsidR="001F023A" w:rsidRPr="00C60133">
        <w:rPr>
          <w:rFonts w:ascii="Times New Roman" w:hAnsi="Times New Roman" w:cs="Times New Roman"/>
          <w:sz w:val="24"/>
          <w:szCs w:val="24"/>
        </w:rPr>
        <w:t xml:space="preserve">since they will be focusing on what patients need to know about their health, they will focus on the areas </w:t>
      </w:r>
      <w:r w:rsidR="00242BD5" w:rsidRPr="00C60133">
        <w:rPr>
          <w:rFonts w:ascii="Times New Roman" w:hAnsi="Times New Roman" w:cs="Times New Roman"/>
          <w:sz w:val="24"/>
          <w:szCs w:val="24"/>
        </w:rPr>
        <w:t>that healthcare</w:t>
      </w:r>
      <w:r w:rsidR="001F023A" w:rsidRPr="00C60133">
        <w:rPr>
          <w:rFonts w:ascii="Times New Roman" w:hAnsi="Times New Roman" w:cs="Times New Roman"/>
          <w:sz w:val="24"/>
          <w:szCs w:val="24"/>
        </w:rPr>
        <w:t xml:space="preserve"> system should improve in controlling and reducing the high blood pressure and informatively creating awareness to the society on the best way to avoid the risk of being a victim of high blood pressure.</w:t>
      </w:r>
    </w:p>
    <w:p w:rsidR="00107268" w:rsidRPr="00C60133" w:rsidRDefault="00107268" w:rsidP="007B3182">
      <w:pPr>
        <w:spacing w:line="480" w:lineRule="auto"/>
        <w:ind w:firstLine="720"/>
        <w:rPr>
          <w:rFonts w:ascii="Times New Roman" w:hAnsi="Times New Roman" w:cs="Times New Roman"/>
          <w:sz w:val="24"/>
          <w:szCs w:val="24"/>
        </w:rPr>
      </w:pPr>
      <w:r w:rsidRPr="00C60133">
        <w:rPr>
          <w:rFonts w:ascii="Times New Roman" w:hAnsi="Times New Roman" w:cs="Times New Roman"/>
          <w:b/>
          <w:sz w:val="24"/>
          <w:szCs w:val="24"/>
        </w:rPr>
        <w:t>Innovation</w:t>
      </w:r>
    </w:p>
    <w:p w:rsidR="00D87E84" w:rsidRPr="00C60133" w:rsidRDefault="00107268"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My approaches are very innovative in the sense that they will involve application of newly developed </w:t>
      </w:r>
      <w:r w:rsidR="00A159EF" w:rsidRPr="00C60133">
        <w:rPr>
          <w:rFonts w:ascii="Times New Roman" w:hAnsi="Times New Roman" w:cs="Times New Roman"/>
          <w:sz w:val="24"/>
          <w:szCs w:val="24"/>
        </w:rPr>
        <w:t xml:space="preserve">techniques for by the management </w:t>
      </w:r>
      <w:r w:rsidR="00242BD5" w:rsidRPr="00C60133">
        <w:rPr>
          <w:rFonts w:ascii="Times New Roman" w:hAnsi="Times New Roman" w:cs="Times New Roman"/>
          <w:sz w:val="24"/>
          <w:szCs w:val="24"/>
        </w:rPr>
        <w:t>for healthcare</w:t>
      </w:r>
      <w:r w:rsidR="00A159EF" w:rsidRPr="00C60133">
        <w:rPr>
          <w:rFonts w:ascii="Times New Roman" w:hAnsi="Times New Roman" w:cs="Times New Roman"/>
          <w:sz w:val="24"/>
          <w:szCs w:val="24"/>
        </w:rPr>
        <w:t xml:space="preserve"> </w:t>
      </w:r>
      <w:r w:rsidR="00242BD5" w:rsidRPr="00C60133">
        <w:rPr>
          <w:rFonts w:ascii="Times New Roman" w:hAnsi="Times New Roman" w:cs="Times New Roman"/>
          <w:sz w:val="24"/>
          <w:szCs w:val="24"/>
        </w:rPr>
        <w:t xml:space="preserve">planning. </w:t>
      </w:r>
      <w:r w:rsidR="00A4523B" w:rsidRPr="00C60133">
        <w:rPr>
          <w:rFonts w:ascii="Times New Roman" w:hAnsi="Times New Roman" w:cs="Times New Roman"/>
          <w:sz w:val="24"/>
          <w:szCs w:val="24"/>
        </w:rPr>
        <w:t xml:space="preserve">The approaches will also be touching hypothetical formulation and collection </w:t>
      </w:r>
      <w:r w:rsidR="00242BD5" w:rsidRPr="00C60133">
        <w:rPr>
          <w:rFonts w:ascii="Times New Roman" w:hAnsi="Times New Roman" w:cs="Times New Roman"/>
          <w:sz w:val="24"/>
          <w:szCs w:val="24"/>
        </w:rPr>
        <w:t>of recorded</w:t>
      </w:r>
      <w:r w:rsidR="00A4523B" w:rsidRPr="00C60133">
        <w:rPr>
          <w:rFonts w:ascii="Times New Roman" w:hAnsi="Times New Roman" w:cs="Times New Roman"/>
          <w:sz w:val="24"/>
          <w:szCs w:val="24"/>
        </w:rPr>
        <w:t xml:space="preserve"> </w:t>
      </w:r>
      <w:r w:rsidR="00D87E84" w:rsidRPr="00C60133">
        <w:rPr>
          <w:rFonts w:ascii="Times New Roman" w:hAnsi="Times New Roman" w:cs="Times New Roman"/>
          <w:sz w:val="24"/>
          <w:szCs w:val="24"/>
        </w:rPr>
        <w:t>empirical</w:t>
      </w:r>
      <w:r w:rsidR="00A4523B" w:rsidRPr="00C60133">
        <w:rPr>
          <w:rFonts w:ascii="Times New Roman" w:hAnsi="Times New Roman" w:cs="Times New Roman"/>
          <w:sz w:val="24"/>
          <w:szCs w:val="24"/>
        </w:rPr>
        <w:t xml:space="preserve"> data about healthcare system.</w:t>
      </w:r>
      <w:r w:rsidR="00D87E84" w:rsidRPr="00C60133">
        <w:rPr>
          <w:rFonts w:ascii="Times New Roman" w:hAnsi="Times New Roman" w:cs="Times New Roman"/>
          <w:sz w:val="24"/>
          <w:szCs w:val="24"/>
        </w:rPr>
        <w:t xml:space="preserve"> Through these approaches </w:t>
      </w:r>
      <w:r w:rsidR="00242BD5" w:rsidRPr="00C60133">
        <w:rPr>
          <w:rFonts w:ascii="Times New Roman" w:hAnsi="Times New Roman" w:cs="Times New Roman"/>
          <w:sz w:val="24"/>
          <w:szCs w:val="24"/>
        </w:rPr>
        <w:t>I will</w:t>
      </w:r>
      <w:r w:rsidR="00D87E84" w:rsidRPr="00C60133">
        <w:rPr>
          <w:rFonts w:ascii="Times New Roman" w:hAnsi="Times New Roman" w:cs="Times New Roman"/>
          <w:sz w:val="24"/>
          <w:szCs w:val="24"/>
        </w:rPr>
        <w:t xml:space="preserve"> be addressing several things that may contribute to the high blood pressure. Some of the issues the wile covered in this research are smoking, body overweight, stress, older age and genetic. Other key issues for the high blood pressure include complications related to chronic kidney diseases, thyroid and adrenal disorders, alcohol consumption as well as taking too many salts in their diet.</w:t>
      </w:r>
    </w:p>
    <w:p w:rsidR="00383E8B" w:rsidRPr="00C60133" w:rsidRDefault="00383E8B"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Preliminary data</w:t>
      </w:r>
    </w:p>
    <w:p w:rsidR="00383E8B" w:rsidRPr="00C60133" w:rsidRDefault="00242BD5" w:rsidP="007B3182">
      <w:pPr>
        <w:spacing w:line="480" w:lineRule="auto"/>
        <w:ind w:firstLine="720"/>
        <w:rPr>
          <w:rFonts w:ascii="Times New Roman" w:hAnsi="Times New Roman" w:cs="Times New Roman"/>
          <w:color w:val="333333"/>
          <w:sz w:val="24"/>
          <w:szCs w:val="24"/>
          <w:shd w:val="clear" w:color="auto" w:fill="FFFFFF"/>
        </w:rPr>
      </w:pPr>
      <w:r w:rsidRPr="00C60133">
        <w:rPr>
          <w:rFonts w:ascii="Times New Roman" w:hAnsi="Times New Roman" w:cs="Times New Roman"/>
          <w:sz w:val="24"/>
          <w:szCs w:val="24"/>
        </w:rPr>
        <w:t>Based</w:t>
      </w:r>
      <w:r w:rsidR="00383E8B" w:rsidRPr="00C60133">
        <w:rPr>
          <w:rFonts w:ascii="Times New Roman" w:hAnsi="Times New Roman" w:cs="Times New Roman"/>
          <w:sz w:val="24"/>
          <w:szCs w:val="24"/>
        </w:rPr>
        <w:t xml:space="preserve"> on the approaches that I have tested on their </w:t>
      </w:r>
      <w:r w:rsidRPr="00C60133">
        <w:rPr>
          <w:rFonts w:ascii="Times New Roman" w:hAnsi="Times New Roman" w:cs="Times New Roman"/>
          <w:sz w:val="24"/>
          <w:szCs w:val="24"/>
        </w:rPr>
        <w:t>usefulness before</w:t>
      </w:r>
      <w:r w:rsidR="00383E8B" w:rsidRPr="00C60133">
        <w:rPr>
          <w:rFonts w:ascii="Times New Roman" w:hAnsi="Times New Roman" w:cs="Times New Roman"/>
          <w:sz w:val="24"/>
          <w:szCs w:val="24"/>
        </w:rPr>
        <w:t xml:space="preserve"> this proposal I have a portion of some data and information about the current health statistics.</w:t>
      </w:r>
      <w:r w:rsidR="00385FD6" w:rsidRPr="00C60133">
        <w:rPr>
          <w:rFonts w:ascii="Times New Roman" w:hAnsi="Times New Roman" w:cs="Times New Roman"/>
          <w:sz w:val="24"/>
          <w:szCs w:val="24"/>
        </w:rPr>
        <w:t xml:space="preserve"> </w:t>
      </w:r>
      <w:r w:rsidR="0061292E" w:rsidRPr="00C60133">
        <w:rPr>
          <w:rFonts w:ascii="Times New Roman" w:hAnsi="Times New Roman" w:cs="Times New Roman"/>
          <w:sz w:val="24"/>
          <w:szCs w:val="24"/>
        </w:rPr>
        <w:t xml:space="preserve">I have researched for enough information from </w:t>
      </w:r>
      <w:r w:rsidR="0061292E" w:rsidRPr="00C60133">
        <w:rPr>
          <w:rFonts w:ascii="Times New Roman" w:hAnsi="Times New Roman" w:cs="Times New Roman"/>
          <w:i/>
          <w:iCs/>
          <w:color w:val="222222"/>
          <w:sz w:val="24"/>
          <w:szCs w:val="24"/>
          <w:shd w:val="clear" w:color="auto" w:fill="FFFFFF"/>
        </w:rPr>
        <w:t>the Tohoku journal of experimental medicine</w:t>
      </w:r>
      <w:r w:rsidR="0061292E" w:rsidRPr="00C60133">
        <w:rPr>
          <w:rFonts w:ascii="Times New Roman" w:hAnsi="Times New Roman" w:cs="Times New Roman"/>
          <w:color w:val="222222"/>
          <w:sz w:val="24"/>
          <w:szCs w:val="24"/>
          <w:shd w:val="clear" w:color="auto" w:fill="FFFFFF"/>
        </w:rPr>
        <w:t xml:space="preserve"> by Vesey &amp; Gobe, (2017) to validate on the causes of high blood pressure within our generation. </w:t>
      </w:r>
      <w:r w:rsidR="00385FD6" w:rsidRPr="00C60133">
        <w:rPr>
          <w:rFonts w:ascii="Times New Roman" w:hAnsi="Times New Roman" w:cs="Times New Roman"/>
          <w:sz w:val="24"/>
          <w:szCs w:val="24"/>
        </w:rPr>
        <w:t xml:space="preserve">I have used </w:t>
      </w:r>
      <w:r w:rsidRPr="00C60133">
        <w:rPr>
          <w:rFonts w:ascii="Times New Roman" w:hAnsi="Times New Roman" w:cs="Times New Roman"/>
          <w:sz w:val="24"/>
          <w:szCs w:val="24"/>
        </w:rPr>
        <w:t>a</w:t>
      </w:r>
      <w:r w:rsidR="00385FD6" w:rsidRPr="00C60133">
        <w:rPr>
          <w:rFonts w:ascii="Times New Roman" w:hAnsi="Times New Roman" w:cs="Times New Roman"/>
          <w:sz w:val="24"/>
          <w:szCs w:val="24"/>
        </w:rPr>
        <w:t xml:space="preserve"> descriptive </w:t>
      </w:r>
      <w:r w:rsidR="007F4CDD" w:rsidRPr="00C60133">
        <w:rPr>
          <w:rFonts w:ascii="Times New Roman" w:hAnsi="Times New Roman" w:cs="Times New Roman"/>
          <w:sz w:val="24"/>
          <w:szCs w:val="24"/>
        </w:rPr>
        <w:t xml:space="preserve">study on the </w:t>
      </w:r>
      <w:r w:rsidR="00296907" w:rsidRPr="00C60133">
        <w:rPr>
          <w:rFonts w:ascii="Times New Roman" w:hAnsi="Times New Roman" w:cs="Times New Roman"/>
          <w:sz w:val="24"/>
          <w:szCs w:val="24"/>
        </w:rPr>
        <w:t>global health observatory that has suggested something to do on the increased cases of blood pressure.</w:t>
      </w:r>
      <w:r w:rsidR="00385FD6" w:rsidRPr="00C60133">
        <w:rPr>
          <w:rFonts w:ascii="Times New Roman" w:hAnsi="Times New Roman" w:cs="Times New Roman"/>
          <w:sz w:val="24"/>
          <w:szCs w:val="24"/>
        </w:rPr>
        <w:t xml:space="preserve"> According to the situation and global health trade there is a raised blood pressure </w:t>
      </w:r>
      <w:r w:rsidRPr="00C60133">
        <w:rPr>
          <w:rFonts w:ascii="Times New Roman" w:hAnsi="Times New Roman" w:cs="Times New Roman"/>
          <w:sz w:val="24"/>
          <w:szCs w:val="24"/>
        </w:rPr>
        <w:t>worldwide</w:t>
      </w:r>
      <w:r w:rsidR="00385FD6" w:rsidRPr="00C60133">
        <w:rPr>
          <w:rFonts w:ascii="Times New Roman" w:hAnsi="Times New Roman" w:cs="Times New Roman"/>
          <w:sz w:val="24"/>
          <w:szCs w:val="24"/>
        </w:rPr>
        <w:t xml:space="preserve"> which has been estimated to have caused at least 7.5 million </w:t>
      </w:r>
      <w:r w:rsidRPr="00C60133">
        <w:rPr>
          <w:rFonts w:ascii="Times New Roman" w:hAnsi="Times New Roman" w:cs="Times New Roman"/>
          <w:sz w:val="24"/>
          <w:szCs w:val="24"/>
        </w:rPr>
        <w:t xml:space="preserve">deaths. </w:t>
      </w:r>
      <w:r w:rsidR="00385FD6" w:rsidRPr="00C60133">
        <w:rPr>
          <w:rFonts w:ascii="Times New Roman" w:hAnsi="Times New Roman" w:cs="Times New Roman"/>
          <w:sz w:val="24"/>
          <w:szCs w:val="24"/>
        </w:rPr>
        <w:t xml:space="preserve">The </w:t>
      </w:r>
      <w:r w:rsidR="00385FD6" w:rsidRPr="00C60133">
        <w:rPr>
          <w:rFonts w:ascii="Times New Roman" w:hAnsi="Times New Roman" w:cs="Times New Roman"/>
          <w:sz w:val="24"/>
          <w:szCs w:val="24"/>
        </w:rPr>
        <w:lastRenderedPageBreak/>
        <w:t xml:space="preserve">descriptive study approach shows that increased rate of high blood pressure is the contributing factor for </w:t>
      </w:r>
      <w:r w:rsidR="00385FD6" w:rsidRPr="00C60133">
        <w:rPr>
          <w:rFonts w:ascii="Times New Roman" w:hAnsi="Times New Roman" w:cs="Times New Roman"/>
          <w:color w:val="333333"/>
          <w:sz w:val="24"/>
          <w:szCs w:val="24"/>
          <w:shd w:val="clear" w:color="auto" w:fill="FFFFFF"/>
        </w:rPr>
        <w:t>  ischemic condition hemorrhagic stroke and coronary heart disease.</w:t>
      </w:r>
      <w:r w:rsidR="00FB786E" w:rsidRPr="00C60133">
        <w:rPr>
          <w:rFonts w:ascii="Times New Roman" w:hAnsi="Times New Roman" w:cs="Times New Roman"/>
          <w:color w:val="333333"/>
          <w:sz w:val="24"/>
          <w:szCs w:val="24"/>
          <w:shd w:val="clear" w:color="auto" w:fill="FFFFFF"/>
        </w:rPr>
        <w:t xml:space="preserve"> Further, the approach has revealed that the adults aged 25 years and above in 2008 was around </w:t>
      </w:r>
      <w:r w:rsidR="00942277" w:rsidRPr="00C60133">
        <w:rPr>
          <w:rFonts w:ascii="Times New Roman" w:hAnsi="Times New Roman" w:cs="Times New Roman"/>
          <w:color w:val="333333"/>
          <w:sz w:val="24"/>
          <w:szCs w:val="24"/>
          <w:shd w:val="clear" w:color="auto" w:fill="FFFFFF"/>
        </w:rPr>
        <w:t>40% within the world p</w:t>
      </w:r>
      <w:r w:rsidRPr="00C60133">
        <w:rPr>
          <w:rFonts w:ascii="Times New Roman" w:hAnsi="Times New Roman" w:cs="Times New Roman"/>
          <w:color w:val="333333"/>
          <w:sz w:val="24"/>
          <w:szCs w:val="24"/>
          <w:shd w:val="clear" w:color="auto" w:fill="FFFFFF"/>
        </w:rPr>
        <w:t>opulation.</w:t>
      </w:r>
    </w:p>
    <w:p w:rsidR="000D3454" w:rsidRPr="00C60133" w:rsidRDefault="000D3454" w:rsidP="000D3454">
      <w:pPr>
        <w:spacing w:line="480" w:lineRule="auto"/>
        <w:rPr>
          <w:rFonts w:ascii="Times New Roman" w:hAnsi="Times New Roman" w:cs="Times New Roman"/>
          <w:color w:val="333333"/>
          <w:sz w:val="24"/>
          <w:szCs w:val="24"/>
          <w:shd w:val="clear" w:color="auto" w:fill="FFFFFF"/>
        </w:rPr>
      </w:pPr>
      <w:r w:rsidRPr="00C60133">
        <w:rPr>
          <w:rFonts w:ascii="Times New Roman" w:hAnsi="Times New Roman" w:cs="Times New Roman"/>
          <w:color w:val="333333"/>
          <w:sz w:val="24"/>
          <w:szCs w:val="24"/>
          <w:shd w:val="clear" w:color="auto" w:fill="FFFFFF"/>
        </w:rPr>
        <w:t>I did a research of one hundred patient suffering from blood pressure in different health care. The patient were tested and the result was analyzed in table below.</w:t>
      </w:r>
    </w:p>
    <w:tbl>
      <w:tblPr>
        <w:tblStyle w:val="TableGrid"/>
        <w:tblpPr w:leftFromText="180" w:rightFromText="180" w:vertAnchor="text" w:horzAnchor="page" w:tblpX="1979" w:tblpY="179"/>
        <w:tblW w:w="12420" w:type="dxa"/>
        <w:tblInd w:w="0" w:type="dxa"/>
        <w:tblCellMar>
          <w:top w:w="139" w:type="dxa"/>
          <w:left w:w="144" w:type="dxa"/>
          <w:right w:w="115" w:type="dxa"/>
        </w:tblCellMar>
        <w:tblLook w:val="04A0" w:firstRow="1" w:lastRow="0" w:firstColumn="1" w:lastColumn="0" w:noHBand="0" w:noVBand="1"/>
      </w:tblPr>
      <w:tblGrid>
        <w:gridCol w:w="6210"/>
        <w:gridCol w:w="6210"/>
      </w:tblGrid>
      <w:tr w:rsidR="000D3454" w:rsidRPr="00C60133" w:rsidTr="00737CB2">
        <w:trPr>
          <w:trHeight w:val="824"/>
        </w:trPr>
        <w:tc>
          <w:tcPr>
            <w:tcW w:w="6210" w:type="dxa"/>
            <w:tcBorders>
              <w:top w:val="nil"/>
              <w:left w:val="single" w:sz="8" w:space="0" w:color="FFFFFF"/>
              <w:bottom w:val="single" w:sz="24" w:space="0" w:color="FFFFFF"/>
              <w:right w:val="single" w:sz="8" w:space="0" w:color="FFFFFF"/>
            </w:tcBorders>
            <w:shd w:val="clear" w:color="auto" w:fill="5B9BD5"/>
          </w:tcPr>
          <w:p w:rsidR="000D3454" w:rsidRPr="00C60133" w:rsidRDefault="000D3454" w:rsidP="00737CB2">
            <w:pPr>
              <w:rPr>
                <w:sz w:val="24"/>
                <w:szCs w:val="24"/>
              </w:rPr>
            </w:pPr>
            <w:r w:rsidRPr="00C60133">
              <w:rPr>
                <w:b/>
                <w:color w:val="FFFFFF"/>
                <w:sz w:val="24"/>
                <w:szCs w:val="24"/>
              </w:rPr>
              <w:t>Blood pressure test</w:t>
            </w:r>
          </w:p>
        </w:tc>
        <w:tc>
          <w:tcPr>
            <w:tcW w:w="6210" w:type="dxa"/>
            <w:tcBorders>
              <w:top w:val="nil"/>
              <w:left w:val="single" w:sz="8" w:space="0" w:color="FFFFFF"/>
              <w:bottom w:val="single" w:sz="24" w:space="0" w:color="FFFFFF"/>
              <w:right w:val="single" w:sz="8" w:space="0" w:color="FFFFFF"/>
            </w:tcBorders>
            <w:shd w:val="clear" w:color="auto" w:fill="5B9BD5"/>
          </w:tcPr>
          <w:p w:rsidR="000D3454" w:rsidRPr="00C60133" w:rsidRDefault="000D3454" w:rsidP="00737CB2">
            <w:pPr>
              <w:rPr>
                <w:sz w:val="24"/>
                <w:szCs w:val="24"/>
              </w:rPr>
            </w:pPr>
            <w:r w:rsidRPr="00C60133">
              <w:rPr>
                <w:b/>
                <w:color w:val="FFFFFF"/>
                <w:sz w:val="24"/>
                <w:szCs w:val="24"/>
              </w:rPr>
              <w:t>Number of patients</w:t>
            </w:r>
          </w:p>
        </w:tc>
      </w:tr>
      <w:tr w:rsidR="000D3454" w:rsidRPr="00C60133" w:rsidTr="00737CB2">
        <w:trPr>
          <w:trHeight w:val="824"/>
        </w:trPr>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0</w:t>
            </w:r>
          </w:p>
        </w:tc>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2</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737CB2" w:rsidP="00737CB2">
            <w:pPr>
              <w:rPr>
                <w:sz w:val="24"/>
                <w:szCs w:val="24"/>
              </w:rPr>
            </w:pPr>
            <w:r w:rsidRPr="00C60133">
              <w:rPr>
                <w:sz w:val="24"/>
                <w:szCs w:val="24"/>
              </w:rPr>
              <w:t>4</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4</w:t>
            </w:r>
          </w:p>
        </w:tc>
      </w:tr>
      <w:tr w:rsidR="000D3454" w:rsidRPr="00C60133" w:rsidTr="00737CB2">
        <w:trPr>
          <w:trHeight w:val="823"/>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6</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10</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8</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22</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11</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30</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12</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16</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14</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8</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737CB2" w:rsidP="00737CB2">
            <w:pPr>
              <w:rPr>
                <w:sz w:val="24"/>
                <w:szCs w:val="24"/>
              </w:rPr>
            </w:pPr>
            <w:r w:rsidRPr="00C60133">
              <w:rPr>
                <w:sz w:val="24"/>
                <w:szCs w:val="24"/>
              </w:rPr>
              <w:t>16</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5</w:t>
            </w:r>
          </w:p>
        </w:tc>
      </w:tr>
      <w:tr w:rsidR="000D3454" w:rsidRPr="00C60133" w:rsidTr="00737CB2">
        <w:trPr>
          <w:trHeight w:val="576"/>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lastRenderedPageBreak/>
              <w:t>20</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3</w:t>
            </w:r>
          </w:p>
        </w:tc>
      </w:tr>
    </w:tbl>
    <w:p w:rsidR="009727BD" w:rsidRPr="00C60133" w:rsidRDefault="009727BD" w:rsidP="009727BD">
      <w:pPr>
        <w:pStyle w:val="Heading1"/>
        <w:spacing w:after="279"/>
        <w:ind w:left="0" w:firstLine="0"/>
        <w:rPr>
          <w:sz w:val="24"/>
          <w:szCs w:val="24"/>
        </w:rPr>
      </w:pPr>
    </w:p>
    <w:p w:rsidR="009727BD" w:rsidRPr="00C60133" w:rsidRDefault="009727BD" w:rsidP="009727BD">
      <w:pPr>
        <w:spacing w:after="0"/>
        <w:ind w:left="369" w:hanging="370"/>
        <w:rPr>
          <w:rFonts w:ascii="Bell MT" w:eastAsia="Arial" w:hAnsi="Bell MT" w:cs="Arial"/>
          <w:sz w:val="24"/>
          <w:szCs w:val="24"/>
        </w:rPr>
      </w:pPr>
      <w:r w:rsidRPr="00C60133">
        <w:rPr>
          <w:rFonts w:ascii="Bell MT" w:eastAsia="Arial" w:hAnsi="Bell MT" w:cs="Arial"/>
          <w:sz w:val="24"/>
          <w:szCs w:val="24"/>
        </w:rPr>
        <w:t>In estimating the probabilities I decided to express the Y axis as proportion (%) of the patient suffering from blood pressure in each of the group.</w:t>
      </w: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tbl>
      <w:tblPr>
        <w:tblStyle w:val="TableGrid"/>
        <w:tblW w:w="12420" w:type="dxa"/>
        <w:tblInd w:w="-130" w:type="dxa"/>
        <w:tblCellMar>
          <w:top w:w="140" w:type="dxa"/>
          <w:left w:w="144" w:type="dxa"/>
          <w:right w:w="115" w:type="dxa"/>
        </w:tblCellMar>
        <w:tblLook w:val="04A0" w:firstRow="1" w:lastRow="0" w:firstColumn="1" w:lastColumn="0" w:noHBand="0" w:noVBand="1"/>
      </w:tblPr>
      <w:tblGrid>
        <w:gridCol w:w="6210"/>
        <w:gridCol w:w="6210"/>
      </w:tblGrid>
      <w:tr w:rsidR="009727BD" w:rsidRPr="00C60133" w:rsidTr="00737CB2">
        <w:trPr>
          <w:trHeight w:val="595"/>
        </w:trPr>
        <w:tc>
          <w:tcPr>
            <w:tcW w:w="6210" w:type="dxa"/>
            <w:tcBorders>
              <w:top w:val="single" w:sz="8" w:space="0" w:color="FFFFFF"/>
              <w:left w:val="single" w:sz="8" w:space="0" w:color="FFFFFF"/>
              <w:bottom w:val="single" w:sz="24" w:space="0" w:color="FFFFFF"/>
              <w:right w:val="single" w:sz="8" w:space="0" w:color="FFFFFF"/>
            </w:tcBorders>
            <w:shd w:val="clear" w:color="auto" w:fill="5B9BD5"/>
          </w:tcPr>
          <w:p w:rsidR="009727BD" w:rsidRPr="00C60133" w:rsidRDefault="009727BD" w:rsidP="00737CB2">
            <w:pPr>
              <w:rPr>
                <w:sz w:val="24"/>
                <w:szCs w:val="24"/>
              </w:rPr>
            </w:pPr>
            <w:r w:rsidRPr="00C60133">
              <w:rPr>
                <w:b/>
                <w:color w:val="FFFFFF"/>
                <w:sz w:val="24"/>
                <w:szCs w:val="24"/>
              </w:rPr>
              <w:t>PSA test results</w:t>
            </w:r>
          </w:p>
        </w:tc>
        <w:tc>
          <w:tcPr>
            <w:tcW w:w="6210" w:type="dxa"/>
            <w:tcBorders>
              <w:top w:val="single" w:sz="8" w:space="0" w:color="FFFFFF"/>
              <w:left w:val="single" w:sz="8" w:space="0" w:color="FFFFFF"/>
              <w:bottom w:val="single" w:sz="24" w:space="0" w:color="FFFFFF"/>
              <w:right w:val="single" w:sz="8" w:space="0" w:color="FFFFFF"/>
            </w:tcBorders>
            <w:shd w:val="clear" w:color="auto" w:fill="5B9BD5"/>
          </w:tcPr>
          <w:p w:rsidR="009727BD" w:rsidRPr="00C60133" w:rsidRDefault="009727BD" w:rsidP="00737CB2">
            <w:pPr>
              <w:rPr>
                <w:sz w:val="24"/>
                <w:szCs w:val="24"/>
              </w:rPr>
            </w:pPr>
            <w:r w:rsidRPr="00C60133">
              <w:rPr>
                <w:b/>
                <w:color w:val="FFFFFF"/>
                <w:sz w:val="24"/>
                <w:szCs w:val="24"/>
              </w:rPr>
              <w:t>Proportion/fraction of patients</w:t>
            </w:r>
          </w:p>
        </w:tc>
      </w:tr>
      <w:tr w:rsidR="009727BD" w:rsidRPr="00C60133" w:rsidTr="00737CB2">
        <w:trPr>
          <w:trHeight w:val="595"/>
        </w:trPr>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0</w:t>
            </w:r>
          </w:p>
        </w:tc>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2/100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0E0733" w:rsidP="00737CB2">
            <w:pPr>
              <w:rPr>
                <w:sz w:val="24"/>
                <w:szCs w:val="24"/>
              </w:rPr>
            </w:pPr>
            <w:r>
              <w:rPr>
                <w:sz w:val="24"/>
                <w:szCs w:val="24"/>
              </w:rPr>
              <w:t>4</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4/100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6</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10/100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8</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22/100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11</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30/100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12</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16/100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14</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8/100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0E0733" w:rsidP="00737CB2">
            <w:pPr>
              <w:rPr>
                <w:sz w:val="24"/>
                <w:szCs w:val="24"/>
              </w:rPr>
            </w:pPr>
            <w:r>
              <w:rPr>
                <w:sz w:val="24"/>
                <w:szCs w:val="24"/>
              </w:rPr>
              <w:t>16</w:t>
            </w:r>
            <w:bookmarkStart w:id="0" w:name="_GoBack"/>
            <w:bookmarkEnd w:id="0"/>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5/100</w:t>
            </w:r>
          </w:p>
        </w:tc>
      </w:tr>
      <w:tr w:rsidR="009727BD" w:rsidRPr="00C60133" w:rsidTr="00737CB2">
        <w:trPr>
          <w:trHeight w:val="576"/>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20</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BA1AF7" w:rsidP="00737CB2">
            <w:pPr>
              <w:rPr>
                <w:sz w:val="24"/>
                <w:szCs w:val="24"/>
              </w:rPr>
            </w:pPr>
            <w:r w:rsidRPr="00C60133">
              <w:rPr>
                <w:sz w:val="24"/>
                <w:szCs w:val="24"/>
              </w:rPr>
              <w:t>3</w:t>
            </w:r>
            <w:r w:rsidR="009727BD" w:rsidRPr="00C60133">
              <w:rPr>
                <w:sz w:val="24"/>
                <w:szCs w:val="24"/>
              </w:rPr>
              <w:t>/100</w:t>
            </w:r>
          </w:p>
        </w:tc>
      </w:tr>
    </w:tbl>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C60133" w:rsidRDefault="00C60133" w:rsidP="00C60133">
      <w:pPr>
        <w:spacing w:after="0"/>
        <w:ind w:left="369" w:hanging="370"/>
        <w:rPr>
          <w:rFonts w:ascii="Bell MT" w:eastAsia="Arial" w:hAnsi="Bell MT" w:cs="Arial"/>
          <w:sz w:val="24"/>
          <w:szCs w:val="24"/>
        </w:rPr>
      </w:pPr>
    </w:p>
    <w:p w:rsidR="00C60133" w:rsidRPr="00C60133" w:rsidRDefault="00C60133" w:rsidP="00C60133">
      <w:pPr>
        <w:spacing w:after="0"/>
        <w:ind w:left="369" w:hanging="370"/>
        <w:rPr>
          <w:rFonts w:ascii="Bell MT" w:eastAsia="Arial" w:hAnsi="Bell MT" w:cs="Arial"/>
          <w:sz w:val="24"/>
          <w:szCs w:val="24"/>
        </w:rPr>
      </w:pPr>
      <w:r w:rsidRPr="00C60133">
        <w:rPr>
          <w:rFonts w:ascii="Bell MT" w:eastAsia="Arial" w:hAnsi="Bell MT" w:cs="Arial"/>
          <w:sz w:val="24"/>
          <w:szCs w:val="24"/>
        </w:rPr>
        <w:lastRenderedPageBreak/>
        <w:t xml:space="preserve">Graph </w:t>
      </w:r>
      <w:r>
        <w:rPr>
          <w:rFonts w:ascii="Bell MT" w:eastAsia="Arial" w:hAnsi="Bell MT" w:cs="Arial"/>
          <w:sz w:val="24"/>
          <w:szCs w:val="24"/>
        </w:rPr>
        <w:t>sho</w:t>
      </w:r>
      <w:r w:rsidRPr="00C60133">
        <w:rPr>
          <w:rFonts w:ascii="Bell MT" w:eastAsia="Arial" w:hAnsi="Bell MT" w:cs="Arial"/>
          <w:sz w:val="24"/>
          <w:szCs w:val="24"/>
        </w:rPr>
        <w:t>wing the probability of each blood pressure test against test result values</w:t>
      </w: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A36137" w:rsidRPr="00C60133" w:rsidRDefault="00737CB2" w:rsidP="009727BD">
      <w:pPr>
        <w:spacing w:after="0"/>
        <w:ind w:left="369" w:hanging="370"/>
        <w:rPr>
          <w:rFonts w:ascii="Bell MT" w:eastAsia="Arial" w:hAnsi="Bell MT" w:cs="Arial"/>
          <w:sz w:val="24"/>
          <w:szCs w:val="24"/>
        </w:rPr>
      </w:pPr>
      <w:r w:rsidRPr="00C60133">
        <w:rPr>
          <w:noProof/>
          <w:sz w:val="24"/>
          <w:szCs w:val="24"/>
        </w:rPr>
        <mc:AlternateContent>
          <mc:Choice Requires="wpg">
            <w:drawing>
              <wp:inline distT="0" distB="0" distL="0" distR="0" wp14:anchorId="2ED7DBBA" wp14:editId="2A153D2C">
                <wp:extent cx="5943600" cy="3243844"/>
                <wp:effectExtent l="0" t="0" r="0" b="0"/>
                <wp:docPr id="11709" name="Group 11709"/>
                <wp:cNvGraphicFramePr/>
                <a:graphic xmlns:a="http://schemas.openxmlformats.org/drawingml/2006/main">
                  <a:graphicData uri="http://schemas.microsoft.com/office/word/2010/wordprocessingGroup">
                    <wpg:wgp>
                      <wpg:cNvGrpSpPr/>
                      <wpg:grpSpPr>
                        <a:xfrm>
                          <a:off x="0" y="0"/>
                          <a:ext cx="5943600" cy="3243844"/>
                          <a:chOff x="0" y="0"/>
                          <a:chExt cx="7665392" cy="4183736"/>
                        </a:xfrm>
                      </wpg:grpSpPr>
                      <wps:wsp>
                        <wps:cNvPr id="299" name="Shape 299"/>
                        <wps:cNvSpPr/>
                        <wps:spPr>
                          <a:xfrm>
                            <a:off x="410464" y="347522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0" name="Shape 300"/>
                        <wps:cNvSpPr/>
                        <wps:spPr>
                          <a:xfrm>
                            <a:off x="410464" y="3050032"/>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1" name="Shape 301"/>
                        <wps:cNvSpPr/>
                        <wps:spPr>
                          <a:xfrm>
                            <a:off x="410464" y="2624074"/>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2" name="Shape 302"/>
                        <wps:cNvSpPr/>
                        <wps:spPr>
                          <a:xfrm>
                            <a:off x="410464" y="219887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3" name="Shape 303"/>
                        <wps:cNvSpPr/>
                        <wps:spPr>
                          <a:xfrm>
                            <a:off x="410464" y="1772920"/>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4" name="Shape 304"/>
                        <wps:cNvSpPr/>
                        <wps:spPr>
                          <a:xfrm>
                            <a:off x="410464" y="1347724"/>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5" name="Shape 305"/>
                        <wps:cNvSpPr/>
                        <wps:spPr>
                          <a:xfrm>
                            <a:off x="410464" y="921766"/>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6" name="Shape 306"/>
                        <wps:cNvSpPr/>
                        <wps:spPr>
                          <a:xfrm>
                            <a:off x="410464" y="49580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7" name="Shape 307"/>
                        <wps:cNvSpPr/>
                        <wps:spPr>
                          <a:xfrm>
                            <a:off x="410464" y="70612"/>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8" name="Shape 308"/>
                        <wps:cNvSpPr/>
                        <wps:spPr>
                          <a:xfrm>
                            <a:off x="1846072"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9" name="Shape 309"/>
                        <wps:cNvSpPr/>
                        <wps:spPr>
                          <a:xfrm>
                            <a:off x="3280918"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0" name="Shape 310"/>
                        <wps:cNvSpPr/>
                        <wps:spPr>
                          <a:xfrm>
                            <a:off x="4716526"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1" name="Shape 311"/>
                        <wps:cNvSpPr/>
                        <wps:spPr>
                          <a:xfrm>
                            <a:off x="6152134"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2" name="Shape 312"/>
                        <wps:cNvSpPr/>
                        <wps:spPr>
                          <a:xfrm>
                            <a:off x="7587743"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3" name="Shape 313"/>
                        <wps:cNvSpPr/>
                        <wps:spPr>
                          <a:xfrm>
                            <a:off x="410464" y="70612"/>
                            <a:ext cx="0" cy="3830574"/>
                          </a:xfrm>
                          <a:custGeom>
                            <a:avLst/>
                            <a:gdLst/>
                            <a:ahLst/>
                            <a:cxnLst/>
                            <a:rect l="0" t="0" r="0" b="0"/>
                            <a:pathLst>
                              <a:path h="3830574">
                                <a:moveTo>
                                  <a:pt x="0" y="3830574"/>
                                </a:moveTo>
                                <a:lnTo>
                                  <a:pt x="0" y="0"/>
                                </a:lnTo>
                              </a:path>
                            </a:pathLst>
                          </a:custGeom>
                          <a:ln w="9144" cap="flat">
                            <a:round/>
                          </a:ln>
                        </wps:spPr>
                        <wps:style>
                          <a:lnRef idx="1">
                            <a:srgbClr val="BFBFBF"/>
                          </a:lnRef>
                          <a:fillRef idx="0">
                            <a:srgbClr val="000000">
                              <a:alpha val="0"/>
                            </a:srgbClr>
                          </a:fillRef>
                          <a:effectRef idx="0">
                            <a:scrgbClr r="0" g="0" b="0"/>
                          </a:effectRef>
                          <a:fontRef idx="none"/>
                        </wps:style>
                        <wps:bodyPr/>
                      </wps:wsp>
                      <wps:wsp>
                        <wps:cNvPr id="314" name="Shape 314"/>
                        <wps:cNvSpPr/>
                        <wps:spPr>
                          <a:xfrm>
                            <a:off x="410464" y="3901186"/>
                            <a:ext cx="7177278" cy="0"/>
                          </a:xfrm>
                          <a:custGeom>
                            <a:avLst/>
                            <a:gdLst/>
                            <a:ahLst/>
                            <a:cxnLst/>
                            <a:rect l="0" t="0" r="0" b="0"/>
                            <a:pathLst>
                              <a:path w="7177278">
                                <a:moveTo>
                                  <a:pt x="0" y="0"/>
                                </a:moveTo>
                                <a:lnTo>
                                  <a:pt x="7177278" y="0"/>
                                </a:lnTo>
                              </a:path>
                            </a:pathLst>
                          </a:custGeom>
                          <a:ln w="9144" cap="flat">
                            <a:round/>
                          </a:ln>
                        </wps:spPr>
                        <wps:style>
                          <a:lnRef idx="1">
                            <a:srgbClr val="BFBFBF"/>
                          </a:lnRef>
                          <a:fillRef idx="0">
                            <a:srgbClr val="000000">
                              <a:alpha val="0"/>
                            </a:srgbClr>
                          </a:fillRef>
                          <a:effectRef idx="0">
                            <a:scrgbClr r="0" g="0" b="0"/>
                          </a:effectRef>
                          <a:fontRef idx="none"/>
                        </wps:style>
                        <wps:bodyPr/>
                      </wps:wsp>
                      <wps:wsp>
                        <wps:cNvPr id="315" name="Shape 315"/>
                        <wps:cNvSpPr/>
                        <wps:spPr>
                          <a:xfrm>
                            <a:off x="410451" y="481965"/>
                            <a:ext cx="5741556" cy="3348139"/>
                          </a:xfrm>
                          <a:custGeom>
                            <a:avLst/>
                            <a:gdLst/>
                            <a:ahLst/>
                            <a:cxnLst/>
                            <a:rect l="0" t="0" r="0" b="0"/>
                            <a:pathLst>
                              <a:path w="5741556" h="3348139">
                                <a:moveTo>
                                  <a:pt x="0" y="3333953"/>
                                </a:moveTo>
                                <a:cubicBezTo>
                                  <a:pt x="478422" y="3305581"/>
                                  <a:pt x="1100468" y="3348139"/>
                                  <a:pt x="1435367" y="3248825"/>
                                </a:cubicBezTo>
                                <a:cubicBezTo>
                                  <a:pt x="1770266" y="3149473"/>
                                  <a:pt x="1866024" y="2965069"/>
                                  <a:pt x="2009534" y="2738120"/>
                                </a:cubicBezTo>
                                <a:cubicBezTo>
                                  <a:pt x="2144916" y="2523998"/>
                                  <a:pt x="2161172" y="2315083"/>
                                  <a:pt x="2296681" y="1886839"/>
                                </a:cubicBezTo>
                                <a:cubicBezTo>
                                  <a:pt x="2440191" y="1432941"/>
                                  <a:pt x="2679459" y="28321"/>
                                  <a:pt x="2870848" y="14224"/>
                                </a:cubicBezTo>
                                <a:cubicBezTo>
                                  <a:pt x="3062110" y="0"/>
                                  <a:pt x="3301378" y="1347724"/>
                                  <a:pt x="3444888" y="1801749"/>
                                </a:cubicBezTo>
                                <a:cubicBezTo>
                                  <a:pt x="3588525" y="2255774"/>
                                  <a:pt x="3588525" y="2511044"/>
                                  <a:pt x="3732035" y="2738120"/>
                                </a:cubicBezTo>
                                <a:cubicBezTo>
                                  <a:pt x="3875545" y="2965069"/>
                                  <a:pt x="3971303" y="3064383"/>
                                  <a:pt x="4306202" y="3163697"/>
                                </a:cubicBezTo>
                                <a:cubicBezTo>
                                  <a:pt x="4641101" y="3263011"/>
                                  <a:pt x="5263147" y="3277197"/>
                                  <a:pt x="5741556" y="3333953"/>
                                </a:cubicBezTo>
                              </a:path>
                            </a:pathLst>
                          </a:custGeom>
                          <a:ln w="19050" cap="rnd">
                            <a:round/>
                          </a:ln>
                        </wps:spPr>
                        <wps:style>
                          <a:lnRef idx="1">
                            <a:srgbClr val="5B9BD5"/>
                          </a:lnRef>
                          <a:fillRef idx="0">
                            <a:srgbClr val="000000">
                              <a:alpha val="0"/>
                            </a:srgbClr>
                          </a:fillRef>
                          <a:effectRef idx="0">
                            <a:scrgbClr r="0" g="0" b="0"/>
                          </a:effectRef>
                          <a:fontRef idx="none"/>
                        </wps:style>
                        <wps:bodyPr/>
                      </wps:wsp>
                      <wps:wsp>
                        <wps:cNvPr id="316" name="Shape 316"/>
                        <wps:cNvSpPr/>
                        <wps:spPr>
                          <a:xfrm>
                            <a:off x="378079" y="3784092"/>
                            <a:ext cx="62484" cy="62484"/>
                          </a:xfrm>
                          <a:custGeom>
                            <a:avLst/>
                            <a:gdLst/>
                            <a:ahLst/>
                            <a:cxnLst/>
                            <a:rect l="0" t="0" r="0" b="0"/>
                            <a:pathLst>
                              <a:path w="62484" h="62484">
                                <a:moveTo>
                                  <a:pt x="31242" y="0"/>
                                </a:moveTo>
                                <a:cubicBezTo>
                                  <a:pt x="48501" y="0"/>
                                  <a:pt x="62484" y="13983"/>
                                  <a:pt x="62484" y="31242"/>
                                </a:cubicBezTo>
                                <a:cubicBezTo>
                                  <a:pt x="62484" y="48501"/>
                                  <a:pt x="48501" y="62484"/>
                                  <a:pt x="31242" y="62484"/>
                                </a:cubicBezTo>
                                <a:cubicBezTo>
                                  <a:pt x="13983" y="62484"/>
                                  <a:pt x="0" y="48501"/>
                                  <a:pt x="0" y="31242"/>
                                </a:cubicBezTo>
                                <a:cubicBezTo>
                                  <a:pt x="0" y="13983"/>
                                  <a:pt x="13983"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17" name="Shape 317"/>
                        <wps:cNvSpPr/>
                        <wps:spPr>
                          <a:xfrm>
                            <a:off x="378079" y="3784092"/>
                            <a:ext cx="62484" cy="62484"/>
                          </a:xfrm>
                          <a:custGeom>
                            <a:avLst/>
                            <a:gdLst/>
                            <a:ahLst/>
                            <a:cxnLst/>
                            <a:rect l="0" t="0" r="0" b="0"/>
                            <a:pathLst>
                              <a:path w="62484" h="62484">
                                <a:moveTo>
                                  <a:pt x="62484" y="31242"/>
                                </a:moveTo>
                                <a:cubicBezTo>
                                  <a:pt x="62484" y="48501"/>
                                  <a:pt x="48501" y="62484"/>
                                  <a:pt x="31242" y="62484"/>
                                </a:cubicBezTo>
                                <a:cubicBezTo>
                                  <a:pt x="13983" y="62484"/>
                                  <a:pt x="0" y="48501"/>
                                  <a:pt x="0" y="31242"/>
                                </a:cubicBezTo>
                                <a:cubicBezTo>
                                  <a:pt x="0" y="13983"/>
                                  <a:pt x="13983" y="0"/>
                                  <a:pt x="31242" y="0"/>
                                </a:cubicBezTo>
                                <a:cubicBezTo>
                                  <a:pt x="48501"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18" name="Shape 318"/>
                        <wps:cNvSpPr/>
                        <wps:spPr>
                          <a:xfrm>
                            <a:off x="1813687" y="3698748"/>
                            <a:ext cx="62484" cy="62484"/>
                          </a:xfrm>
                          <a:custGeom>
                            <a:avLst/>
                            <a:gdLst/>
                            <a:ahLst/>
                            <a:cxnLst/>
                            <a:rect l="0" t="0" r="0" b="0"/>
                            <a:pathLst>
                              <a:path w="62484" h="62484">
                                <a:moveTo>
                                  <a:pt x="31242" y="0"/>
                                </a:moveTo>
                                <a:cubicBezTo>
                                  <a:pt x="48514" y="0"/>
                                  <a:pt x="62484" y="13983"/>
                                  <a:pt x="62484" y="31242"/>
                                </a:cubicBezTo>
                                <a:cubicBezTo>
                                  <a:pt x="62484" y="48501"/>
                                  <a:pt x="48514" y="62484"/>
                                  <a:pt x="31242" y="62484"/>
                                </a:cubicBezTo>
                                <a:cubicBezTo>
                                  <a:pt x="13970" y="62484"/>
                                  <a:pt x="0" y="48501"/>
                                  <a:pt x="0" y="31242"/>
                                </a:cubicBezTo>
                                <a:cubicBezTo>
                                  <a:pt x="0" y="13983"/>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19" name="Shape 319"/>
                        <wps:cNvSpPr/>
                        <wps:spPr>
                          <a:xfrm>
                            <a:off x="1813687" y="3698748"/>
                            <a:ext cx="62484" cy="62484"/>
                          </a:xfrm>
                          <a:custGeom>
                            <a:avLst/>
                            <a:gdLst/>
                            <a:ahLst/>
                            <a:cxnLst/>
                            <a:rect l="0" t="0" r="0" b="0"/>
                            <a:pathLst>
                              <a:path w="62484" h="62484">
                                <a:moveTo>
                                  <a:pt x="62484" y="31242"/>
                                </a:moveTo>
                                <a:cubicBezTo>
                                  <a:pt x="62484" y="48501"/>
                                  <a:pt x="48514" y="62484"/>
                                  <a:pt x="31242" y="62484"/>
                                </a:cubicBezTo>
                                <a:cubicBezTo>
                                  <a:pt x="13970" y="62484"/>
                                  <a:pt x="0" y="48501"/>
                                  <a:pt x="0" y="31242"/>
                                </a:cubicBezTo>
                                <a:cubicBezTo>
                                  <a:pt x="0" y="13983"/>
                                  <a:pt x="13970" y="0"/>
                                  <a:pt x="31242" y="0"/>
                                </a:cubicBezTo>
                                <a:cubicBezTo>
                                  <a:pt x="48514"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0" name="Shape 320"/>
                        <wps:cNvSpPr/>
                        <wps:spPr>
                          <a:xfrm>
                            <a:off x="2388235" y="3188208"/>
                            <a:ext cx="62484" cy="62485"/>
                          </a:xfrm>
                          <a:custGeom>
                            <a:avLst/>
                            <a:gdLst/>
                            <a:ahLst/>
                            <a:cxnLst/>
                            <a:rect l="0" t="0" r="0" b="0"/>
                            <a:pathLst>
                              <a:path w="62484" h="62485">
                                <a:moveTo>
                                  <a:pt x="31242" y="0"/>
                                </a:moveTo>
                                <a:cubicBezTo>
                                  <a:pt x="48514" y="0"/>
                                  <a:pt x="62484" y="13970"/>
                                  <a:pt x="62484" y="31242"/>
                                </a:cubicBezTo>
                                <a:cubicBezTo>
                                  <a:pt x="62484" y="48514"/>
                                  <a:pt x="48514" y="62485"/>
                                  <a:pt x="31242" y="62485"/>
                                </a:cubicBezTo>
                                <a:cubicBezTo>
                                  <a:pt x="13970" y="62485"/>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1" name="Shape 321"/>
                        <wps:cNvSpPr/>
                        <wps:spPr>
                          <a:xfrm>
                            <a:off x="2388235" y="3188208"/>
                            <a:ext cx="62484" cy="62485"/>
                          </a:xfrm>
                          <a:custGeom>
                            <a:avLst/>
                            <a:gdLst/>
                            <a:ahLst/>
                            <a:cxnLst/>
                            <a:rect l="0" t="0" r="0" b="0"/>
                            <a:pathLst>
                              <a:path w="62484" h="62485">
                                <a:moveTo>
                                  <a:pt x="62484" y="31242"/>
                                </a:moveTo>
                                <a:cubicBezTo>
                                  <a:pt x="62484" y="48514"/>
                                  <a:pt x="48514" y="62485"/>
                                  <a:pt x="31242" y="62485"/>
                                </a:cubicBezTo>
                                <a:cubicBezTo>
                                  <a:pt x="13970" y="62485"/>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2" name="Shape 322"/>
                        <wps:cNvSpPr/>
                        <wps:spPr>
                          <a:xfrm>
                            <a:off x="2674747" y="2337054"/>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3" name="Shape 323"/>
                        <wps:cNvSpPr/>
                        <wps:spPr>
                          <a:xfrm>
                            <a:off x="2674747" y="2337054"/>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4" name="Shape 324"/>
                        <wps:cNvSpPr/>
                        <wps:spPr>
                          <a:xfrm>
                            <a:off x="3249295" y="464058"/>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5" name="Shape 325"/>
                        <wps:cNvSpPr/>
                        <wps:spPr>
                          <a:xfrm>
                            <a:off x="3249295" y="464058"/>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6" name="Shape 326"/>
                        <wps:cNvSpPr/>
                        <wps:spPr>
                          <a:xfrm>
                            <a:off x="3823081" y="2251710"/>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7" name="Shape 327"/>
                        <wps:cNvSpPr/>
                        <wps:spPr>
                          <a:xfrm>
                            <a:off x="3823081" y="2251710"/>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8" name="Shape 328"/>
                        <wps:cNvSpPr/>
                        <wps:spPr>
                          <a:xfrm>
                            <a:off x="4110355" y="3188208"/>
                            <a:ext cx="62484" cy="62485"/>
                          </a:xfrm>
                          <a:custGeom>
                            <a:avLst/>
                            <a:gdLst/>
                            <a:ahLst/>
                            <a:cxnLst/>
                            <a:rect l="0" t="0" r="0" b="0"/>
                            <a:pathLst>
                              <a:path w="62484" h="62485">
                                <a:moveTo>
                                  <a:pt x="31242" y="0"/>
                                </a:moveTo>
                                <a:cubicBezTo>
                                  <a:pt x="48514" y="0"/>
                                  <a:pt x="62484" y="13970"/>
                                  <a:pt x="62484" y="31242"/>
                                </a:cubicBezTo>
                                <a:cubicBezTo>
                                  <a:pt x="62484" y="48514"/>
                                  <a:pt x="48514" y="62485"/>
                                  <a:pt x="31242" y="62485"/>
                                </a:cubicBezTo>
                                <a:cubicBezTo>
                                  <a:pt x="13970" y="62485"/>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9" name="Shape 329"/>
                        <wps:cNvSpPr/>
                        <wps:spPr>
                          <a:xfrm>
                            <a:off x="4110355" y="3188208"/>
                            <a:ext cx="62484" cy="62485"/>
                          </a:xfrm>
                          <a:custGeom>
                            <a:avLst/>
                            <a:gdLst/>
                            <a:ahLst/>
                            <a:cxnLst/>
                            <a:rect l="0" t="0" r="0" b="0"/>
                            <a:pathLst>
                              <a:path w="62484" h="62485">
                                <a:moveTo>
                                  <a:pt x="62484" y="31242"/>
                                </a:moveTo>
                                <a:cubicBezTo>
                                  <a:pt x="62484" y="48514"/>
                                  <a:pt x="48514" y="62485"/>
                                  <a:pt x="31242" y="62485"/>
                                </a:cubicBezTo>
                                <a:cubicBezTo>
                                  <a:pt x="13970" y="62485"/>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0" name="Shape 330"/>
                        <wps:cNvSpPr/>
                        <wps:spPr>
                          <a:xfrm>
                            <a:off x="4684903" y="3613404"/>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31" name="Shape 331"/>
                        <wps:cNvSpPr/>
                        <wps:spPr>
                          <a:xfrm>
                            <a:off x="4684903" y="3613404"/>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2" name="Shape 332"/>
                        <wps:cNvSpPr/>
                        <wps:spPr>
                          <a:xfrm>
                            <a:off x="6119749" y="3784092"/>
                            <a:ext cx="62484" cy="62484"/>
                          </a:xfrm>
                          <a:custGeom>
                            <a:avLst/>
                            <a:gdLst/>
                            <a:ahLst/>
                            <a:cxnLst/>
                            <a:rect l="0" t="0" r="0" b="0"/>
                            <a:pathLst>
                              <a:path w="62484" h="62484">
                                <a:moveTo>
                                  <a:pt x="31242" y="0"/>
                                </a:moveTo>
                                <a:cubicBezTo>
                                  <a:pt x="48514" y="0"/>
                                  <a:pt x="62484" y="13983"/>
                                  <a:pt x="62484" y="31242"/>
                                </a:cubicBezTo>
                                <a:cubicBezTo>
                                  <a:pt x="62484" y="48501"/>
                                  <a:pt x="48514" y="62484"/>
                                  <a:pt x="31242" y="62484"/>
                                </a:cubicBezTo>
                                <a:cubicBezTo>
                                  <a:pt x="13970" y="62484"/>
                                  <a:pt x="0" y="48501"/>
                                  <a:pt x="0" y="31242"/>
                                </a:cubicBezTo>
                                <a:cubicBezTo>
                                  <a:pt x="0" y="13983"/>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33" name="Shape 333"/>
                        <wps:cNvSpPr/>
                        <wps:spPr>
                          <a:xfrm>
                            <a:off x="6119749" y="3784092"/>
                            <a:ext cx="62484" cy="62484"/>
                          </a:xfrm>
                          <a:custGeom>
                            <a:avLst/>
                            <a:gdLst/>
                            <a:ahLst/>
                            <a:cxnLst/>
                            <a:rect l="0" t="0" r="0" b="0"/>
                            <a:pathLst>
                              <a:path w="62484" h="62484">
                                <a:moveTo>
                                  <a:pt x="62484" y="31242"/>
                                </a:moveTo>
                                <a:cubicBezTo>
                                  <a:pt x="62484" y="48501"/>
                                  <a:pt x="48514" y="62484"/>
                                  <a:pt x="31242" y="62484"/>
                                </a:cubicBezTo>
                                <a:cubicBezTo>
                                  <a:pt x="13970" y="62484"/>
                                  <a:pt x="0" y="48501"/>
                                  <a:pt x="0" y="31242"/>
                                </a:cubicBezTo>
                                <a:cubicBezTo>
                                  <a:pt x="0" y="13983"/>
                                  <a:pt x="13970" y="0"/>
                                  <a:pt x="31242" y="0"/>
                                </a:cubicBezTo>
                                <a:cubicBezTo>
                                  <a:pt x="48514"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4" name="Rectangle 334"/>
                        <wps:cNvSpPr/>
                        <wps:spPr>
                          <a:xfrm>
                            <a:off x="192532" y="3830828"/>
                            <a:ext cx="102765" cy="206453"/>
                          </a:xfrm>
                          <a:prstGeom prst="rect">
                            <a:avLst/>
                          </a:prstGeom>
                          <a:ln>
                            <a:noFill/>
                          </a:ln>
                        </wps:spPr>
                        <wps:txbx>
                          <w:txbxContent>
                            <w:p w:rsidR="00737CB2" w:rsidRDefault="00737CB2" w:rsidP="00737CB2">
                              <w:r>
                                <w:rPr>
                                  <w:color w:val="595959"/>
                                  <w:sz w:val="24"/>
                                </w:rPr>
                                <w:t>0</w:t>
                              </w:r>
                            </w:p>
                          </w:txbxContent>
                        </wps:txbx>
                        <wps:bodyPr horzOverflow="overflow" vert="horz" lIns="0" tIns="0" rIns="0" bIns="0" rtlCol="0">
                          <a:noAutofit/>
                        </wps:bodyPr>
                      </wps:wsp>
                      <wps:wsp>
                        <wps:cNvPr id="335" name="Rectangle 335"/>
                        <wps:cNvSpPr/>
                        <wps:spPr>
                          <a:xfrm>
                            <a:off x="0" y="3405378"/>
                            <a:ext cx="358562" cy="206453"/>
                          </a:xfrm>
                          <a:prstGeom prst="rect">
                            <a:avLst/>
                          </a:prstGeom>
                          <a:ln>
                            <a:noFill/>
                          </a:ln>
                        </wps:spPr>
                        <wps:txbx>
                          <w:txbxContent>
                            <w:p w:rsidR="00737CB2" w:rsidRDefault="00737CB2" w:rsidP="00737CB2">
                              <w:r>
                                <w:rPr>
                                  <w:color w:val="595959"/>
                                  <w:sz w:val="24"/>
                                </w:rPr>
                                <w:t>0.05</w:t>
                              </w:r>
                            </w:p>
                          </w:txbxContent>
                        </wps:txbx>
                        <wps:bodyPr horzOverflow="overflow" vert="horz" lIns="0" tIns="0" rIns="0" bIns="0" rtlCol="0">
                          <a:noAutofit/>
                        </wps:bodyPr>
                      </wps:wsp>
                      <wps:wsp>
                        <wps:cNvPr id="336" name="Rectangle 336"/>
                        <wps:cNvSpPr/>
                        <wps:spPr>
                          <a:xfrm>
                            <a:off x="76962" y="2979674"/>
                            <a:ext cx="255797" cy="206453"/>
                          </a:xfrm>
                          <a:prstGeom prst="rect">
                            <a:avLst/>
                          </a:prstGeom>
                          <a:ln>
                            <a:noFill/>
                          </a:ln>
                        </wps:spPr>
                        <wps:txbx>
                          <w:txbxContent>
                            <w:p w:rsidR="00737CB2" w:rsidRDefault="00737CB2" w:rsidP="00737CB2">
                              <w:r>
                                <w:rPr>
                                  <w:color w:val="595959"/>
                                  <w:sz w:val="24"/>
                                </w:rPr>
                                <w:t>0.1</w:t>
                              </w:r>
                            </w:p>
                          </w:txbxContent>
                        </wps:txbx>
                        <wps:bodyPr horzOverflow="overflow" vert="horz" lIns="0" tIns="0" rIns="0" bIns="0" rtlCol="0">
                          <a:noAutofit/>
                        </wps:bodyPr>
                      </wps:wsp>
                      <wps:wsp>
                        <wps:cNvPr id="337" name="Rectangle 337"/>
                        <wps:cNvSpPr/>
                        <wps:spPr>
                          <a:xfrm>
                            <a:off x="0" y="2553970"/>
                            <a:ext cx="358562" cy="206453"/>
                          </a:xfrm>
                          <a:prstGeom prst="rect">
                            <a:avLst/>
                          </a:prstGeom>
                          <a:ln>
                            <a:noFill/>
                          </a:ln>
                        </wps:spPr>
                        <wps:txbx>
                          <w:txbxContent>
                            <w:p w:rsidR="00737CB2" w:rsidRDefault="00737CB2" w:rsidP="00737CB2">
                              <w:r>
                                <w:rPr>
                                  <w:color w:val="595959"/>
                                  <w:sz w:val="24"/>
                                </w:rPr>
                                <w:t>0.15</w:t>
                              </w:r>
                            </w:p>
                          </w:txbxContent>
                        </wps:txbx>
                        <wps:bodyPr horzOverflow="overflow" vert="horz" lIns="0" tIns="0" rIns="0" bIns="0" rtlCol="0">
                          <a:noAutofit/>
                        </wps:bodyPr>
                      </wps:wsp>
                      <wps:wsp>
                        <wps:cNvPr id="338" name="Rectangle 338"/>
                        <wps:cNvSpPr/>
                        <wps:spPr>
                          <a:xfrm>
                            <a:off x="76962" y="2128266"/>
                            <a:ext cx="255797" cy="206453"/>
                          </a:xfrm>
                          <a:prstGeom prst="rect">
                            <a:avLst/>
                          </a:prstGeom>
                          <a:ln>
                            <a:noFill/>
                          </a:ln>
                        </wps:spPr>
                        <wps:txbx>
                          <w:txbxContent>
                            <w:p w:rsidR="00737CB2" w:rsidRDefault="00737CB2" w:rsidP="00737CB2">
                              <w:r>
                                <w:rPr>
                                  <w:color w:val="595959"/>
                                  <w:sz w:val="24"/>
                                </w:rPr>
                                <w:t>0.2</w:t>
                              </w:r>
                            </w:p>
                          </w:txbxContent>
                        </wps:txbx>
                        <wps:bodyPr horzOverflow="overflow" vert="horz" lIns="0" tIns="0" rIns="0" bIns="0" rtlCol="0">
                          <a:noAutofit/>
                        </wps:bodyPr>
                      </wps:wsp>
                      <wps:wsp>
                        <wps:cNvPr id="339" name="Rectangle 339"/>
                        <wps:cNvSpPr/>
                        <wps:spPr>
                          <a:xfrm>
                            <a:off x="0" y="1702562"/>
                            <a:ext cx="358562" cy="206453"/>
                          </a:xfrm>
                          <a:prstGeom prst="rect">
                            <a:avLst/>
                          </a:prstGeom>
                          <a:ln>
                            <a:noFill/>
                          </a:ln>
                        </wps:spPr>
                        <wps:txbx>
                          <w:txbxContent>
                            <w:p w:rsidR="00737CB2" w:rsidRDefault="00737CB2" w:rsidP="00737CB2">
                              <w:r>
                                <w:rPr>
                                  <w:color w:val="595959"/>
                                  <w:sz w:val="24"/>
                                </w:rPr>
                                <w:t>0.25</w:t>
                              </w:r>
                            </w:p>
                          </w:txbxContent>
                        </wps:txbx>
                        <wps:bodyPr horzOverflow="overflow" vert="horz" lIns="0" tIns="0" rIns="0" bIns="0" rtlCol="0">
                          <a:noAutofit/>
                        </wps:bodyPr>
                      </wps:wsp>
                      <wps:wsp>
                        <wps:cNvPr id="340" name="Rectangle 340"/>
                        <wps:cNvSpPr/>
                        <wps:spPr>
                          <a:xfrm>
                            <a:off x="76962" y="1277112"/>
                            <a:ext cx="255797" cy="206453"/>
                          </a:xfrm>
                          <a:prstGeom prst="rect">
                            <a:avLst/>
                          </a:prstGeom>
                          <a:ln>
                            <a:noFill/>
                          </a:ln>
                        </wps:spPr>
                        <wps:txbx>
                          <w:txbxContent>
                            <w:p w:rsidR="00737CB2" w:rsidRDefault="00737CB2" w:rsidP="00737CB2">
                              <w:r>
                                <w:rPr>
                                  <w:color w:val="595959"/>
                                  <w:sz w:val="24"/>
                                </w:rPr>
                                <w:t>0.3</w:t>
                              </w:r>
                            </w:p>
                          </w:txbxContent>
                        </wps:txbx>
                        <wps:bodyPr horzOverflow="overflow" vert="horz" lIns="0" tIns="0" rIns="0" bIns="0" rtlCol="0">
                          <a:noAutofit/>
                        </wps:bodyPr>
                      </wps:wsp>
                      <wps:wsp>
                        <wps:cNvPr id="341" name="Rectangle 341"/>
                        <wps:cNvSpPr/>
                        <wps:spPr>
                          <a:xfrm>
                            <a:off x="0" y="851408"/>
                            <a:ext cx="358562" cy="206453"/>
                          </a:xfrm>
                          <a:prstGeom prst="rect">
                            <a:avLst/>
                          </a:prstGeom>
                          <a:ln>
                            <a:noFill/>
                          </a:ln>
                        </wps:spPr>
                        <wps:txbx>
                          <w:txbxContent>
                            <w:p w:rsidR="00737CB2" w:rsidRDefault="00737CB2" w:rsidP="00737CB2">
                              <w:r>
                                <w:rPr>
                                  <w:color w:val="595959"/>
                                  <w:sz w:val="24"/>
                                </w:rPr>
                                <w:t>0.35</w:t>
                              </w:r>
                            </w:p>
                          </w:txbxContent>
                        </wps:txbx>
                        <wps:bodyPr horzOverflow="overflow" vert="horz" lIns="0" tIns="0" rIns="0" bIns="0" rtlCol="0">
                          <a:noAutofit/>
                        </wps:bodyPr>
                      </wps:wsp>
                      <wps:wsp>
                        <wps:cNvPr id="342" name="Rectangle 342"/>
                        <wps:cNvSpPr/>
                        <wps:spPr>
                          <a:xfrm>
                            <a:off x="76962" y="425704"/>
                            <a:ext cx="255797" cy="206453"/>
                          </a:xfrm>
                          <a:prstGeom prst="rect">
                            <a:avLst/>
                          </a:prstGeom>
                          <a:ln>
                            <a:noFill/>
                          </a:ln>
                        </wps:spPr>
                        <wps:txbx>
                          <w:txbxContent>
                            <w:p w:rsidR="00737CB2" w:rsidRDefault="00737CB2" w:rsidP="00737CB2">
                              <w:r>
                                <w:rPr>
                                  <w:color w:val="595959"/>
                                  <w:sz w:val="24"/>
                                </w:rPr>
                                <w:t>0.4</w:t>
                              </w:r>
                            </w:p>
                          </w:txbxContent>
                        </wps:txbx>
                        <wps:bodyPr horzOverflow="overflow" vert="horz" lIns="0" tIns="0" rIns="0" bIns="0" rtlCol="0">
                          <a:noAutofit/>
                        </wps:bodyPr>
                      </wps:wsp>
                      <wps:wsp>
                        <wps:cNvPr id="343" name="Rectangle 343"/>
                        <wps:cNvSpPr/>
                        <wps:spPr>
                          <a:xfrm>
                            <a:off x="0" y="0"/>
                            <a:ext cx="358562" cy="206453"/>
                          </a:xfrm>
                          <a:prstGeom prst="rect">
                            <a:avLst/>
                          </a:prstGeom>
                          <a:ln>
                            <a:noFill/>
                          </a:ln>
                        </wps:spPr>
                        <wps:txbx>
                          <w:txbxContent>
                            <w:p w:rsidR="00737CB2" w:rsidRDefault="00737CB2" w:rsidP="00737CB2">
                              <w:r>
                                <w:rPr>
                                  <w:color w:val="595959"/>
                                  <w:sz w:val="24"/>
                                </w:rPr>
                                <w:t>0.45</w:t>
                              </w:r>
                            </w:p>
                          </w:txbxContent>
                        </wps:txbx>
                        <wps:bodyPr horzOverflow="overflow" vert="horz" lIns="0" tIns="0" rIns="0" bIns="0" rtlCol="0">
                          <a:noAutofit/>
                        </wps:bodyPr>
                      </wps:wsp>
                      <wps:wsp>
                        <wps:cNvPr id="344" name="Rectangle 344"/>
                        <wps:cNvSpPr/>
                        <wps:spPr>
                          <a:xfrm>
                            <a:off x="372110" y="4028250"/>
                            <a:ext cx="102936" cy="206797"/>
                          </a:xfrm>
                          <a:prstGeom prst="rect">
                            <a:avLst/>
                          </a:prstGeom>
                          <a:ln>
                            <a:noFill/>
                          </a:ln>
                        </wps:spPr>
                        <wps:txbx>
                          <w:txbxContent>
                            <w:p w:rsidR="00737CB2" w:rsidRDefault="00737CB2" w:rsidP="00737CB2">
                              <w:r>
                                <w:rPr>
                                  <w:color w:val="595959"/>
                                  <w:sz w:val="24"/>
                                </w:rPr>
                                <w:t>0</w:t>
                              </w:r>
                            </w:p>
                          </w:txbxContent>
                        </wps:txbx>
                        <wps:bodyPr horzOverflow="overflow" vert="horz" lIns="0" tIns="0" rIns="0" bIns="0" rtlCol="0">
                          <a:noAutofit/>
                        </wps:bodyPr>
                      </wps:wsp>
                      <wps:wsp>
                        <wps:cNvPr id="345" name="Rectangle 345"/>
                        <wps:cNvSpPr/>
                        <wps:spPr>
                          <a:xfrm>
                            <a:off x="1807464" y="4028250"/>
                            <a:ext cx="102936" cy="206797"/>
                          </a:xfrm>
                          <a:prstGeom prst="rect">
                            <a:avLst/>
                          </a:prstGeom>
                          <a:ln>
                            <a:noFill/>
                          </a:ln>
                        </wps:spPr>
                        <wps:txbx>
                          <w:txbxContent>
                            <w:p w:rsidR="00737CB2" w:rsidRDefault="00737CB2" w:rsidP="00737CB2">
                              <w:r>
                                <w:rPr>
                                  <w:color w:val="595959"/>
                                  <w:sz w:val="24"/>
                                </w:rPr>
                                <w:t>5</w:t>
                              </w:r>
                            </w:p>
                          </w:txbxContent>
                        </wps:txbx>
                        <wps:bodyPr horzOverflow="overflow" vert="horz" lIns="0" tIns="0" rIns="0" bIns="0" rtlCol="0">
                          <a:noAutofit/>
                        </wps:bodyPr>
                      </wps:wsp>
                      <wps:wsp>
                        <wps:cNvPr id="346" name="Rectangle 346"/>
                        <wps:cNvSpPr/>
                        <wps:spPr>
                          <a:xfrm>
                            <a:off x="3204464" y="4028250"/>
                            <a:ext cx="205296" cy="206797"/>
                          </a:xfrm>
                          <a:prstGeom prst="rect">
                            <a:avLst/>
                          </a:prstGeom>
                          <a:ln>
                            <a:noFill/>
                          </a:ln>
                        </wps:spPr>
                        <wps:txbx>
                          <w:txbxContent>
                            <w:p w:rsidR="00737CB2" w:rsidRDefault="00737CB2" w:rsidP="00737CB2">
                              <w:r>
                                <w:rPr>
                                  <w:color w:val="595959"/>
                                  <w:sz w:val="24"/>
                                </w:rPr>
                                <w:t>10</w:t>
                              </w:r>
                            </w:p>
                          </w:txbxContent>
                        </wps:txbx>
                        <wps:bodyPr horzOverflow="overflow" vert="horz" lIns="0" tIns="0" rIns="0" bIns="0" rtlCol="0">
                          <a:noAutofit/>
                        </wps:bodyPr>
                      </wps:wsp>
                      <wps:wsp>
                        <wps:cNvPr id="347" name="Rectangle 347"/>
                        <wps:cNvSpPr/>
                        <wps:spPr>
                          <a:xfrm>
                            <a:off x="4640072" y="4028250"/>
                            <a:ext cx="205296" cy="206797"/>
                          </a:xfrm>
                          <a:prstGeom prst="rect">
                            <a:avLst/>
                          </a:prstGeom>
                          <a:ln>
                            <a:noFill/>
                          </a:ln>
                        </wps:spPr>
                        <wps:txbx>
                          <w:txbxContent>
                            <w:p w:rsidR="00737CB2" w:rsidRDefault="00737CB2" w:rsidP="00737CB2">
                              <w:r>
                                <w:rPr>
                                  <w:color w:val="595959"/>
                                  <w:sz w:val="24"/>
                                </w:rPr>
                                <w:t>15</w:t>
                              </w:r>
                            </w:p>
                          </w:txbxContent>
                        </wps:txbx>
                        <wps:bodyPr horzOverflow="overflow" vert="horz" lIns="0" tIns="0" rIns="0" bIns="0" rtlCol="0">
                          <a:noAutofit/>
                        </wps:bodyPr>
                      </wps:wsp>
                      <wps:wsp>
                        <wps:cNvPr id="348" name="Rectangle 348"/>
                        <wps:cNvSpPr/>
                        <wps:spPr>
                          <a:xfrm>
                            <a:off x="6075426" y="4028250"/>
                            <a:ext cx="205296" cy="206797"/>
                          </a:xfrm>
                          <a:prstGeom prst="rect">
                            <a:avLst/>
                          </a:prstGeom>
                          <a:ln>
                            <a:noFill/>
                          </a:ln>
                        </wps:spPr>
                        <wps:txbx>
                          <w:txbxContent>
                            <w:p w:rsidR="00737CB2" w:rsidRDefault="00737CB2" w:rsidP="00737CB2">
                              <w:r>
                                <w:rPr>
                                  <w:color w:val="595959"/>
                                  <w:sz w:val="24"/>
                                </w:rPr>
                                <w:t>20</w:t>
                              </w:r>
                            </w:p>
                          </w:txbxContent>
                        </wps:txbx>
                        <wps:bodyPr horzOverflow="overflow" vert="horz" lIns="0" tIns="0" rIns="0" bIns="0" rtlCol="0">
                          <a:noAutofit/>
                        </wps:bodyPr>
                      </wps:wsp>
                      <wps:wsp>
                        <wps:cNvPr id="349" name="Rectangle 349"/>
                        <wps:cNvSpPr/>
                        <wps:spPr>
                          <a:xfrm>
                            <a:off x="7511034" y="4028250"/>
                            <a:ext cx="205296" cy="206797"/>
                          </a:xfrm>
                          <a:prstGeom prst="rect">
                            <a:avLst/>
                          </a:prstGeom>
                          <a:ln>
                            <a:noFill/>
                          </a:ln>
                        </wps:spPr>
                        <wps:txbx>
                          <w:txbxContent>
                            <w:p w:rsidR="00737CB2" w:rsidRDefault="00737CB2" w:rsidP="00737CB2">
                              <w:r>
                                <w:rPr>
                                  <w:color w:val="595959"/>
                                  <w:sz w:val="24"/>
                                </w:rPr>
                                <w:t>25</w:t>
                              </w:r>
                            </w:p>
                          </w:txbxContent>
                        </wps:txbx>
                        <wps:bodyPr horzOverflow="overflow" vert="horz" lIns="0" tIns="0" rIns="0" bIns="0" rtlCol="0">
                          <a:noAutofit/>
                        </wps:bodyPr>
                      </wps:wsp>
                    </wpg:wgp>
                  </a:graphicData>
                </a:graphic>
              </wp:inline>
            </w:drawing>
          </mc:Choice>
          <mc:Fallback>
            <w:pict>
              <v:group w14:anchorId="2ED7DBBA" id="Group 11709" o:spid="_x0000_s1026" style="width:468pt;height:255.4pt;mso-position-horizontal-relative:char;mso-position-vertical-relative:line" coordsize="76653,41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GsCw0AAKGqAAAOAAAAZHJzL2Uyb0RvYy54bWzsXetu2zgW/r/AvoPg/9uIpK5G08F2ui0W&#10;WMwU05kHUGT5AsiSIalJOk+/H0lREmU1lZw0iS1OgYxEmtejc/idC8m3v9zvU+s2Kcpdnl0vyBt7&#10;YSVZnK922eZ68defH/8VLKyyirJVlOZZcr34lpSLX9798x9v7w7LhObbPF0lhYVKsnJ5d7hebKvq&#10;sLy6KuNtso/KN/khyZC5zot9VOG12FytiugOte/TK2rb3tVdXqwORR4nZYnUDzJz8U7Uv14ncfX7&#10;el0mlZVeL9C3SvwtxN8b/vfq3dtouSmiw3YX192ITujFPtplaLSp6kNURdbXYndU1X4XF3mZr6s3&#10;cb6/ytfrXZyIMWA0xO6N5lORfz2IsWyWd5tDM02Y2t48nVxt/Nvt58LarUA74tvhwsqiPcgkWrZk&#10;Eqbo7rBZ4pefisOXw+eiTtjINz7q+3Wx5//HeKx7MbnfmslN7isrRqIbOsyzQYMYeYw6LHAcOf3x&#10;FjQ6Khdv/1OX9D3PZSGVJR0SMJ95vOSVaviK96/pzt0Bn1LZzlb5uNn6so0OiSBCyeegni0aNnMl&#10;fmDxBDEx4lfNNJXLEjM2MEcOsR3PWVh8MhzfpTSQk6Gmyye+T31wD58u8Z02w42W8dey+pTkYs6j&#10;2/+VFVrGt7dST9FWPcX3mXoswAwPssEhqng5XhV/tO6uF6oXPG2f3yZ/5iK36lELXWtz06z7K1UD&#10;H6gahvwFCvFmBB2bppHYHVya8V6EBJ+KFUeQD+s0qgSjgTWylfwI0gx1cKrLqRZP1bc04V1Nsz+S&#10;Nb5vfIBElCuLzc2vaWHdRpAIH0L+r/6WxE95mfUuTZtS9nEpW/wn0qP0sI1kXWpwdQNiWHVNvNJE&#10;CKN+tXHdGymRwNfgDyWXMBVNIdGtPKua8hmkqeh3Z7T88SZffRMcKiYEbMCZ9xn4gXHOlrJD8gNP&#10;OJUfbNe2GTX8AFY0/HCu/ED6/EBO5QfqUcf268XSrA9mfWgW0nNaH4Df9PVBCHi+OAFVTcJLlIRB&#10;AGgkQI/hB8MPZ8kPrM8P7NT1gWsKIRVwC5BRKU1GfxDw3+gPXGk4A/0BGp6+PgjAc8r6QKBQ+9Tg&#10;Ja7KG/3hXPUHt88P7qnrQ0gJTGgGLhl2OGPzktdnB/FBn7I8OKEb2EZ7MKvDOVtb/T47+KeuDr7t&#10;EWNrNdxwztwAN5muOwjxPnpxIIHj2T4MVPBRDbCD8lkGzHalGRaoWrk8u9aXn+eK28JLWDfPVbnW&#10;2XaY4IrDOLi3URuGccUBE/EpLS/IFddzTTP49ae44hgN7JCApww7SBe1cIobTfpMNWnS90wjYQo7&#10;OD7xXAr9w7CDYYfzD9Qgfcc0Eqawg0dcCgurYQduWzVxS9ykdM5xS9B9dd1BKsOjdQffDXzfgTPP&#10;rA6GHS5gdei7pcnJbukz1qR1HbnVtvXQVqlPq7jPV6NJv//I//E1HQuUCWodFWk/HOTNSN8pjYQp&#10;WKkb5B3ahATGC/f8hlbDD2IrzaQtIt/jh75Tmkx3SrvQP4CVnICEnijdxizBukpcF5q22CLC8BOm&#10;gvOf19yKPQdNX7jpte7K902vDP+FrlgqIXTbBSP+erOL3yd/d3dEOH7gUGlsZrAou4HQvwCehCmX&#10;EBsbQ6TxTbULkdNkO8xlHrw/mEJsogkCKuZQGKe6TQ01jIgwmyIQQJQlTuj4osNN1YHn2Qib4dkU&#10;tLE9MfkqG7utMMI622cBkRFno1qm2MAREtkydSkLw9r/KsdMiYetRnJKKCOuHWgdo+iNh1niHSNB&#10;4AXNV6GPUn+rq3Ycm4R1WYfR0NFmm3p+6Liwl/IxB4zqmYFvB44kBQHJhOwfNV5mexSEFNXWcXmy&#10;OyA4YXxXDx9KN0ypznYckLTODmziO+r718emv9Vl3SBw8TWIoVDXhVbC1ypFPtbNdtE5tfuqLu0z&#10;arO69ETqssB3Xacue/zhsNAnzJYaEiYGG7806jp8suyaH4jHvFC4MkfNM3ZQYSSSuox6mFyNgLDa&#10;YQlXzOL7RFatpqRhcRBDZ+Du/KIjI7cpkRAbV+p9SkW2Em6FJ9mm5L4P339QfG4Q3aMQHYSQ5iqE&#10;VJqC6MC8ti/lBR4dG9sSBZOpsFts1QggI/kCJh+Riy/o2Zevuh9YvOTT0NLFCHUk3ykd5gcLV+DW&#10;vKbJtLopIdFCnbfbLNmWnIwud/Htft11S0qjtpwj2hRTLLNkAhdy8kedrHY8TdYoKQKUgW4PVilF&#10;+FEnZPK0Mckysq1Op9vGtUltx6Joo89TnOZlIqdzpHRSkukROygftRdyWG4NbMrUpN2MdlCSfkwP&#10;EkDh0ZbISxJNrQDoMtnD4qktc8SvRmjkfAHQRUhfnmryp53MI4nVZnVpo9c9XTyFoc0Vv6ff462J&#10;k2Eh9Ci5NicJBc1EB09T46wI84Iaj3th4EO5EkvhTNATNycCuDwpo01GT3UnJBeL2a81wAYNNllj&#10;0ZMvsU1TTilYMvlIGsvkB4THwJhkmSNZhIS6cW1SDXoCYUG9OcmmftAbmRb0RmBsvBjZNLxEPwY+&#10;GanxXfj0M6T6ZO3OwCcOcNev+ogcGMx1+CQt6KMVPMpg7q9ttAyGcNrfxVSzvTI+KYvhCxufXGEI&#10;bYVPH24oA0f7C12XaPSUHzIaoEAH0AwLQb1u/U221JYDckGbnSplgrIU1d6r/nh4eTX1ev36myzX&#10;Ipim3BF80jvxKPikT1HbuDZzBj7NDj7B89WTTcKTMk/Z1EqArpLysHxqyxipoSS6Lu/0t58q1Q18&#10;4lYGjoguaFsTj5nQrE9IgJweL6I838E/6SBnzLfdem031ifpu9OxQSvQukJQZ2L9bSJ80pBVCzlk&#10;u3IB1uvX34bgk1alxElH0tjAJ3X66fhzTIfN5sZ3p04DZrQfNo2E2cqmYcnxRPBJY/FZSY0Bq3ir&#10;j2r6W0sAqeDhS1Q6ZZv1gFQ38OkS4ROcTzp8Eqw0Gj4h2jSkoYzyQ9yd7RrfXctMp/HZAEe3VR4B&#10;l5bZ5Y86XD0rOThZOgHxPTau4FERAgY9qes5vrOtgEct66JJ2E9nKZpaAdBdoA14UtsjTnT4D4ja&#10;Vp4a8NS5E2O8Vjij6AJ+/IcuoSaGjcNxZ9dbWCh1iS/PIGm3PtVsr1x3AppdUNz4a3PdzVeLNOjp&#10;4uzi/bhxOjFu/JJkk4FP0i4urdxHaumpDn8Dn/g9YiLEyFwO9sCNhd9T8PqB4/K2u9EKHt/lyVxp&#10;ezKRT30/2xGXDwtB3X2mv/Wr/IHxyUQ+jd4UbIxPrz0qsx84TqcFjl+UbBqWHE9kfZqv1DDwycCn&#10;MRc+fwc+MSwimvUJCVOiC3CejBOqEzg8nDti1/YPE/lkIp/a44mGIOET65HG+nRp1ifWDxxHwmxl&#10;00+FT/O1WRv4ZODTY+BTP3Bc3i0/2vqEw+lCfhIb3/c1x0Offui8e45Dn+pOSAn7TKFPOO2q05KE&#10;Qt2oDB0w6W89M7w+Raea4Q18ujj41A8cZ9MCxy9KNj0aPukM2wb4zFtqnAifdJE1TBtd5plTn+4v&#10;MHCcn/krrU9/JHEVZZs0sXAy8SQtj4TUBeoSCAr3zwXS/9eGPxGb+jgNWpybSXFGbHOUsjq74FCU&#10;1ack31v84XpRoCdiKVBX7iFWSv2Ee2nTjP/N8o/w1mIJRy5PueKQrzx8LuSuwer+5r5WVW/y1bfP&#10;hbXNi79/v02KdZrjCOi8flpYeECjPHdhpf/NSk5lq1IPhXq4UQ9Flf6ap+pbyPJ/f63y9a7iPeFd&#10;kK3VL3flQXYHD9b9Ps3KJX6D1qrqsLy6KuPtkx3fzc+OOKbktFjbGgUh/h9QWMIjZUXEEcOuByLz&#10;ILZnJaK1W+E4ZfVBzoSWTURilyunRSX6XsjpxckV+iG2x+r05IdI48TkF6Jns7l3JvRsori69JwW&#10;ySV5E2QTQdJCdXkdvNlg2pnQsgl36dJy2lmJHd4kNODH9mv0fFnebBb/mdCzCRHo0nNamIDkTYIb&#10;GPgaqdHyZdfNZvmfBy0dEOIIAyERFBltEGx5k1DcKtC/Pv1lebOBADOhZ+N/6vCmvORjND0lb/LD&#10;vvonqr0sazar/0xI2djpu6RscGD82+0X6G41o0o1rr1ZIV+vLWjfLWs61PX7cQ4vy5kNAJgJORvT&#10;ZpecDRQcRU7JmfX+vNeBZZtlfyZUHLL+yLuDRstX5je3ITk2wCxuydEAEKw/IeOnv0vDAVc6kd/Z&#10;/qZMO09t/ZGGg2bxnwlFh6xAuL5pCgIiuAUHh0AI28FrJOnMjEHOkDEIiVNIivu/nAdJSm0XF7G9&#10;GJc2OGAmXDpkD8LpdVNIyo9pset79Qa59IVJ2mCBmZB0yCwkr8AYvZR6tu86fDc6lsrXSNKZWYZ4&#10;VNCxNaGBiKMwrs9vY6wv1nyNJG2QwUtzKXxnm+XdBu4yQMNNER22u/hDVEXdd+FUWyY03+bpKine&#10;/R8AAP//AwBQSwMEFAAGAAgAAAAhAMsQ8UTcAAAABQEAAA8AAABkcnMvZG93bnJldi54bWxMj0Fr&#10;wkAQhe+F/odlCr3VTSqKjdmISNuTFKqF4m1MxiSYnQ3ZNYn/vtNe7OXB4w3vfZOuRtuonjpfOzYQ&#10;TyJQxLkrai4NfO3fnhagfEAusHFMBq7kYZXd36WYFG7gT+p3oVRSwj5BA1UIbaK1zyuy6CeuJZbs&#10;5DqLQWxX6qLDQcpto5+jaK4t1iwLFba0qSg/7y7WwPuAw3oav/bb82lzPexnH9/bmIx5fBjXS1CB&#10;xnA7hl98QYdMmI7uwoVXjQF5JPypZC/TudijgVkcLUBnqf5Pn/0AAAD//wMAUEsBAi0AFAAGAAgA&#10;AAAhALaDOJL+AAAA4QEAABMAAAAAAAAAAAAAAAAAAAAAAFtDb250ZW50X1R5cGVzXS54bWxQSwEC&#10;LQAUAAYACAAAACEAOP0h/9YAAACUAQAACwAAAAAAAAAAAAAAAAAvAQAAX3JlbHMvLnJlbHNQSwEC&#10;LQAUAAYACAAAACEAXyJRrAsNAAChqgAADgAAAAAAAAAAAAAAAAAuAgAAZHJzL2Uyb0RvYy54bWxQ&#10;SwECLQAUAAYACAAAACEAyxDxRNwAAAAFAQAADwAAAAAAAAAAAAAAAABlDwAAZHJzL2Rvd25yZXYu&#10;eG1sUEsFBgAAAAAEAAQA8wAAAG4QAAAAAA==&#10;">
                <v:shape id="Shape 299" o:spid="_x0000_s1027" style="position:absolute;left:4104;top:34752;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AqjMYA&#10;AADcAAAADwAAAGRycy9kb3ducmV2LnhtbESPQWvCQBSE74X+h+UVvOmmWmxMXUUERSpSaltKb4/s&#10;SzaYfRuyq8Z/7wpCj8PMfMNM552txYlaXzlW8DxIQBDnTldcKvj+WvVTED4ga6wdk4ILeZjPHh+m&#10;mGl35k867UMpIoR9hgpMCE0mpc8NWfQD1xBHr3CtxRBlW0rd4jnCbS2HSTKWFiuOCwYbWhrKD/uj&#10;VVCYbfr6+yP9y/ZD7/5MOXov1iOlek/d4g1EoC78h+/tjVYwnEzgdiYe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AqjMYAAADcAAAADwAAAAAAAAAAAAAAAACYAgAAZHJz&#10;L2Rvd25yZXYueG1sUEsFBgAAAAAEAAQA9QAAAIsDAAAAAA==&#10;" path="m,l7177278,e" filled="f" strokecolor="#d4d4d4" strokeweight=".72pt">
                  <v:path arrowok="t" textboxrect="0,0,7177278,0"/>
                </v:shape>
                <v:shape id="Shape 300" o:spid="_x0000_s1028" style="position:absolute;left:4104;top:30500;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EZC8MA&#10;AADcAAAADwAAAGRycy9kb3ducmV2LnhtbERPXWvCMBR9F/Yfwh3sbaaz4qQzLWPgEEVkbiJ7uzS3&#10;TVlzU5qo9d+bh4GPh/O9KAbbijP1vnGs4GWcgCAunW64VvDzvXyeg/ABWWPrmBRcyUORP4wWmGl3&#10;4S8670MtYgj7DBWYELpMSl8asujHriOOXOV6iyHCvpa6x0sMt62cJMlMWmw4Nhjs6MNQ+bc/WQWV&#10;2cxfjwfpp5ud3v6aOl1Xn6lST4/D+xuIQEO4i//dK60gTeL8eCYeAZ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EZC8MAAADcAAAADwAAAAAAAAAAAAAAAACYAgAAZHJzL2Rv&#10;d25yZXYueG1sUEsFBgAAAAAEAAQA9QAAAIgDAAAAAA==&#10;" path="m,l7177278,e" filled="f" strokecolor="#d4d4d4" strokeweight=".72pt">
                  <v:path arrowok="t" textboxrect="0,0,7177278,0"/>
                </v:shape>
                <v:shape id="Shape 301" o:spid="_x0000_s1029" style="position:absolute;left:4104;top:26240;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28kMYA&#10;AADcAAAADwAAAGRycy9kb3ducmV2LnhtbESP3WrCQBSE7wu+w3KE3tWNjVSJriKFFlGK+Id4d8ie&#10;ZIPZsyG71fj23UKhl8PMfMPMFp2txY1aXzlWMBwkIIhzpysuFRwPHy8TED4ga6wdk4IHeVjMe08z&#10;zLS7845u+1CKCGGfoQITQpNJ6XNDFv3ANcTRK1xrMUTZllK3eI9wW8vXJHmTFiuOCwYbejeUX/ff&#10;VkFhNpPx+ST9aLPVXxdTpuviM1Xqud8tpyACdeE//NdeaQVpMoTfM/E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28kMYAAADcAAAADwAAAAAAAAAAAAAAAACYAgAAZHJz&#10;L2Rvd25yZXYueG1sUEsFBgAAAAAEAAQA9QAAAIsDAAAAAA==&#10;" path="m,l7177278,e" filled="f" strokecolor="#d4d4d4" strokeweight=".72pt">
                  <v:path arrowok="t" textboxrect="0,0,7177278,0"/>
                </v:shape>
                <v:shape id="Shape 302" o:spid="_x0000_s1030" style="position:absolute;left:4104;top:21988;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8i58UA&#10;AADcAAAADwAAAGRycy9kb3ducmV2LnhtbESPQWvCQBSE7wX/w/IEb3WjKVWiq4iglIqItqV4e2Rf&#10;ssHs25BdNf33bqHQ4zAz3zDzZWdrcaPWV44VjIYJCOLc6YpLBZ8fm+cpCB+QNdaOScEPeVguek9z&#10;zLS785Fup1CKCGGfoQITQpNJ6XNDFv3QNcTRK1xrMUTZllK3eI9wW8txkrxKixXHBYMNrQ3ll9PV&#10;KijMbjr5/pL+ZXfQ+7Mp0/dimyo16HerGYhAXfgP/7XftII0GcPv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yLnxQAAANwAAAAPAAAAAAAAAAAAAAAAAJgCAABkcnMv&#10;ZG93bnJldi54bWxQSwUGAAAAAAQABAD1AAAAigMAAAAA&#10;" path="m,l7177278,e" filled="f" strokecolor="#d4d4d4" strokeweight=".72pt">
                  <v:path arrowok="t" textboxrect="0,0,7177278,0"/>
                </v:shape>
                <v:shape id="Shape 303" o:spid="_x0000_s1031" style="position:absolute;left:4104;top:17729;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OHfMYA&#10;AADcAAAADwAAAGRycy9kb3ducmV2LnhtbESPQWvCQBSE70L/w/IKvemmTVFJXaUUWkpFxKiIt0f2&#10;JRuafRuyW03/vSsIHoeZ+YaZLXrbiBN1vnas4HmUgCAunK65UrDbfg6nIHxA1tg4JgX/5GExfxjM&#10;MNPuzBs65aESEcI+QwUmhDaT0heGLPqRa4mjV7rOYoiyq6Tu8BzhtpEvSTKWFmuOCwZb+jBU/OZ/&#10;VkFpltPJYS/963KtV0dTpT/lV6rU02P//gYiUB/u4Vv7WytIkxSuZ+IR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OHfMYAAADcAAAADwAAAAAAAAAAAAAAAACYAgAAZHJz&#10;L2Rvd25yZXYueG1sUEsFBgAAAAAEAAQA9QAAAIsDAAAAAA==&#10;" path="m,l7177278,e" filled="f" strokecolor="#d4d4d4" strokeweight=".72pt">
                  <v:path arrowok="t" textboxrect="0,0,7177278,0"/>
                </v:shape>
                <v:shape id="Shape 304" o:spid="_x0000_s1032" style="position:absolute;left:4104;top:13477;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fCMUA&#10;AADcAAAADwAAAGRycy9kb3ducmV2LnhtbESPQWvCQBSE7wX/w/IEb3WjkSrRVURQSkVE21K8PbIv&#10;2WD2bchuNf33bqHQ4zAz3zCLVWdrcaPWV44VjIYJCOLc6YpLBR/v2+cZCB+QNdaOScEPeVgte08L&#10;zLS784lu51CKCGGfoQITQpNJ6XNDFv3QNcTRK1xrMUTZllK3eI9wW8txkrxIixXHBYMNbQzl1/O3&#10;VVCY/Wz69Sn9ZH/Uh4sp07dilyo16HfrOYhAXfgP/7VftYI0mcDvmX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6h8IxQAAANwAAAAPAAAAAAAAAAAAAAAAAJgCAABkcnMv&#10;ZG93bnJldi54bWxQSwUGAAAAAAQABAD1AAAAigMAAAAA&#10;" path="m,l7177278,e" filled="f" strokecolor="#d4d4d4" strokeweight=".72pt">
                  <v:path arrowok="t" textboxrect="0,0,7177278,0"/>
                </v:shape>
                <v:shape id="Shape 305" o:spid="_x0000_s1033" style="position:absolute;left:4104;top:9217;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6k8YA&#10;AADcAAAADwAAAGRycy9kb3ducmV2LnhtbESPQWvCQBSE70L/w/IEb7qxsa2krlIERRQptS2lt0f2&#10;JRuafRuyq8Z/7xYEj8PMfMPMFp2txYlaXzlWMB4lIIhzpysuFXx9roZTED4ga6wdk4ILeVjMH3oz&#10;zLQ78wedDqEUEcI+QwUmhCaT0ueGLPqRa4ijV7jWYoiyLaVu8RzhtpaPSfIsLVYcFww2tDSU/x2O&#10;VkFhdtOXn2/pJ7t3vf81Zbot1qlSg3739goiUBfu4Vt7oxWkyRP8n4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a6k8YAAADcAAAADwAAAAAAAAAAAAAAAACYAgAAZHJz&#10;L2Rvd25yZXYueG1sUEsFBgAAAAAEAAQA9QAAAIsDAAAAAA==&#10;" path="m,l7177278,e" filled="f" strokecolor="#d4d4d4" strokeweight=".72pt">
                  <v:path arrowok="t" textboxrect="0,0,7177278,0"/>
                </v:shape>
                <v:shape id="Shape 306" o:spid="_x0000_s1034" style="position:absolute;left:4104;top:4958;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Qk5MYA&#10;AADcAAAADwAAAGRycy9kb3ducmV2LnhtbESP3WrCQBSE7wu+w3IE7+rGpqhEVymFSqmI+Id4d8ie&#10;ZIPZsyG71fTtu0Khl8PMfMPMl52txY1aXzlWMBomIIhzpysuFRwPH89TED4ga6wdk4If8rBc9J7m&#10;mGl35x3d9qEUEcI+QwUmhCaT0ueGLPqha4ijV7jWYoiyLaVu8R7htpYvSTKWFiuOCwYbejeUX/ff&#10;VkFh1tPJ+ST963qrNxdTpl/FKlVq0O/eZiACdeE//Nf+1ArSZAy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Qk5MYAAADcAAAADwAAAAAAAAAAAAAAAACYAgAAZHJz&#10;L2Rvd25yZXYueG1sUEsFBgAAAAAEAAQA9QAAAIsDAAAAAA==&#10;" path="m,l7177278,e" filled="f" strokecolor="#d4d4d4" strokeweight=".72pt">
                  <v:path arrowok="t" textboxrect="0,0,7177278,0"/>
                </v:shape>
                <v:shape id="Shape 307" o:spid="_x0000_s1035" style="position:absolute;left:4104;top:706;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Bf8YA&#10;AADcAAAADwAAAGRycy9kb3ducmV2LnhtbESP3WrCQBSE7wu+w3IE7+rGplSJrlIKlVIR8Q/x7pA9&#10;yQazZ0N2q+nbd4WCl8PMfMPMFp2txZVaXzlWMBomIIhzpysuFRz2n88TED4ga6wdk4Jf8rCY955m&#10;mGl34y1dd6EUEcI+QwUmhCaT0ueGLPqha4ijV7jWYoiyLaVu8RbhtpYvSfImLVYcFww29GEov+x+&#10;rILCrCbj01H619VGr8+mTL+LZarUoN+9T0EE6sIj/N/+0grSZAz3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iBf8YAAADcAAAADwAAAAAAAAAAAAAAAACYAgAAZHJz&#10;L2Rvd25yZXYueG1sUEsFBgAAAAAEAAQA9QAAAIsDAAAAAA==&#10;" path="m,l7177278,e" filled="f" strokecolor="#d4d4d4" strokeweight=".72pt">
                  <v:path arrowok="t" textboxrect="0,0,7177278,0"/>
                </v:shape>
                <v:shape id="Shape 308" o:spid="_x0000_s1036" style="position:absolute;left:18460;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ANMEA&#10;AADcAAAADwAAAGRycy9kb3ducmV2LnhtbERPzWrCQBC+F/oOyxS81d1WqRJdRQRBKAUbfYAhOyah&#10;2dmY3ZrYp+8cBI8f3/9yPfhGXamLdWALb2MDirgIrubSwum4e52DignZYROYLNwownr1/LTEzIWe&#10;v+map1JJCMcMLVQptZnWsajIYxyHlli4c+g8JoFdqV2HvYT7Rr8b86E91iwNFba0raj4yX+9hcml&#10;/8qnzaw8fs45b/XEHP62J2tHL8NmASrRkB7iu3vvxGdkrZyRI6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8wDTBAAAA3AAAAA8AAAAAAAAAAAAAAAAAmAIAAGRycy9kb3du&#10;cmV2LnhtbFBLBQYAAAAABAAEAPUAAACGAwAAAAA=&#10;" path="m,l,3830574e" filled="f" strokecolor="#d4d4d4" strokeweight=".72pt">
                  <v:path arrowok="t" textboxrect="0,0,0,3830574"/>
                </v:shape>
                <v:shape id="Shape 309" o:spid="_x0000_s1037" style="position:absolute;left:32809;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Blr8UA&#10;AADcAAAADwAAAGRycy9kb3ducmV2LnhtbESP0WrCQBRE3wv+w3ILfau7VVEbsxERCgUpaOIHXLK3&#10;STB7N2a3Ju3XdwsFH4eZM8Ok29G24ka9bxxreJkqEMSlMw1XGs7F2/MahA/IBlvHpOGbPGyzyUOK&#10;iXEDn+iWh0rEEvYJaqhD6BIpfVmTRT91HXH0Pl1vMUTZV9L0OMRy28qZUktpseG4UGNH+5rKS/5l&#10;Ncyvw0e+aFdVcVhz3sm5Ov7sz1o/PY67DYhAY7iH/+l3Ezn1Cn9n4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GWvxQAAANwAAAAPAAAAAAAAAAAAAAAAAJgCAABkcnMv&#10;ZG93bnJldi54bWxQSwUGAAAAAAQABAD1AAAAigMAAAAA&#10;" path="m,l,3830574e" filled="f" strokecolor="#d4d4d4" strokeweight=".72pt">
                  <v:path arrowok="t" textboxrect="0,0,0,3830574"/>
                </v:shape>
                <v:shape id="Shape 310" o:spid="_x0000_s1038" style="position:absolute;left:47165;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Na78EA&#10;AADcAAAADwAAAGRycy9kb3ducmV2LnhtbERP22rCQBB9L/Qflin4VjdeqJK6igiCIAUb/YAhOyah&#10;2dmYXU306zsPgo+Hc1+selerG7Wh8mxgNExAEefeVlwYOB23n3NQISJbrD2TgTsFWC3f3xaYWt/x&#10;L92yWCgJ4ZCigTLGJtU65CU5DEPfEAt39q3DKLAttG2xk3BX63GSfGmHFUtDiQ1tSsr/sqszMLl0&#10;P9m0nhXH/ZyzRk+Sw2NzMmbw0a+/QUXq40v8dO+s+EYyX87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TWu/BAAAA3AAAAA8AAAAAAAAAAAAAAAAAmAIAAGRycy9kb3du&#10;cmV2LnhtbFBLBQYAAAAABAAEAPUAAACGAwAAAAA=&#10;" path="m,l,3830574e" filled="f" strokecolor="#d4d4d4" strokeweight=".72pt">
                  <v:path arrowok="t" textboxrect="0,0,0,3830574"/>
                </v:shape>
                <v:shape id="Shape 311" o:spid="_x0000_s1039" style="position:absolute;left:61521;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MMA&#10;AADcAAAADwAAAGRycy9kb3ducmV2LnhtbESP0YrCMBRE3wX/IdwF3zTtKirVKIsgCIugrR9waa5t&#10;2eamNtF2/XojLOzjMHNmmPW2N7V4UOsqywriSQSCOLe64kLBJduPlyCcR9ZYWyYFv+RguxkO1pho&#10;2/GZHqkvRChhl6CC0vsmkdLlJRl0E9sQB+9qW4M+yLaQusUulJtafkbRXBqsOCyU2NCupPwnvRsF&#10;01t3TGf1osi+l5w2chqdnruLUqOP/msFwlPv/8N/9EEHLo7hfSYcAb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dMMAAADcAAAADwAAAAAAAAAAAAAAAACYAgAAZHJzL2Rv&#10;d25yZXYueG1sUEsFBgAAAAAEAAQA9QAAAIgDAAAAAA==&#10;" path="m,l,3830574e" filled="f" strokecolor="#d4d4d4" strokeweight=".72pt">
                  <v:path arrowok="t" textboxrect="0,0,0,3830574"/>
                </v:shape>
                <v:shape id="Shape 312" o:spid="_x0000_s1040" style="position:absolute;left:75877;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1hA8QA&#10;AADcAAAADwAAAGRycy9kb3ducmV2LnhtbESP0WrCQBRE3wv9h+UWfKsbk6ISXaUECoIUNPoBl+w1&#10;CWbvptltEvv1XUHwcZg5M8x6O5pG9NS52rKC2TQCQVxYXXOp4Hz6el+CcB5ZY2OZFNzIwXbz+rLG&#10;VNuBj9TnvhShhF2KCirv21RKV1Rk0E1tSxy8i+0M+iC7UuoOh1BuGhlH0VwarDksVNhSVlFxzX+N&#10;guRn+M4/mkV52i85b2USHf6ys1KTt/FzBcLT6J/hB73TgZvFcD8Tjo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NYQPEAAAA3AAAAA8AAAAAAAAAAAAAAAAAmAIAAGRycy9k&#10;b3ducmV2LnhtbFBLBQYAAAAABAAEAPUAAACJAwAAAAA=&#10;" path="m,l,3830574e" filled="f" strokecolor="#d4d4d4" strokeweight=".72pt">
                  <v:path arrowok="t" textboxrect="0,0,0,3830574"/>
                </v:shape>
                <v:shape id="Shape 313" o:spid="_x0000_s1041" style="position:absolute;left:4104;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SasUA&#10;AADcAAAADwAAAGRycy9kb3ducmV2LnhtbESPT2sCMRTE7wW/Q3iF3mpWxSJboxRBkB4qrvb+2Lz9&#10;o5uXNUl3Vz+9KRR6HGbmN8xyPZhGdOR8bVnBZJyAIM6trrlUcDpuXxcgfEDW2FgmBTfysF6NnpaY&#10;atvzgboslCJC2KeooAqhTaX0eUUG/di2xNErrDMYonSl1A77CDeNnCbJmzRYc1yosKVNRfkl+zEK&#10;rsXnvL9/tUm3O9eZ3ead+y72Sr08Dx/vIAIN4T/8195pBbPJDH7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9lJqxQAAANwAAAAPAAAAAAAAAAAAAAAAAJgCAABkcnMv&#10;ZG93bnJldi54bWxQSwUGAAAAAAQABAD1AAAAigMAAAAA&#10;" path="m,3830574l,e" filled="f" strokecolor="#bbb" strokeweight=".72pt">
                  <v:path arrowok="t" textboxrect="0,0,0,3830574"/>
                </v:shape>
                <v:shape id="Shape 314" o:spid="_x0000_s1042" style="position:absolute;left:4104;top:39011;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6RMQA&#10;AADcAAAADwAAAGRycy9kb3ducmV2LnhtbESPQWvCQBSE74X+h+UJvdWNVoxEVymFQuitKpbeHtln&#10;Nrj7NmTXJP33XUHwOMzMN8xmNzoreupC41nBbJqBIK68brhWcDx8vq5AhIis0XomBX8UYLd9ftpg&#10;of3A39TvYy0ShEOBCkyMbSFlqAw5DFPfEifv7DuHMcmulrrDIcGdlfMsW0qHDacFgy19GKou+6tT&#10;sMq/7Kn/KcPJ5vNfuxxKc80XSr1Mxvc1iEhjfITv7VIreJst4HYmHQ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kTEAAAA3AAAAA8AAAAAAAAAAAAAAAAAmAIAAGRycy9k&#10;b3ducmV2LnhtbFBLBQYAAAAABAAEAPUAAACJAwAAAAA=&#10;" path="m,l7177278,e" filled="f" strokecolor="#bbb" strokeweight=".72pt">
                  <v:path arrowok="t" textboxrect="0,0,7177278,0"/>
                </v:shape>
                <v:shape id="Shape 315" o:spid="_x0000_s1043" style="position:absolute;left:4104;top:4819;width:57416;height:33482;visibility:visible;mso-wrap-style:square;v-text-anchor:top" coordsize="5741556,334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ZQcYA&#10;AADcAAAADwAAAGRycy9kb3ducmV2LnhtbESPQWvCQBSE7wX/w/IEL1I3ViwlZiNSaPUgtVrb8yP7&#10;TILZt2F3NfHfd4VCj8PMfMNky9404krO15YVTCcJCOLC6ppLBcevt8cXED4ga2wsk4IbeVjmg4cM&#10;U2073tP1EEoRIexTVFCF0KZS+qIig35iW+LonawzGKJ0pdQOuwg3jXxKkmdpsOa4UGFLrxUV58PF&#10;KHCz3ft8f/zZrcffn7bskvFmKz+UGg371QJEoD78h//aG61gNp3D/Uw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oZQcYAAADcAAAADwAAAAAAAAAAAAAAAACYAgAAZHJz&#10;L2Rvd25yZXYueG1sUEsFBgAAAAAEAAQA9QAAAIsDAAAAAA==&#10;" path="m,3333953v478422,-28372,1100468,14186,1435367,-85128c1770266,3149473,1866024,2965069,2009534,2738120v135382,-214122,151638,-423037,287147,-851281c2440191,1432941,2679459,28321,2870848,14224,3062110,,3301378,1347724,3444888,1801749v143637,454025,143637,709295,287147,936371c3875545,2965069,3971303,3064383,4306202,3163697v334899,99314,956945,113500,1435354,170256e" filled="f" strokecolor="#5698d3" strokeweight="1.5pt">
                  <v:stroke endcap="round"/>
                  <v:path arrowok="t" textboxrect="0,0,5741556,3348139"/>
                </v:shape>
                <v:shape id="Shape 316" o:spid="_x0000_s1044" style="position:absolute;left:3780;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uLMIA&#10;AADcAAAADwAAAGRycy9kb3ducmV2LnhtbESP0YrCMBRE3wX/IVzBN01VdKWalkURfCqs7gdcmmtT&#10;bG66Taz17zcLwj4OM2eG2eeDbURPna8dK1jMExDEpdM1Vwq+r6fZFoQPyBobx6TgRR7ybDzaY6rd&#10;k7+ov4RKxBL2KSowIbSplL40ZNHPXUscvZvrLIYou0rqDp+x3DZymSQbabHmuGCwpYOh8n55WAWr&#10;0/JRmLOrbj8vWm+PBfXlR6HUdDJ87kAEGsJ/+E2fdeQWG/g7E4+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Cu4swgAAANwAAAAPAAAAAAAAAAAAAAAAAJgCAABkcnMvZG93&#10;bnJldi54bWxQSwUGAAAAAAQABAD1AAAAhwMAAAAA&#10;" path="m31242,c48501,,62484,13983,62484,31242v,17259,-13983,31242,-31242,31242c13983,62484,,48501,,31242,,13983,13983,,31242,xe" fillcolor="#5b9bd5" stroked="f" strokeweight="0">
                  <v:path arrowok="t" textboxrect="0,0,62484,62484"/>
                </v:shape>
                <v:shape id="Shape 317" o:spid="_x0000_s1045" style="position:absolute;left:3780;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7qsYA&#10;AADcAAAADwAAAGRycy9kb3ducmV2LnhtbESPT2sCMRTE7wW/Q3gFL6JZ/6CyGkWFSg9F6OrF22Pz&#10;utl287JsUl399KYg9DjMzG+Y5bq1lbhQ40vHCoaDBARx7nTJhYLT8a0/B+EDssbKMSm4kYf1qvOy&#10;xFS7K3/SJQuFiBD2KSowIdSplD43ZNEPXE0cvS/XWAxRNoXUDV4j3FZylCRTabHkuGCwpp2h/Cf7&#10;tQpG097kYHb72feHK7YT2bNnvFuluq/tZgEiUBv+w8/2u1YwHs7g70w8AnL1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7qsYAAADcAAAADwAAAAAAAAAAAAAAAACYAgAAZHJz&#10;L2Rvd25yZXYueG1sUEsFBgAAAAAEAAQA9QAAAIsDAAAAAA==&#10;" path="m62484,31242v,17259,-13983,31242,-31242,31242c13983,62484,,48501,,31242,,13983,13983,,31242,,48501,,62484,13983,62484,31242xe" filled="f" strokecolor="#5698d3" strokeweight=".78pt">
                  <v:path arrowok="t" textboxrect="0,0,62484,62484"/>
                </v:shape>
                <v:shape id="Shape 318" o:spid="_x0000_s1046" style="position:absolute;left:18136;top:36987;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nfxb8A&#10;AADcAAAADwAAAGRycy9kb3ducmV2LnhtbERPzWrCQBC+C77DMoI33ai0ldRViiJ4ClT7AEN2zIZm&#10;Z9PsGuPbOwehx4/vf7MbfKN66mId2MBinoEiLoOtuTLwcznO1qBiQrbYBCYDD4qw245HG8xtuPM3&#10;9edUKQnhmKMBl1Kbax1LRx7jPLTEwl1D5zEJ7CptO7xLuG/0MsvetceapcFhS3tH5e/55g2sjstb&#10;4U6huv496G19KKgvPwpjppPh6xNUoiH9i1/ukxXfQtbKGTkCevs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2d/FvwAAANwAAAAPAAAAAAAAAAAAAAAAAJgCAABkcnMvZG93bnJl&#10;di54bWxQSwUGAAAAAAQABAD1AAAAhAMAAAAA&#10;" path="m31242,c48514,,62484,13983,62484,31242v,17259,-13970,31242,-31242,31242c13970,62484,,48501,,31242,,13983,13970,,31242,xe" fillcolor="#5b9bd5" stroked="f" strokeweight="0">
                  <v:path arrowok="t" textboxrect="0,0,62484,62484"/>
                </v:shape>
                <v:shape id="Shape 319" o:spid="_x0000_s1047" style="position:absolute;left:18136;top:36987;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KQ8cA&#10;AADcAAAADwAAAGRycy9kb3ducmV2LnhtbESPT2vCQBTE74LfYXkFL6Ib/2Brmo20gsWDCNVevD2y&#10;r9nU7NuQXTXtp+8WCh6HmfkNk606W4srtb5yrGAyTkAQF05XXCr4OG5GTyB8QNZYOyYF3+Rhlfd7&#10;Gaba3fidrodQighhn6ICE0KTSukLQxb92DXE0ft0rcUQZVtK3eItwm0tp0mykBYrjgsGG1obKs6H&#10;i1UwXQzne7N+e/zaufJ1Lof2hD9WqcFD9/IMIlAX7uH/9lYrmE2W8HcmHgGZ/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hSkPHAAAA3AAAAA8AAAAAAAAAAAAAAAAAmAIAAGRy&#10;cy9kb3ducmV2LnhtbFBLBQYAAAAABAAEAPUAAACMAwAAAAA=&#10;" path="m62484,31242v,17259,-13970,31242,-31242,31242c13970,62484,,48501,,31242,,13983,13970,,31242,,48514,,62484,13983,62484,31242xe" filled="f" strokecolor="#5698d3" strokeweight=".78pt">
                  <v:path arrowok="t" textboxrect="0,0,62484,62484"/>
                </v:shape>
                <v:shape id="Shape 320" o:spid="_x0000_s1048" style="position:absolute;left:23882;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iN8IA&#10;AADcAAAADwAAAGRycy9kb3ducmV2LnhtbERPy2rCQBTdF/oPwy24qxOjBEkdRQKF6KLgg7q9ZK5J&#10;MHMnZKZ5/H1nIbg8nPdmN5pG9NS52rKCxTwCQVxYXXOp4Hr5/lyDcB5ZY2OZFEzkYLd9f9tgqu3A&#10;J+rPvhQhhF2KCirv21RKV1Rk0M1tSxy4u+0M+gC7UuoOhxBuGhlHUSIN1hwaKmwpq6h4nP+Mguzn&#10;ekjWi5X7ve1veZ63RzdMiVKzj3H/BcLT6F/ipzvXCpZxmB/Oh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4iI3wgAAANwAAAAPAAAAAAAAAAAAAAAAAJgCAABkcnMvZG93&#10;bnJldi54bWxQSwUGAAAAAAQABAD1AAAAhwMAAAAA&#10;" path="m31242,c48514,,62484,13970,62484,31242v,17272,-13970,31243,-31242,31243c13970,62485,,48514,,31242,,13970,13970,,31242,xe" fillcolor="#5b9bd5" stroked="f" strokeweight="0">
                  <v:path arrowok="t" textboxrect="0,0,62484,62485"/>
                </v:shape>
                <v:shape id="Shape 321" o:spid="_x0000_s1049" style="position:absolute;left:23882;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acisYA&#10;AADcAAAADwAAAGRycy9kb3ducmV2LnhtbESPQWsCMRSE74X+h/AKvZSa3bUUWY0iBbGHotZ68fbY&#10;vGYXNy9LEtftvzeC0OMwM98ws8VgW9GTD41jBfkoA0FcOd2wUXD4Wb1OQISIrLF1TAr+KMBi/vgw&#10;w1K7C39Tv49GJAiHEhXUMXallKGqyWIYuY44eb/OW4xJeiO1x0uC21YWWfYuLTacFmrs6KOm6rQ/&#10;WwWb3arwky+Tn/qlid36eNi+vWRKPT8NyymISEP8D9/bn1rBuMj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acisYAAADcAAAADwAAAAAAAAAAAAAAAACYAgAAZHJz&#10;L2Rvd25yZXYueG1sUEsFBgAAAAAEAAQA9QAAAIsDAAAAAA==&#10;" path="m62484,31242v,17272,-13970,31243,-31242,31243c13970,62485,,48514,,31242,,13970,13970,,31242,,48514,,62484,13970,62484,31242xe" filled="f" strokecolor="#5698d3" strokeweight=".78pt">
                  <v:path arrowok="t" textboxrect="0,0,62484,62485"/>
                </v:shape>
                <v:shape id="Shape 322" o:spid="_x0000_s1050" style="position:absolute;left:26747;top:2337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iksMA&#10;AADcAAAADwAAAGRycy9kb3ducmV2LnhtbESPwWrDMBBE74X8g9hCb41clzbGiRJKS8AnQ5N8wGKt&#10;LRNr5ViKY/99VQjkOMy8GWazm2wnRhp861jB2zIBQVw53XKj4HTcv2YgfEDW2DkmBTN52G0XTxvM&#10;tbvxL42H0IhYwj5HBSaEPpfSV4Ys+qXriaNXu8FiiHJopB7wFsttJ9Mk+ZQWW44LBnv6NlSdD1er&#10;4H2fXktTuKa+zPSR/ZQ0VqtSqZfn6WsNItAUHuE7XejIpS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iksMAAADcAAAADwAAAAAAAAAAAAAAAACYAgAAZHJzL2Rv&#10;d25yZXYueG1sUEsFBgAAAAAEAAQA9QAAAIgDAAAAAA==&#10;" path="m31242,c48514,,62484,13970,62484,31242v,17272,-13970,31242,-31242,31242c13970,62484,,48514,,31242,,13970,13970,,31242,xe" fillcolor="#5b9bd5" stroked="f" strokeweight="0">
                  <v:path arrowok="t" textboxrect="0,0,62484,62484"/>
                </v:shape>
                <v:shape id="Shape 323" o:spid="_x0000_s1051" style="position:absolute;left:26747;top:2337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W3FMcA&#10;AADcAAAADwAAAGRycy9kb3ducmV2LnhtbESPT2vCQBTE70K/w/IKvUjdGMWWNBupQosHKfjn4u2R&#10;fWZjs29DdqvRT98VCj0OM/MbJp/3thFn6nztWMF4lIAgLp2uuVKw3308v4LwAVlj45gUXMnDvHgY&#10;5Jhpd+ENnbehEhHCPkMFJoQ2k9KXhiz6kWuJo3d0ncUQZVdJ3eElwm0j0ySZSYs1xwWDLS0Nld/b&#10;H6sgnQ2nX2b5+XJau2oxlUN7wJtV6umxf38DEagP/+G/9kormKQTuJ+JR0A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ltxTHAAAA3AAAAA8AAAAAAAAAAAAAAAAAmAIAAGRy&#10;cy9kb3ducmV2LnhtbFBLBQYAAAAABAAEAPUAAACMAwAAAAA=&#10;" path="m62484,31242v,17272,-13970,31242,-31242,31242c13970,62484,,48514,,31242,,13970,13970,,31242,,48514,,62484,13970,62484,31242xe" filled="f" strokecolor="#5698d3" strokeweight=".78pt">
                  <v:path arrowok="t" textboxrect="0,0,62484,62484"/>
                </v:shape>
                <v:shape id="Shape 324" o:spid="_x0000_s1052" style="position:absolute;left:32492;top:46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fcIA&#10;AADcAAAADwAAAGRycy9kb3ducmV2LnhtbESP0YrCMBRE3xf8h3CFfVtTq6tSjbKsCD4VVv2AS3Nt&#10;is1NbWKtf78RBB+HmTPDrDa9rUVHra8cKxiPEhDEhdMVlwpOx93XAoQPyBprx6TgQR4268HHCjPt&#10;7vxH3SGUIpawz1CBCaHJpPSFIYt+5Bri6J1dazFE2ZZSt3iP5baWaZLMpMWK44LBhn4NFZfDzSqY&#10;7NJbbvauPF8f9L3Y5tQV81ypz2H/swQRqA/v8Ive68ilU3ieiU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99wgAAANwAAAAPAAAAAAAAAAAAAAAAAJgCAABkcnMvZG93&#10;bnJldi54bWxQSwUGAAAAAAQABAD1AAAAhwMAAAAA&#10;" path="m31242,c48514,,62484,13970,62484,31242v,17272,-13970,31242,-31242,31242c13970,62484,,48514,,31242,,13970,13970,,31242,xe" fillcolor="#5b9bd5" stroked="f" strokeweight="0">
                  <v:path arrowok="t" textboxrect="0,0,62484,62484"/>
                </v:shape>
                <v:shape id="Shape 325" o:spid="_x0000_s1053" style="position:absolute;left:32492;top:46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CK+8YA&#10;AADcAAAADwAAAGRycy9kb3ducmV2LnhtbESPQWvCQBSE70L/w/IEL1I3pjZK6ioqVHoohVov3h7Z&#10;12xs9m3IbjX117tCweMwM98w82Vna3Gi1leOFYxHCQjiwumKSwX7r9fHGQgfkDXWjknBH3lYLh56&#10;c8y1O/MnnXahFBHCPkcFJoQml9IXhiz6kWuIo/ftWoshyraUusVzhNtapkmSSYsVxwWDDW0MFT+7&#10;X6sgzYaTD7PZTo/vrlxP5NAe8GKVGvS71QuIQF24h//bb1rBU/oMtzPx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CK+8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26" o:spid="_x0000_s1054" style="position:absolute;left:38230;top:22517;width:625;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kkcIA&#10;AADcAAAADwAAAGRycy9kb3ducmV2LnhtbESP3YrCMBSE74V9h3AWvLOpFX+oRlkUwavCqg9waI5N&#10;sTnpNrHWt98sCHs5zHwzzGY32Eb01PnasYJpkoIgLp2uuVJwvRwnKxA+IGtsHJOCF3nYbT9GG8y1&#10;e/I39edQiVjCPkcFJoQ2l9KXhiz6xLXE0bu5zmKIsquk7vAZy20jszRdSIs1xwWDLe0NlffzwyqY&#10;HbNHYU6uuv28aL46FNSXy0Kp8efwtQYRaAj/4Td90pHLFvB3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ZiSRwgAAANwAAAAPAAAAAAAAAAAAAAAAAJgCAABkcnMvZG93&#10;bnJldi54bWxQSwUGAAAAAAQABAD1AAAAhwMAAAAA&#10;" path="m31242,c48514,,62484,13970,62484,31242v,17272,-13970,31242,-31242,31242c13970,62484,,48514,,31242,,13970,13970,,31242,xe" fillcolor="#5b9bd5" stroked="f" strokeweight="0">
                  <v:path arrowok="t" textboxrect="0,0,62484,62484"/>
                </v:shape>
                <v:shape id="Shape 327" o:spid="_x0000_s1055" style="position:absolute;left:38230;top:22517;width:625;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xF8YA&#10;AADcAAAADwAAAGRycy9kb3ducmV2LnhtbESPQWvCQBSE7wX/w/IEL1I3pqKSugkqtPRQCmov3h7Z&#10;12za7NuQ3Wr017sFocdhZr5hVkVvG3GizteOFUwnCQji0umaKwWfh5fHJQgfkDU2jknBhTwU+eBh&#10;hZl2Z97RaR8qESHsM1RgQmgzKX1pyKKfuJY4el+usxii7CqpOzxHuG1kmiRzabHmuGCwpa2h8mf/&#10;axWk8/Hsw2xfF9/vrtrM5Nge8WqVGg379TOIQH34D9/bb1rBU7qAvzPxCMj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6xF8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28" o:spid="_x0000_s1056" style="position:absolute;left:41103;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QuMcIA&#10;AADcAAAADwAAAGRycy9kb3ducmV2LnhtbERPy2rCQBTdF/oPwy24qxOjBEkdRQKF6KLgg7q9ZK5J&#10;MHMnZKZ5/H1nIbg8nPdmN5pG9NS52rKCxTwCQVxYXXOp4Hr5/lyDcB5ZY2OZFEzkYLd9f9tgqu3A&#10;J+rPvhQhhF2KCirv21RKV1Rk0M1tSxy4u+0M+gC7UuoOhxBuGhlHUSIN1hwaKmwpq6h4nP+Mguzn&#10;ekjWi5X7ve1veZ63RzdMiVKzj3H/BcLT6F/ipzvXCpZxWBvOh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C4xwgAAANwAAAAPAAAAAAAAAAAAAAAAAJgCAABkcnMvZG93&#10;bnJldi54bWxQSwUGAAAAAAQABAD1AAAAhwMAAAAA&#10;" path="m31242,c48514,,62484,13970,62484,31242v,17272,-13970,31243,-31242,31243c13970,62485,,48514,,31242,,13970,13970,,31242,xe" fillcolor="#5b9bd5" stroked="f" strokeweight="0">
                  <v:path arrowok="t" textboxrect="0,0,62484,62485"/>
                </v:shape>
                <v:shape id="Shape 329" o:spid="_x0000_s1057" style="position:absolute;left:41103;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QjMcA&#10;AADcAAAADwAAAGRycy9kb3ducmV2LnhtbESPT2sCMRTE7wW/Q3iCF6lZt0XsahQRpD2U+qdeents&#10;ntnFzcuSpOv22zcFocdhZn7DLNe9bURHPtSOFUwnGQji0umajYLz5+5xDiJEZI2NY1LwQwHWq8HD&#10;Egvtbnyk7hSNSBAOBSqoYmwLKUNZkcUwcS1x8i7OW4xJeiO1x1uC20bmWTaTFmtOCxW2tK2ovJ6+&#10;rYKPwy7383czvXYbE9vXr/P+eZwpNRr2mwWISH38D9/bb1rBU/4Cf2fS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gkIzHAAAA3AAAAA8AAAAAAAAAAAAAAAAAmAIAAGRy&#10;cy9kb3ducmV2LnhtbFBLBQYAAAAABAAEAPUAAACMAwAAAAA=&#10;" path="m62484,31242v,17272,-13970,31243,-31242,31243c13970,62485,,48514,,31242,,13970,13970,,31242,,48514,,62484,13970,62484,31242xe" filled="f" strokecolor="#5698d3" strokeweight=".78pt">
                  <v:path arrowok="t" textboxrect="0,0,62484,62485"/>
                </v:shape>
                <v:shape id="Shape 330" o:spid="_x0000_s1058" style="position:absolute;left:46849;top:36134;width:624;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qPo78A&#10;AADcAAAADwAAAGRycy9kb3ducmV2LnhtbERPzWrCQBC+C32HZQRvulGpldRVRBE8BdQ+wJAds6HZ&#10;2TS7xvj2nUOhx4/vf7MbfKN66mId2MB8loEiLoOtuTLwdTtN16BiQrbYBCYDL4qw276NNpjb8OQL&#10;9ddUKQnhmKMBl1Kbax1LRx7jLLTEwt1D5zEJ7CptO3xKuG/0IstW2mPN0uCwpYOj8vv68AaWp8Wj&#10;cOdQ3X9e9L4+FtSXH4Uxk/Gw/wSVaEj/4j/32YpvKfPljBwBv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Go+jvwAAANwAAAAPAAAAAAAAAAAAAAAAAJgCAABkcnMvZG93bnJl&#10;di54bWxQSwUGAAAAAAQABAD1AAAAhAMAAAAA&#10;" path="m31242,c48514,,62484,13970,62484,31242v,17272,-13970,31242,-31242,31242c13970,62484,,48514,,31242,,13970,13970,,31242,xe" fillcolor="#5b9bd5" stroked="f" strokeweight="0">
                  <v:path arrowok="t" textboxrect="0,0,62484,62484"/>
                </v:shape>
                <v:shape id="Shape 331" o:spid="_x0000_s1059" style="position:absolute;left:46849;top:36134;width:624;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JcYA&#10;AADcAAAADwAAAGRycy9kb3ducmV2LnhtbESPT2sCMRTE7wW/Q3hCL6JZ/2BlaxQVWjwUwa0Xb4/N&#10;62bbzcuySXX10xtB8DjMzG+Y+bK1lThR40vHCoaDBARx7nTJhYLD90d/BsIHZI2VY1JwIQ/LRedl&#10;jql2Z97TKQuFiBD2KSowIdSplD43ZNEPXE0cvR/XWAxRNoXUDZ4j3FZylCRTabHkuGCwpo2h/C/7&#10;twpG095kZzafb79frlhPZM8e8WqVeu22q3cQgdrwDD/aW61gPB7C/U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aJc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32" o:spid="_x0000_s1060" style="position:absolute;left:61197;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0T8MA&#10;AADcAAAADwAAAGRycy9kb3ducmV2LnhtbESPzWrDMBCE74W8g9hAbo1cm7TGjRJCSyAnQ9M+wGJt&#10;LFNr5VjyT94+ChR6HGa+GWa7n20rRup941jByzoBQVw53XCt4Of7+JyD8AFZY+uYFNzIw363eNpi&#10;od3EXzSeQy1iCfsCFZgQukJKXxmy6NeuI47exfUWQ5R9LXWPUyy3rUyT5FVabDguGOzow1D1ex6s&#10;guyYDqU5ufpyvdEm/yxprN5KpVbL+fAOItAc/sN/9ElHLkvhcS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S0T8MAAADcAAAADwAAAAAAAAAAAAAAAACYAgAAZHJzL2Rv&#10;d25yZXYueG1sUEsFBgAAAAAEAAQA9QAAAIgDAAAAAA==&#10;" path="m31242,c48514,,62484,13983,62484,31242v,17259,-13970,31242,-31242,31242c13970,62484,,48501,,31242,,13983,13970,,31242,xe" fillcolor="#5b9bd5" stroked="f" strokeweight="0">
                  <v:path arrowok="t" textboxrect="0,0,62484,62484"/>
                </v:shape>
                <v:shape id="Shape 333" o:spid="_x0000_s1061" style="position:absolute;left:61197;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hycYA&#10;AADcAAAADwAAAGRycy9kb3ducmV2LnhtbESPQWvCQBSE7wX/w/IKXkQ3NaISsxErtPRQhFov3h7Z&#10;12za7NuQXTXtr3cLgsdhZr5h8nVvG3GmzteOFTxNEhDEpdM1VwoOny/jJQgfkDU2jknBL3lYF4OH&#10;HDPtLvxB532oRISwz1CBCaHNpPSlIYt+4lri6H25zmKIsquk7vAS4baR0ySZS4s1xwWDLW0NlT/7&#10;k1UwnY9mO7N9XXy/u+p5Jkf2iH9WqeFjv1mBCNSHe/jWftMK0jSF/zPxCMj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whycYAAADcAAAADwAAAAAAAAAAAAAAAACYAgAAZHJz&#10;L2Rvd25yZXYueG1sUEsFBgAAAAAEAAQA9QAAAIsDAAAAAA==&#10;" path="m62484,31242v,17259,-13970,31242,-31242,31242c13970,62484,,48501,,31242,,13983,13970,,31242,,48514,,62484,13983,62484,31242xe" filled="f" strokecolor="#5698d3" strokeweight=".78pt">
                  <v:path arrowok="t" textboxrect="0,0,62484,62484"/>
                </v:shape>
                <v:rect id="Rectangle 334" o:spid="_x0000_s1062" style="position:absolute;left:1925;top:38308;width:102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hOFcUA&#10;AADcAAAADwAAAGRycy9kb3ducmV2LnhtbESPT4vCMBTE74LfITzBm6auIto1iriKHtc/oHt7NG/b&#10;ss1LaaKtfnqzIHgcZuY3zGzRmELcqHK5ZQWDfgSCOLE651TB6bjpTUA4j6yxsEwK7uRgMW+3Zhhr&#10;W/OebgefigBhF6OCzPsyltIlGRl0fVsSB+/XVgZ9kFUqdYV1gJtCfkTRWBrMOSxkWNIqo+TvcDUK&#10;tpNyednZR50W65/t+fs8/TpOvVLdTrP8BOGp8e/wq73TCobDE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E4VxQAAANwAAAAPAAAAAAAAAAAAAAAAAJgCAABkcnMv&#10;ZG93bnJldi54bWxQSwUGAAAAAAQABAD1AAAAigMAAAAA&#10;" filled="f" stroked="f">
                  <v:textbox inset="0,0,0,0">
                    <w:txbxContent>
                      <w:p w:rsidR="00737CB2" w:rsidRDefault="00737CB2" w:rsidP="00737CB2">
                        <w:r>
                          <w:rPr>
                            <w:color w:val="595959"/>
                            <w:sz w:val="24"/>
                          </w:rPr>
                          <w:t>0</w:t>
                        </w:r>
                      </w:p>
                    </w:txbxContent>
                  </v:textbox>
                </v:rect>
                <v:rect id="Rectangle 335" o:spid="_x0000_s1063" style="position:absolute;top:34053;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rjsUA&#10;AADcAAAADwAAAGRycy9kb3ducmV2LnhtbESPT4vCMBTE74LfITzBm6auKNo1iriKHtc/oHt7NG/b&#10;ss1LaaKtfnqzIHgcZuY3zGzRmELcqHK5ZQWDfgSCOLE651TB6bjpTUA4j6yxsEwK7uRgMW+3Zhhr&#10;W/OebgefigBhF6OCzPsyltIlGRl0fVsSB+/XVgZ9kFUqdYV1gJtCfkTRWBrMOSxkWNIqo+TvcDUK&#10;tpNyednZR50W65/t+fs8/TpOvVLdTrP8BOGp8e/wq73TCobDE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5OuOxQAAANwAAAAPAAAAAAAAAAAAAAAAAJgCAABkcnMv&#10;ZG93bnJldi54bWxQSwUGAAAAAAQABAD1AAAAigMAAAAA&#10;" filled="f" stroked="f">
                  <v:textbox inset="0,0,0,0">
                    <w:txbxContent>
                      <w:p w:rsidR="00737CB2" w:rsidRDefault="00737CB2" w:rsidP="00737CB2">
                        <w:r>
                          <w:rPr>
                            <w:color w:val="595959"/>
                            <w:sz w:val="24"/>
                          </w:rPr>
                          <w:t>0.05</w:t>
                        </w:r>
                      </w:p>
                    </w:txbxContent>
                  </v:textbox>
                </v:rect>
                <v:rect id="Rectangle 336" o:spid="_x0000_s1064" style="position:absolute;left:769;top:29796;width:25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1+cQA&#10;AADcAAAADwAAAGRycy9kb3ducmV2LnhtbESPT4vCMBTE74LfITxhb5qqIFqNIrqLHv0H6u3RPNti&#10;81KarK1+eiMs7HGYmd8ws0VjCvGgyuWWFfR7EQjixOqcUwWn4093DMJ5ZI2FZVLwJAeLebs1w1jb&#10;mvf0OPhUBAi7GBVk3pexlC7JyKDr2ZI4eDdbGfRBVqnUFdYBbgo5iKKRNJhzWMiwpFVGyf3waxRs&#10;xuXysrWvOi2+r5vz7jxZHydeqa9Os5yC8NT4//Bfe6sVDIc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2dfnEAAAA3AAAAA8AAAAAAAAAAAAAAAAAmAIAAGRycy9k&#10;b3ducmV2LnhtbFBLBQYAAAAABAAEAPUAAACJAwAAAAA=&#10;" filled="f" stroked="f">
                  <v:textbox inset="0,0,0,0">
                    <w:txbxContent>
                      <w:p w:rsidR="00737CB2" w:rsidRDefault="00737CB2" w:rsidP="00737CB2">
                        <w:r>
                          <w:rPr>
                            <w:color w:val="595959"/>
                            <w:sz w:val="24"/>
                          </w:rPr>
                          <w:t>0.1</w:t>
                        </w:r>
                      </w:p>
                    </w:txbxContent>
                  </v:textbox>
                </v:rect>
                <v:rect id="Rectangle 337" o:spid="_x0000_s1065" style="position:absolute;top:25539;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rQYsUA&#10;AADcAAAADwAAAGRycy9kb3ducmV2LnhtbESPS4vCQBCE74L/YWjBm05cwUfWUcRV9Lg+QPfWZHqT&#10;sJmekBlN9Nc7C4LHoqq+omaLxhTiRpXLLSsY9CMQxInVOacKTsdNbwLCeWSNhWVScCcHi3m7NcNY&#10;25r3dDv4VAQIuxgVZN6XsZQuycig69uSOHi/tjLog6xSqSusA9wU8iOKRtJgzmEhw5JWGSV/h6tR&#10;sJ2Uy8vOPuq0WP9sz9/n6ddx6pXqdprlJwhPjX+HX+2dVjAcj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tBixQAAANwAAAAPAAAAAAAAAAAAAAAAAJgCAABkcnMv&#10;ZG93bnJldi54bWxQSwUGAAAAAAQABAD1AAAAigMAAAAA&#10;" filled="f" stroked="f">
                  <v:textbox inset="0,0,0,0">
                    <w:txbxContent>
                      <w:p w:rsidR="00737CB2" w:rsidRDefault="00737CB2" w:rsidP="00737CB2">
                        <w:r>
                          <w:rPr>
                            <w:color w:val="595959"/>
                            <w:sz w:val="24"/>
                          </w:rPr>
                          <w:t>0.15</w:t>
                        </w:r>
                      </w:p>
                    </w:txbxContent>
                  </v:textbox>
                </v:rect>
                <v:rect id="Rectangle 338" o:spid="_x0000_s1066" style="position:absolute;left:769;top:21282;width:25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VEEMIA&#10;AADcAAAADwAAAGRycy9kb3ducmV2LnhtbERPy4rCMBTdC/5DuII7TUdh0NpURB106Quc2V2aa1um&#10;uSlNxtb5erMQXB7OO1l2phJ3alxpWcHHOAJBnFldcq7gcv4azUA4j6yxskwKHuRgmfZ7Ccbatnyk&#10;+8nnIoSwi1FB4X0dS+myggy6sa2JA3ezjUEfYJNL3WAbwk0lJ1H0KQ2WHBoKrGldUPZ7+jMKdrN6&#10;9b23/21ebX9218N1vjnPvVLDQbdagPDU+bf45d5rBdNpWBv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5UQQwgAAANwAAAAPAAAAAAAAAAAAAAAAAJgCAABkcnMvZG93&#10;bnJldi54bWxQSwUGAAAAAAQABAD1AAAAhwMAAAAA&#10;" filled="f" stroked="f">
                  <v:textbox inset="0,0,0,0">
                    <w:txbxContent>
                      <w:p w:rsidR="00737CB2" w:rsidRDefault="00737CB2" w:rsidP="00737CB2">
                        <w:r>
                          <w:rPr>
                            <w:color w:val="595959"/>
                            <w:sz w:val="24"/>
                          </w:rPr>
                          <w:t>0.2</w:t>
                        </w:r>
                      </w:p>
                    </w:txbxContent>
                  </v:textbox>
                </v:rect>
                <v:rect id="Rectangle 339" o:spid="_x0000_s1067" style="position:absolute;top:17025;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hi8UA&#10;AADcAAAADwAAAGRycy9kb3ducmV2LnhtbESPT4vCMBTE78J+h/AWvGmqwmKrUWRX0aN/FtTbo3m2&#10;xealNNHW/fRGEPY4zMxvmOm8NaW4U+0KywoG/QgEcWp1wZmC38OqNwbhPLLG0jIpeJCD+eyjM8VE&#10;24Z3dN/7TAQIuwQV5N5XiZQuzcmg69uKOHgXWxv0QdaZ1DU2AW5KOYyiL2mw4LCQY0XfOaXX/c0o&#10;WI+rxWlj/5qsXJ7Xx+0x/jnEXqnuZ7uYgPDU+v/wu73RCkaj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eGLxQAAANwAAAAPAAAAAAAAAAAAAAAAAJgCAABkcnMv&#10;ZG93bnJldi54bWxQSwUGAAAAAAQABAD1AAAAigMAAAAA&#10;" filled="f" stroked="f">
                  <v:textbox inset="0,0,0,0">
                    <w:txbxContent>
                      <w:p w:rsidR="00737CB2" w:rsidRDefault="00737CB2" w:rsidP="00737CB2">
                        <w:r>
                          <w:rPr>
                            <w:color w:val="595959"/>
                            <w:sz w:val="24"/>
                          </w:rPr>
                          <w:t>0.25</w:t>
                        </w:r>
                      </w:p>
                    </w:txbxContent>
                  </v:textbox>
                </v:rect>
                <v:rect id="Rectangle 340" o:spid="_x0000_s1068" style="position:absolute;left:769;top:12771;width:25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U7a8EA&#10;AADcAAAADwAAAGRycy9kb3ducmV2LnhtbERPy4rCMBTdC/5DuII7TR1l0GoUcRRd+gJ1d2mubbG5&#10;KU20nfl6sxhweTjv2aIxhXhR5XLLCgb9CARxYnXOqYLzadMbg3AeWWNhmRT8koPFvN2aYaxtzQd6&#10;HX0qQgi7GBVk3pexlC7JyKDr25I4cHdbGfQBVqnUFdYh3BTyK4q+pcGcQ0OGJa0ySh7Hp1GwHZfL&#10;687+1Wmxvm0v+8vk5zTxSnU7zXIKwlPjP+J/904rGI7C/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VO2vBAAAA3AAAAA8AAAAAAAAAAAAAAAAAmAIAAGRycy9kb3du&#10;cmV2LnhtbFBLBQYAAAAABAAEAPUAAACGAwAAAAA=&#10;" filled="f" stroked="f">
                  <v:textbox inset="0,0,0,0">
                    <w:txbxContent>
                      <w:p w:rsidR="00737CB2" w:rsidRDefault="00737CB2" w:rsidP="00737CB2">
                        <w:r>
                          <w:rPr>
                            <w:color w:val="595959"/>
                            <w:sz w:val="24"/>
                          </w:rPr>
                          <w:t>0.3</w:t>
                        </w:r>
                      </w:p>
                    </w:txbxContent>
                  </v:textbox>
                </v:rect>
                <v:rect id="Rectangle 341" o:spid="_x0000_s1069" style="position:absolute;top:8514;width:358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me8MYA&#10;AADcAAAADwAAAGRycy9kb3ducmV2LnhtbESPQWvCQBSE7wX/w/IEb3WjlhJTVxG1mGObCNrbI/ua&#10;hGbfhuzWpP56t1DocZiZb5jVZjCNuFLnassKZtMIBHFhdc2lglP++hiDcB5ZY2OZFPyQg8169LDC&#10;RNue3+ma+VIECLsEFVTet4mUrqjIoJvaljh4n7Yz6IPsSqk77APcNHIeRc/SYM1hocKWdhUVX9m3&#10;UXCM2+0ltbe+bA4fx/PbebnPl16pyXjYvoDwNPj/8F871QoWT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me8MYAAADcAAAADwAAAAAAAAAAAAAAAACYAgAAZHJz&#10;L2Rvd25yZXYueG1sUEsFBgAAAAAEAAQA9QAAAIsDAAAAAA==&#10;" filled="f" stroked="f">
                  <v:textbox inset="0,0,0,0">
                    <w:txbxContent>
                      <w:p w:rsidR="00737CB2" w:rsidRDefault="00737CB2" w:rsidP="00737CB2">
                        <w:r>
                          <w:rPr>
                            <w:color w:val="595959"/>
                            <w:sz w:val="24"/>
                          </w:rPr>
                          <w:t>0.35</w:t>
                        </w:r>
                      </w:p>
                    </w:txbxContent>
                  </v:textbox>
                </v:rect>
                <v:rect id="Rectangle 342" o:spid="_x0000_s1070" style="position:absolute;left:769;top:4257;width:25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Ah8UA&#10;AADcAAAADwAAAGRycy9kb3ducmV2LnhtbESPT4vCMBTE78J+h/AW9qbpuiJajSKrix79B+rt0Tzb&#10;YvNSmqytfnojCB6HmfkNM542phBXqlxuWcF3JwJBnFidc6pgv/trD0A4j6yxsEwKbuRgOvlojTHW&#10;tuYNXbc+FQHCLkYFmfdlLKVLMjLoOrYkDt7ZVgZ9kFUqdYV1gJtCdqOoLw3mHBYyLOk3o+Sy/TcK&#10;loNydlzZe50Wi9PysD4M57uhV+rrs5mNQHhq/Dv8aq+0gp9eF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wCHxQAAANwAAAAPAAAAAAAAAAAAAAAAAJgCAABkcnMv&#10;ZG93bnJldi54bWxQSwUGAAAAAAQABAD1AAAAigMAAAAA&#10;" filled="f" stroked="f">
                  <v:textbox inset="0,0,0,0">
                    <w:txbxContent>
                      <w:p w:rsidR="00737CB2" w:rsidRDefault="00737CB2" w:rsidP="00737CB2">
                        <w:r>
                          <w:rPr>
                            <w:color w:val="595959"/>
                            <w:sz w:val="24"/>
                          </w:rPr>
                          <w:t>0.4</w:t>
                        </w:r>
                      </w:p>
                    </w:txbxContent>
                  </v:textbox>
                </v:rect>
                <v:rect id="Rectangle 343" o:spid="_x0000_s1071" style="position:absolute;width:358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lHMUA&#10;AADcAAAADwAAAGRycy9kb3ducmV2LnhtbESPT4vCMBTE74LfITzBm6auIto1iriKHtc/oHt7NG/b&#10;ss1LaaKtfnqzIHgcZuY3zGzRmELcqHK5ZQWDfgSCOLE651TB6bjpTUA4j6yxsEwK7uRgMW+3Zhhr&#10;W/OebgefigBhF6OCzPsyltIlGRl0fVsSB+/XVgZ9kFUqdYV1gJtCfkTRWBrMOSxkWNIqo+TvcDUK&#10;tpNyednZR50W65/t+fs8/TpOvVLdTrP8BOGp8e/wq73TCoaj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6UcxQAAANwAAAAPAAAAAAAAAAAAAAAAAJgCAABkcnMv&#10;ZG93bnJldi54bWxQSwUGAAAAAAQABAD1AAAAigMAAAAA&#10;" filled="f" stroked="f">
                  <v:textbox inset="0,0,0,0">
                    <w:txbxContent>
                      <w:p w:rsidR="00737CB2" w:rsidRDefault="00737CB2" w:rsidP="00737CB2">
                        <w:r>
                          <w:rPr>
                            <w:color w:val="595959"/>
                            <w:sz w:val="24"/>
                          </w:rPr>
                          <w:t>0.45</w:t>
                        </w:r>
                      </w:p>
                    </w:txbxContent>
                  </v:textbox>
                </v:rect>
                <v:rect id="Rectangle 344" o:spid="_x0000_s1072" style="position:absolute;left:3721;top:40282;width:1029;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49aMUA&#10;AADcAAAADwAAAGRycy9kb3ducmV2LnhtbESPS4vCQBCE7wv+h6EFb+vEB4tGRxF10aMvUG9Npk2C&#10;mZ6QGU12f/2OsOCxqKqvqOm8MYV4UuVyywp63QgEcWJ1zqmC0/H7cwTCeWSNhWVS8EMO5rPWxxRj&#10;bWve0/PgUxEg7GJUkHlfxlK6JCODrmtL4uDdbGXQB1mlUldYB7gpZD+KvqTBnMNChiUtM0ruh4dR&#10;sBmVi8vW/tZpsb5uzrvzeHUce6U67WYxAeGp8e/wf3urFQyGQ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j1oxQAAANwAAAAPAAAAAAAAAAAAAAAAAJgCAABkcnMv&#10;ZG93bnJldi54bWxQSwUGAAAAAAQABAD1AAAAigMAAAAA&#10;" filled="f" stroked="f">
                  <v:textbox inset="0,0,0,0">
                    <w:txbxContent>
                      <w:p w:rsidR="00737CB2" w:rsidRDefault="00737CB2" w:rsidP="00737CB2">
                        <w:r>
                          <w:rPr>
                            <w:color w:val="595959"/>
                            <w:sz w:val="24"/>
                          </w:rPr>
                          <w:t>0</w:t>
                        </w:r>
                      </w:p>
                    </w:txbxContent>
                  </v:textbox>
                </v:rect>
                <v:rect id="Rectangle 345" o:spid="_x0000_s1073" style="position:absolute;left:18074;top:40282;width:1030;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KY88cA&#10;AADcAAAADwAAAGRycy9kb3ducmV2LnhtbESPT2vCQBTE7wW/w/KE3uqmVotJXUX8gx5tLKS9PbKv&#10;STD7NmRXk/bTdwuCx2FmfsPMl72pxZVaV1lW8DyKQBDnVldcKPg47Z5mIJxH1lhbJgU/5GC5GDzM&#10;MdG243e6pr4QAcIuQQWl900ipctLMuhGtiEO3rdtDfog20LqFrsAN7UcR9GrNFhxWCixoXVJ+Tm9&#10;GAX7WbP6PNjfrqi3X/vsmMWbU+yVehz2qzcQnnp/D9/aB63gZTK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imPPHAAAA3AAAAA8AAAAAAAAAAAAAAAAAmAIAAGRy&#10;cy9kb3ducmV2LnhtbFBLBQYAAAAABAAEAPUAAACMAwAAAAA=&#10;" filled="f" stroked="f">
                  <v:textbox inset="0,0,0,0">
                    <w:txbxContent>
                      <w:p w:rsidR="00737CB2" w:rsidRDefault="00737CB2" w:rsidP="00737CB2">
                        <w:r>
                          <w:rPr>
                            <w:color w:val="595959"/>
                            <w:sz w:val="24"/>
                          </w:rPr>
                          <w:t>5</w:t>
                        </w:r>
                      </w:p>
                    </w:txbxContent>
                  </v:textbox>
                </v:rect>
                <v:rect id="Rectangle 346" o:spid="_x0000_s1074" style="position:absolute;left:32044;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GhMYA&#10;AADcAAAADwAAAGRycy9kb3ducmV2LnhtbESPW2vCQBSE3wv9D8sp9K1ueiFodBXpheRRo6C+HbLH&#10;JJg9G7Jbk/bXu4Lg4zAz3zCzxWAacabO1ZYVvI4iEMSF1TWXCrabn5cxCOeRNTaWScEfOVjMHx9m&#10;mGjb85rOuS9FgLBLUEHlfZtI6YqKDLqRbYmDd7SdQR9kV0rdYR/gppFvURRLgzWHhQpb+qyoOOW/&#10;RkE6bpf7zP73ZfN9SHer3eRrM/FKPT8NyykIT4O/h2/tTCt4/4j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GhMYAAADcAAAADwAAAAAAAAAAAAAAAACYAgAAZHJz&#10;L2Rvd25yZXYueG1sUEsFBgAAAAAEAAQA9QAAAIsDAAAAAA==&#10;" filled="f" stroked="f">
                  <v:textbox inset="0,0,0,0">
                    <w:txbxContent>
                      <w:p w:rsidR="00737CB2" w:rsidRDefault="00737CB2" w:rsidP="00737CB2">
                        <w:r>
                          <w:rPr>
                            <w:color w:val="595959"/>
                            <w:sz w:val="24"/>
                          </w:rPr>
                          <w:t>10</w:t>
                        </w:r>
                      </w:p>
                    </w:txbxContent>
                  </v:textbox>
                </v:rect>
                <v:rect id="Rectangle 347" o:spid="_x0000_s1075" style="position:absolute;left:46400;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yjH8cA&#10;AADcAAAADwAAAGRycy9kb3ducmV2LnhtbESPT2vCQBTE7wW/w/KE3uqmVqxJXUX8gx5tLKS9PbKv&#10;STD7NmRXk/bTdwuCx2FmfsPMl72pxZVaV1lW8DyKQBDnVldcKPg47Z5mIJxH1lhbJgU/5GC5GDzM&#10;MdG243e6pr4QAcIuQQWl900ipctLMuhGtiEO3rdtDfog20LqFrsAN7UcR9FUGqw4LJTY0Lqk/Jxe&#10;jIL9rFl9HuxvV9Tbr312zOLNKfZKPQ771RsIT72/h2/tg1bwMn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8ox/HAAAA3AAAAA8AAAAAAAAAAAAAAAAAmAIAAGRy&#10;cy9kb3ducmV2LnhtbFBLBQYAAAAABAAEAPUAAACMAwAAAAA=&#10;" filled="f" stroked="f">
                  <v:textbox inset="0,0,0,0">
                    <w:txbxContent>
                      <w:p w:rsidR="00737CB2" w:rsidRDefault="00737CB2" w:rsidP="00737CB2">
                        <w:r>
                          <w:rPr>
                            <w:color w:val="595959"/>
                            <w:sz w:val="24"/>
                          </w:rPr>
                          <w:t>15</w:t>
                        </w:r>
                      </w:p>
                    </w:txbxContent>
                  </v:textbox>
                </v:rect>
                <v:rect id="Rectangle 348" o:spid="_x0000_s1076" style="position:absolute;left:60754;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3bcEA&#10;AADcAAAADwAAAGRycy9kb3ducmV2LnhtbERPy4rCMBTdC/5DuII7TR1l0GoUcRRd+gJ1d2mubbG5&#10;KU20nfl6sxhweTjv2aIxhXhR5XLLCgb9CARxYnXOqYLzadMbg3AeWWNhmRT8koPFvN2aYaxtzQd6&#10;HX0qQgi7GBVk3pexlC7JyKDr25I4cHdbGfQBVqnUFdYh3BTyK4q+pcGcQ0OGJa0ySh7Hp1GwHZfL&#10;687+1Wmxvm0v+8vk5zTxSnU7zXIKwlPjP+J/904rGI7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jN23BAAAA3AAAAA8AAAAAAAAAAAAAAAAAmAIAAGRycy9kb3du&#10;cmV2LnhtbFBLBQYAAAAABAAEAPUAAACGAwAAAAA=&#10;" filled="f" stroked="f">
                  <v:textbox inset="0,0,0,0">
                    <w:txbxContent>
                      <w:p w:rsidR="00737CB2" w:rsidRDefault="00737CB2" w:rsidP="00737CB2">
                        <w:r>
                          <w:rPr>
                            <w:color w:val="595959"/>
                            <w:sz w:val="24"/>
                          </w:rPr>
                          <w:t>20</w:t>
                        </w:r>
                      </w:p>
                    </w:txbxContent>
                  </v:textbox>
                </v:rect>
                <v:rect id="Rectangle 349" o:spid="_x0000_s1077" style="position:absolute;left:75110;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S9sUA&#10;AADcAAAADwAAAGRycy9kb3ducmV2LnhtbESPT2vCQBTE74V+h+UVvNWNtYiJriJV0WP9A+rtkX0m&#10;wezbkF1N6qd3C4LHYWZ+w4ynrSnFjWpXWFbQ60YgiFOrC84U7HfLzyEI55E1lpZJwR85mE7e38aY&#10;aNvwhm5bn4kAYZeggtz7KpHSpTkZdF1bEQfvbGuDPsg6k7rGJsBNKb+iaCANFhwWcqzoJ6f0sr0a&#10;BathNTuu7b3JysVpdfg9xPNd7JXqfLSzEQhPrX+Fn+21VtD/ju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r5L2xQAAANwAAAAPAAAAAAAAAAAAAAAAAJgCAABkcnMv&#10;ZG93bnJldi54bWxQSwUGAAAAAAQABAD1AAAAigMAAAAA&#10;" filled="f" stroked="f">
                  <v:textbox inset="0,0,0,0">
                    <w:txbxContent>
                      <w:p w:rsidR="00737CB2" w:rsidRDefault="00737CB2" w:rsidP="00737CB2">
                        <w:r>
                          <w:rPr>
                            <w:color w:val="595959"/>
                            <w:sz w:val="24"/>
                          </w:rPr>
                          <w:t>25</w:t>
                        </w:r>
                      </w:p>
                    </w:txbxContent>
                  </v:textbox>
                </v:rect>
                <w10:anchorlock/>
              </v:group>
            </w:pict>
          </mc:Fallback>
        </mc:AlternateContent>
      </w:r>
    </w:p>
    <w:p w:rsidR="00C60133" w:rsidRDefault="00C60133" w:rsidP="00C60133">
      <w:pPr>
        <w:spacing w:after="0"/>
        <w:ind w:left="369" w:hanging="370"/>
        <w:rPr>
          <w:rFonts w:ascii="Bell MT" w:eastAsia="Arial" w:hAnsi="Bell MT" w:cs="Arial"/>
          <w:sz w:val="24"/>
          <w:szCs w:val="24"/>
        </w:rPr>
      </w:pPr>
    </w:p>
    <w:p w:rsidR="00C60133" w:rsidRDefault="00C60133" w:rsidP="00C60133">
      <w:pPr>
        <w:spacing w:after="0" w:line="480" w:lineRule="auto"/>
        <w:ind w:left="369" w:hanging="370"/>
        <w:rPr>
          <w:rFonts w:ascii="Bell MT" w:eastAsia="Arial" w:hAnsi="Bell MT" w:cs="Arial"/>
          <w:sz w:val="24"/>
          <w:szCs w:val="24"/>
        </w:rPr>
      </w:pPr>
    </w:p>
    <w:p w:rsidR="00C60133" w:rsidRPr="00C60133" w:rsidRDefault="00C60133" w:rsidP="00C60133">
      <w:pPr>
        <w:spacing w:after="0" w:line="480" w:lineRule="auto"/>
        <w:ind w:left="369" w:hanging="370"/>
        <w:rPr>
          <w:rFonts w:ascii="Bell MT" w:eastAsia="Arial" w:hAnsi="Bell MT" w:cs="Arial"/>
          <w:sz w:val="24"/>
          <w:szCs w:val="24"/>
        </w:rPr>
      </w:pPr>
      <w:r w:rsidRPr="00C60133">
        <w:rPr>
          <w:rFonts w:ascii="Bell MT" w:eastAsia="Arial" w:hAnsi="Bell MT" w:cs="Arial"/>
          <w:sz w:val="24"/>
          <w:szCs w:val="24"/>
        </w:rPr>
        <w:t xml:space="preserve"> From above table it can be observed that probability take a random variable that involves taking of specific values.</w:t>
      </w:r>
    </w:p>
    <w:p w:rsidR="00C60133" w:rsidRPr="00C60133" w:rsidRDefault="00C60133" w:rsidP="00C60133">
      <w:pPr>
        <w:spacing w:after="0" w:line="480" w:lineRule="auto"/>
        <w:ind w:left="369" w:hanging="370"/>
        <w:rPr>
          <w:rFonts w:ascii="Bell MT" w:eastAsia="Arial" w:hAnsi="Bell MT" w:cs="Arial"/>
          <w:sz w:val="24"/>
          <w:szCs w:val="24"/>
        </w:rPr>
      </w:pPr>
      <w:r w:rsidRPr="00C60133">
        <w:rPr>
          <w:rFonts w:ascii="Bell MT" w:eastAsia="Arial" w:hAnsi="Bell MT" w:cs="Arial"/>
          <w:sz w:val="24"/>
          <w:szCs w:val="24"/>
        </w:rPr>
        <w:t>I can approximately say that 40% from above of population data will have high blood pressure with is equivalent to 10.</w:t>
      </w:r>
    </w:p>
    <w:p w:rsidR="009727BD" w:rsidRPr="00C60133" w:rsidRDefault="009727BD" w:rsidP="009727BD">
      <w:pPr>
        <w:spacing w:after="0"/>
        <w:ind w:left="369" w:hanging="370"/>
        <w:rPr>
          <w:rFonts w:ascii="Bell MT" w:hAnsi="Bell MT"/>
          <w:sz w:val="24"/>
          <w:szCs w:val="24"/>
        </w:rPr>
      </w:pPr>
    </w:p>
    <w:p w:rsidR="000D3454" w:rsidRPr="00C60133" w:rsidRDefault="000D3454" w:rsidP="000D3454">
      <w:pPr>
        <w:spacing w:line="480" w:lineRule="auto"/>
        <w:rPr>
          <w:rFonts w:ascii="Times New Roman" w:hAnsi="Times New Roman" w:cs="Times New Roman"/>
          <w:color w:val="333333"/>
          <w:sz w:val="24"/>
          <w:szCs w:val="24"/>
          <w:shd w:val="clear" w:color="auto" w:fill="FFFFFF"/>
        </w:rPr>
      </w:pPr>
    </w:p>
    <w:p w:rsidR="00C60133" w:rsidRDefault="00C60133" w:rsidP="007B3182">
      <w:pPr>
        <w:spacing w:line="480" w:lineRule="auto"/>
        <w:ind w:firstLine="720"/>
        <w:rPr>
          <w:rFonts w:ascii="Times New Roman" w:hAnsi="Times New Roman" w:cs="Times New Roman"/>
          <w:sz w:val="24"/>
          <w:szCs w:val="24"/>
        </w:rPr>
      </w:pPr>
    </w:p>
    <w:p w:rsidR="00C60133" w:rsidRDefault="00C60133" w:rsidP="007B3182">
      <w:pPr>
        <w:spacing w:line="480" w:lineRule="auto"/>
        <w:ind w:firstLine="720"/>
        <w:rPr>
          <w:rFonts w:ascii="Times New Roman" w:hAnsi="Times New Roman" w:cs="Times New Roman"/>
          <w:sz w:val="24"/>
          <w:szCs w:val="24"/>
        </w:rPr>
      </w:pPr>
    </w:p>
    <w:p w:rsidR="00C60133" w:rsidRDefault="00C60133" w:rsidP="007B3182">
      <w:pPr>
        <w:spacing w:line="480" w:lineRule="auto"/>
        <w:ind w:firstLine="720"/>
        <w:rPr>
          <w:rFonts w:ascii="Times New Roman" w:hAnsi="Times New Roman" w:cs="Times New Roman"/>
          <w:sz w:val="24"/>
          <w:szCs w:val="24"/>
        </w:rPr>
      </w:pPr>
    </w:p>
    <w:p w:rsidR="00242BD5" w:rsidRPr="00C60133" w:rsidRDefault="00242BD5"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lastRenderedPageBreak/>
        <w:t xml:space="preserve">Research strategy </w:t>
      </w:r>
    </w:p>
    <w:p w:rsidR="00242BD5"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Investigating the cause of high blood pressure in young adults and gaining population above sixty five years is the first aim that I need to achieve through the methodological study approach</w:t>
      </w:r>
      <w:r w:rsidR="00C45A84" w:rsidRPr="00C60133">
        <w:rPr>
          <w:rFonts w:ascii="Times New Roman" w:hAnsi="Times New Roman" w:cs="Times New Roman"/>
          <w:sz w:val="24"/>
          <w:szCs w:val="24"/>
        </w:rPr>
        <w:t xml:space="preserve">. To </w:t>
      </w:r>
      <w:r w:rsidR="00C469BD" w:rsidRPr="00C60133">
        <w:rPr>
          <w:rFonts w:ascii="Times New Roman" w:hAnsi="Times New Roman" w:cs="Times New Roman"/>
          <w:sz w:val="24"/>
          <w:szCs w:val="24"/>
        </w:rPr>
        <w:t>succeed</w:t>
      </w:r>
      <w:r w:rsidR="00A2538B" w:rsidRPr="00C60133">
        <w:rPr>
          <w:rFonts w:ascii="Times New Roman" w:hAnsi="Times New Roman" w:cs="Times New Roman"/>
          <w:sz w:val="24"/>
          <w:szCs w:val="24"/>
        </w:rPr>
        <w:t xml:space="preserve"> in this I am planning to use both primary and secondary data so as to get both qualitative and quantitative research methods.</w:t>
      </w:r>
      <w:r w:rsidR="00B74390" w:rsidRPr="00C60133">
        <w:rPr>
          <w:rFonts w:ascii="Times New Roman" w:hAnsi="Times New Roman" w:cs="Times New Roman"/>
          <w:sz w:val="24"/>
          <w:szCs w:val="24"/>
        </w:rPr>
        <w:t xml:space="preserve"> I will get the data from health population surveys collected in 20</w:t>
      </w:r>
      <w:r w:rsidR="00B74390" w:rsidRPr="00C60133">
        <w:rPr>
          <w:rFonts w:ascii="Times New Roman" w:hAnsi="Times New Roman" w:cs="Times New Roman"/>
          <w:sz w:val="24"/>
          <w:szCs w:val="24"/>
          <w:vertAlign w:val="superscript"/>
        </w:rPr>
        <w:t>th</w:t>
      </w:r>
      <w:r w:rsidR="00B74390" w:rsidRPr="00C60133">
        <w:rPr>
          <w:rFonts w:ascii="Times New Roman" w:hAnsi="Times New Roman" w:cs="Times New Roman"/>
          <w:sz w:val="24"/>
          <w:szCs w:val="24"/>
        </w:rPr>
        <w:t xml:space="preserve"> century since are publically available and this means I will have nothing to do in </w:t>
      </w:r>
      <w:r w:rsidR="00E430B9" w:rsidRPr="00C60133">
        <w:rPr>
          <w:rFonts w:ascii="Times New Roman" w:hAnsi="Times New Roman" w:cs="Times New Roman"/>
          <w:sz w:val="24"/>
          <w:szCs w:val="24"/>
        </w:rPr>
        <w:t>collecting</w:t>
      </w:r>
      <w:r w:rsidR="00B74390" w:rsidRPr="00C60133">
        <w:rPr>
          <w:rFonts w:ascii="Times New Roman" w:hAnsi="Times New Roman" w:cs="Times New Roman"/>
          <w:sz w:val="24"/>
          <w:szCs w:val="24"/>
        </w:rPr>
        <w:t xml:space="preserve"> </w:t>
      </w:r>
      <w:proofErr w:type="spellStart"/>
      <w:r w:rsidR="00B74390" w:rsidRPr="00C60133">
        <w:rPr>
          <w:rFonts w:ascii="Times New Roman" w:hAnsi="Times New Roman" w:cs="Times New Roman"/>
          <w:sz w:val="24"/>
          <w:szCs w:val="24"/>
        </w:rPr>
        <w:t>t</w:t>
      </w:r>
      <w:r w:rsidR="00737CB2" w:rsidRPr="00C60133">
        <w:rPr>
          <w:rFonts w:ascii="Times New Roman" w:hAnsi="Times New Roman" w:cs="Times New Roman"/>
          <w:sz w:val="24"/>
          <w:szCs w:val="24"/>
        </w:rPr>
        <w:t>`</w:t>
      </w:r>
      <w:r w:rsidR="00B74390" w:rsidRPr="00C60133">
        <w:rPr>
          <w:rFonts w:ascii="Times New Roman" w:hAnsi="Times New Roman" w:cs="Times New Roman"/>
          <w:sz w:val="24"/>
          <w:szCs w:val="24"/>
        </w:rPr>
        <w:t>hem</w:t>
      </w:r>
      <w:proofErr w:type="spellEnd"/>
      <w:r w:rsidR="00B74390" w:rsidRPr="00C60133">
        <w:rPr>
          <w:rFonts w:ascii="Times New Roman" w:hAnsi="Times New Roman" w:cs="Times New Roman"/>
          <w:sz w:val="24"/>
          <w:szCs w:val="24"/>
        </w:rPr>
        <w:t xml:space="preserve">. I will use </w:t>
      </w:r>
      <w:r w:rsidR="00E430B9" w:rsidRPr="00C60133">
        <w:rPr>
          <w:rFonts w:ascii="Times New Roman" w:hAnsi="Times New Roman" w:cs="Times New Roman"/>
          <w:sz w:val="24"/>
          <w:szCs w:val="24"/>
        </w:rPr>
        <w:t>observation</w:t>
      </w:r>
      <w:r w:rsidR="00B74390" w:rsidRPr="00C60133">
        <w:rPr>
          <w:rFonts w:ascii="Times New Roman" w:hAnsi="Times New Roman" w:cs="Times New Roman"/>
          <w:sz w:val="24"/>
          <w:szCs w:val="24"/>
        </w:rPr>
        <w:t xml:space="preserve"> and </w:t>
      </w:r>
      <w:r w:rsidR="00E430B9" w:rsidRPr="00C60133">
        <w:rPr>
          <w:rFonts w:ascii="Times New Roman" w:hAnsi="Times New Roman" w:cs="Times New Roman"/>
          <w:sz w:val="24"/>
          <w:szCs w:val="24"/>
        </w:rPr>
        <w:t>question is</w:t>
      </w:r>
      <w:r w:rsidR="00B74390" w:rsidRPr="00C60133">
        <w:rPr>
          <w:rFonts w:ascii="Times New Roman" w:hAnsi="Times New Roman" w:cs="Times New Roman"/>
          <w:sz w:val="24"/>
          <w:szCs w:val="24"/>
        </w:rPr>
        <w:t xml:space="preserve"> to collect the data and </w:t>
      </w:r>
      <w:r w:rsidR="00E430B9" w:rsidRPr="00C60133">
        <w:rPr>
          <w:rFonts w:ascii="Times New Roman" w:hAnsi="Times New Roman" w:cs="Times New Roman"/>
          <w:sz w:val="24"/>
          <w:szCs w:val="24"/>
        </w:rPr>
        <w:t>analyze</w:t>
      </w:r>
      <w:r w:rsidR="00B74390" w:rsidRPr="00C60133">
        <w:rPr>
          <w:rFonts w:ascii="Times New Roman" w:hAnsi="Times New Roman" w:cs="Times New Roman"/>
          <w:sz w:val="24"/>
          <w:szCs w:val="24"/>
        </w:rPr>
        <w:t xml:space="preserve"> them by use of both descriptive and inferential statistics because they give more information that lead to a good conclusion.</w:t>
      </w:r>
      <w:r w:rsidR="000615A9" w:rsidRPr="00C60133">
        <w:rPr>
          <w:rFonts w:ascii="Times New Roman" w:hAnsi="Times New Roman" w:cs="Times New Roman"/>
          <w:sz w:val="24"/>
          <w:szCs w:val="24"/>
        </w:rPr>
        <w:t xml:space="preserve"> Since I have enough sample and the </w:t>
      </w:r>
      <w:r w:rsidR="00AA450A" w:rsidRPr="00C60133">
        <w:rPr>
          <w:rFonts w:ascii="Times New Roman" w:hAnsi="Times New Roman" w:cs="Times New Roman"/>
          <w:sz w:val="24"/>
          <w:szCs w:val="24"/>
        </w:rPr>
        <w:t>e</w:t>
      </w:r>
      <w:r w:rsidR="000615A9" w:rsidRPr="00C60133">
        <w:rPr>
          <w:rFonts w:ascii="Times New Roman" w:hAnsi="Times New Roman" w:cs="Times New Roman"/>
          <w:sz w:val="24"/>
          <w:szCs w:val="24"/>
        </w:rPr>
        <w:t xml:space="preserve">xpected outcome it to show what has been causing </w:t>
      </w:r>
      <w:r w:rsidR="00AA450A" w:rsidRPr="00C60133">
        <w:rPr>
          <w:rFonts w:ascii="Times New Roman" w:hAnsi="Times New Roman" w:cs="Times New Roman"/>
          <w:sz w:val="24"/>
          <w:szCs w:val="24"/>
        </w:rPr>
        <w:t>high blood</w:t>
      </w:r>
      <w:r w:rsidR="000615A9" w:rsidRPr="00C60133">
        <w:rPr>
          <w:rFonts w:ascii="Times New Roman" w:hAnsi="Times New Roman" w:cs="Times New Roman"/>
          <w:sz w:val="24"/>
          <w:szCs w:val="24"/>
        </w:rPr>
        <w:t xml:space="preserve"> </w:t>
      </w:r>
      <w:r w:rsidR="00E430B9" w:rsidRPr="00C60133">
        <w:rPr>
          <w:rFonts w:ascii="Times New Roman" w:hAnsi="Times New Roman" w:cs="Times New Roman"/>
          <w:sz w:val="24"/>
          <w:szCs w:val="24"/>
        </w:rPr>
        <w:t>pressure</w:t>
      </w:r>
      <w:r w:rsidR="000615A9" w:rsidRPr="00C60133">
        <w:rPr>
          <w:rFonts w:ascii="Times New Roman" w:hAnsi="Times New Roman" w:cs="Times New Roman"/>
          <w:sz w:val="24"/>
          <w:szCs w:val="24"/>
        </w:rPr>
        <w:t xml:space="preserve"> for the last three years  which is a</w:t>
      </w:r>
      <w:r w:rsidR="00AA450A" w:rsidRPr="00C60133">
        <w:rPr>
          <w:rFonts w:ascii="Times New Roman" w:hAnsi="Times New Roman" w:cs="Times New Roman"/>
          <w:sz w:val="24"/>
          <w:szCs w:val="24"/>
        </w:rPr>
        <w:t>ctually the outcome of this aim and  I will use to evaluate of outcome is good or not.</w:t>
      </w:r>
      <w:r w:rsidR="00137706" w:rsidRPr="00C60133">
        <w:rPr>
          <w:rFonts w:ascii="Times New Roman" w:hAnsi="Times New Roman" w:cs="Times New Roman"/>
          <w:sz w:val="24"/>
          <w:szCs w:val="24"/>
        </w:rPr>
        <w:t xml:space="preserve"> I will test the </w:t>
      </w:r>
      <w:r w:rsidR="00E430B9" w:rsidRPr="00C60133">
        <w:rPr>
          <w:rFonts w:ascii="Times New Roman" w:hAnsi="Times New Roman" w:cs="Times New Roman"/>
          <w:sz w:val="24"/>
          <w:szCs w:val="24"/>
        </w:rPr>
        <w:t>rigor of</w:t>
      </w:r>
      <w:r w:rsidR="00137706" w:rsidRPr="00C60133">
        <w:rPr>
          <w:rFonts w:ascii="Times New Roman" w:hAnsi="Times New Roman" w:cs="Times New Roman"/>
          <w:sz w:val="24"/>
          <w:szCs w:val="24"/>
        </w:rPr>
        <w:t xml:space="preserve"> my model based on the outcome of the </w:t>
      </w:r>
      <w:r w:rsidR="00E430B9" w:rsidRPr="00C60133">
        <w:rPr>
          <w:rFonts w:ascii="Times New Roman" w:hAnsi="Times New Roman" w:cs="Times New Roman"/>
          <w:sz w:val="24"/>
          <w:szCs w:val="24"/>
        </w:rPr>
        <w:t>model. Inadequate</w:t>
      </w:r>
      <w:r w:rsidR="004937EB" w:rsidRPr="00C60133">
        <w:rPr>
          <w:rFonts w:ascii="Times New Roman" w:hAnsi="Times New Roman" w:cs="Times New Roman"/>
          <w:sz w:val="24"/>
          <w:szCs w:val="24"/>
        </w:rPr>
        <w:t xml:space="preserve"> sample, </w:t>
      </w:r>
      <w:r w:rsidR="00E430B9" w:rsidRPr="00C60133">
        <w:rPr>
          <w:rFonts w:ascii="Times New Roman" w:hAnsi="Times New Roman" w:cs="Times New Roman"/>
          <w:sz w:val="24"/>
          <w:szCs w:val="24"/>
        </w:rPr>
        <w:t>scope</w:t>
      </w:r>
      <w:r w:rsidR="004937EB" w:rsidRPr="00C60133">
        <w:rPr>
          <w:rFonts w:ascii="Times New Roman" w:hAnsi="Times New Roman" w:cs="Times New Roman"/>
          <w:sz w:val="24"/>
          <w:szCs w:val="24"/>
        </w:rPr>
        <w:t xml:space="preserve"> and lack of adequate study are the potential </w:t>
      </w:r>
      <w:r w:rsidR="00E430B9" w:rsidRPr="00C60133">
        <w:rPr>
          <w:rFonts w:ascii="Times New Roman" w:hAnsi="Times New Roman" w:cs="Times New Roman"/>
          <w:sz w:val="24"/>
          <w:szCs w:val="24"/>
        </w:rPr>
        <w:t>limitations</w:t>
      </w:r>
      <w:r w:rsidR="004937EB" w:rsidRPr="00C60133">
        <w:rPr>
          <w:rFonts w:ascii="Times New Roman" w:hAnsi="Times New Roman" w:cs="Times New Roman"/>
          <w:sz w:val="24"/>
          <w:szCs w:val="24"/>
        </w:rPr>
        <w:t xml:space="preserve"> in this approach.</w:t>
      </w:r>
      <w:r w:rsidR="005415CD" w:rsidRPr="00C60133">
        <w:rPr>
          <w:rFonts w:ascii="Times New Roman" w:hAnsi="Times New Roman" w:cs="Times New Roman"/>
          <w:sz w:val="24"/>
          <w:szCs w:val="24"/>
        </w:rPr>
        <w:t xml:space="preserve"> </w:t>
      </w:r>
      <w:r w:rsidR="00E430B9" w:rsidRPr="00C60133">
        <w:rPr>
          <w:rFonts w:ascii="Times New Roman" w:hAnsi="Times New Roman" w:cs="Times New Roman"/>
          <w:sz w:val="24"/>
          <w:szCs w:val="24"/>
        </w:rPr>
        <w:t>If</w:t>
      </w:r>
      <w:r w:rsidR="005415CD" w:rsidRPr="00C60133">
        <w:rPr>
          <w:rFonts w:ascii="Times New Roman" w:hAnsi="Times New Roman" w:cs="Times New Roman"/>
          <w:sz w:val="24"/>
          <w:szCs w:val="24"/>
        </w:rPr>
        <w:t xml:space="preserve"> this </w:t>
      </w:r>
      <w:r w:rsidR="00E430B9" w:rsidRPr="00C60133">
        <w:rPr>
          <w:rFonts w:ascii="Times New Roman" w:hAnsi="Times New Roman" w:cs="Times New Roman"/>
          <w:sz w:val="24"/>
          <w:szCs w:val="24"/>
        </w:rPr>
        <w:t>approach</w:t>
      </w:r>
      <w:r w:rsidR="005415CD" w:rsidRPr="00C60133">
        <w:rPr>
          <w:rFonts w:ascii="Times New Roman" w:hAnsi="Times New Roman" w:cs="Times New Roman"/>
          <w:sz w:val="24"/>
          <w:szCs w:val="24"/>
        </w:rPr>
        <w:t xml:space="preserve"> will not work I will use a descriptive study </w:t>
      </w:r>
      <w:r w:rsidR="00E430B9" w:rsidRPr="00C60133">
        <w:rPr>
          <w:rFonts w:ascii="Times New Roman" w:hAnsi="Times New Roman" w:cs="Times New Roman"/>
          <w:sz w:val="24"/>
          <w:szCs w:val="24"/>
        </w:rPr>
        <w:t>approached</w:t>
      </w:r>
      <w:r w:rsidR="005415CD" w:rsidRPr="00C60133">
        <w:rPr>
          <w:rFonts w:ascii="Times New Roman" w:hAnsi="Times New Roman" w:cs="Times New Roman"/>
          <w:sz w:val="24"/>
          <w:szCs w:val="24"/>
        </w:rPr>
        <w:t xml:space="preserve"> based on well written health </w:t>
      </w:r>
      <w:r w:rsidR="00E430B9" w:rsidRPr="00C60133">
        <w:rPr>
          <w:rFonts w:ascii="Times New Roman" w:hAnsi="Times New Roman" w:cs="Times New Roman"/>
          <w:sz w:val="24"/>
          <w:szCs w:val="24"/>
        </w:rPr>
        <w:t>cross-sectional</w:t>
      </w:r>
      <w:r w:rsidR="005415CD" w:rsidRPr="00C60133">
        <w:rPr>
          <w:rFonts w:ascii="Times New Roman" w:hAnsi="Times New Roman" w:cs="Times New Roman"/>
          <w:sz w:val="24"/>
          <w:szCs w:val="24"/>
        </w:rPr>
        <w:t xml:space="preserve"> studies.</w:t>
      </w:r>
    </w:p>
    <w:p w:rsidR="00242BD5"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 xml:space="preserve">Determining the   measures to control and reduce the risks of high blood pressure </w:t>
      </w:r>
      <w:r w:rsidR="00C45A84" w:rsidRPr="00C60133">
        <w:rPr>
          <w:rFonts w:ascii="Times New Roman" w:hAnsi="Times New Roman" w:cs="Times New Roman"/>
          <w:sz w:val="24"/>
          <w:szCs w:val="24"/>
        </w:rPr>
        <w:t xml:space="preserve">is the second aim that I expect to achieve by use of descriptive study approach. </w:t>
      </w:r>
      <w:r w:rsidR="00C469BD" w:rsidRPr="00C60133">
        <w:rPr>
          <w:rFonts w:ascii="Times New Roman" w:hAnsi="Times New Roman" w:cs="Times New Roman"/>
          <w:sz w:val="24"/>
          <w:szCs w:val="24"/>
        </w:rPr>
        <w:t>In</w:t>
      </w:r>
      <w:r w:rsidR="00C45A84" w:rsidRPr="00C60133">
        <w:rPr>
          <w:rFonts w:ascii="Times New Roman" w:hAnsi="Times New Roman" w:cs="Times New Roman"/>
          <w:sz w:val="24"/>
          <w:szCs w:val="24"/>
        </w:rPr>
        <w:t xml:space="preserve"> this approach I wish to use qualitative research </w:t>
      </w:r>
      <w:r w:rsidR="00C469BD" w:rsidRPr="00C60133">
        <w:rPr>
          <w:rFonts w:ascii="Times New Roman" w:hAnsi="Times New Roman" w:cs="Times New Roman"/>
          <w:sz w:val="24"/>
          <w:szCs w:val="24"/>
        </w:rPr>
        <w:t xml:space="preserve">method. </w:t>
      </w:r>
      <w:r w:rsidR="00C45A84" w:rsidRPr="00C60133">
        <w:rPr>
          <w:rFonts w:ascii="Times New Roman" w:hAnsi="Times New Roman" w:cs="Times New Roman"/>
          <w:sz w:val="24"/>
          <w:szCs w:val="24"/>
        </w:rPr>
        <w:t xml:space="preserve">I will get data from the world health organization published articles on the current health statistics. I am also planning to use descriptive statistics in </w:t>
      </w:r>
      <w:r w:rsidR="00C469BD" w:rsidRPr="00C60133">
        <w:rPr>
          <w:rFonts w:ascii="Times New Roman" w:hAnsi="Times New Roman" w:cs="Times New Roman"/>
          <w:sz w:val="24"/>
          <w:szCs w:val="24"/>
        </w:rPr>
        <w:t>analyzing</w:t>
      </w:r>
      <w:r w:rsidR="00C45A84" w:rsidRPr="00C60133">
        <w:rPr>
          <w:rFonts w:ascii="Times New Roman" w:hAnsi="Times New Roman" w:cs="Times New Roman"/>
          <w:sz w:val="24"/>
          <w:szCs w:val="24"/>
        </w:rPr>
        <w:t xml:space="preserve"> the data.</w:t>
      </w:r>
      <w:r w:rsidR="00B25F9B" w:rsidRPr="00C60133">
        <w:rPr>
          <w:rFonts w:ascii="Times New Roman" w:hAnsi="Times New Roman" w:cs="Times New Roman"/>
          <w:sz w:val="24"/>
          <w:szCs w:val="24"/>
        </w:rPr>
        <w:t xml:space="preserve"> I am sure </w:t>
      </w:r>
      <w:r w:rsidR="00C469BD" w:rsidRPr="00C60133">
        <w:rPr>
          <w:rFonts w:ascii="Times New Roman" w:hAnsi="Times New Roman" w:cs="Times New Roman"/>
          <w:sz w:val="24"/>
          <w:szCs w:val="24"/>
        </w:rPr>
        <w:t>they</w:t>
      </w:r>
      <w:r w:rsidR="00B25F9B" w:rsidRPr="00C60133">
        <w:rPr>
          <w:rFonts w:ascii="Times New Roman" w:hAnsi="Times New Roman" w:cs="Times New Roman"/>
          <w:sz w:val="24"/>
          <w:szCs w:val="24"/>
        </w:rPr>
        <w:t xml:space="preserve"> have enough sample and this means I </w:t>
      </w:r>
      <w:r w:rsidR="00A11B7D" w:rsidRPr="00C60133">
        <w:rPr>
          <w:rFonts w:ascii="Times New Roman" w:hAnsi="Times New Roman" w:cs="Times New Roman"/>
          <w:sz w:val="24"/>
          <w:szCs w:val="24"/>
        </w:rPr>
        <w:t>am expecting to</w:t>
      </w:r>
      <w:r w:rsidR="00B25F9B" w:rsidRPr="00C60133">
        <w:rPr>
          <w:rFonts w:ascii="Times New Roman" w:hAnsi="Times New Roman" w:cs="Times New Roman"/>
          <w:sz w:val="24"/>
          <w:szCs w:val="24"/>
        </w:rPr>
        <w:t xml:space="preserve"> positively determine the measure for reducing the high blood pressure.</w:t>
      </w:r>
      <w:r w:rsidR="00F4520E" w:rsidRPr="00C60133">
        <w:rPr>
          <w:rFonts w:ascii="Times New Roman" w:hAnsi="Times New Roman" w:cs="Times New Roman"/>
          <w:sz w:val="24"/>
          <w:szCs w:val="24"/>
        </w:rPr>
        <w:t xml:space="preserve"> By achieving this aim I will be able to judge if the descriptive study approach is has resulted to good outcome.</w:t>
      </w:r>
    </w:p>
    <w:p w:rsidR="00C469BD"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lastRenderedPageBreak/>
        <w:t xml:space="preserve">Recommending what has already been done to control the </w:t>
      </w:r>
      <w:r w:rsidR="001D19DD" w:rsidRPr="00C60133">
        <w:rPr>
          <w:rFonts w:ascii="Times New Roman" w:hAnsi="Times New Roman" w:cs="Times New Roman"/>
          <w:sz w:val="24"/>
          <w:szCs w:val="24"/>
        </w:rPr>
        <w:t>risk of high blood pressure is the third aim of this proposal that I need to achieve by use of explanatory study approach.</w:t>
      </w:r>
      <w:r w:rsidR="00E27904" w:rsidRPr="00C60133">
        <w:rPr>
          <w:rFonts w:ascii="Times New Roman" w:hAnsi="Times New Roman" w:cs="Times New Roman"/>
          <w:sz w:val="24"/>
          <w:szCs w:val="24"/>
        </w:rPr>
        <w:t xml:space="preserve"> I will use both primary and secondary data </w:t>
      </w:r>
      <w:r w:rsidR="00C469BD" w:rsidRPr="00C60133">
        <w:rPr>
          <w:rFonts w:ascii="Times New Roman" w:hAnsi="Times New Roman" w:cs="Times New Roman"/>
          <w:sz w:val="24"/>
          <w:szCs w:val="24"/>
        </w:rPr>
        <w:t>by use</w:t>
      </w:r>
      <w:r w:rsidR="00E27904" w:rsidRPr="00C60133">
        <w:rPr>
          <w:rFonts w:ascii="Times New Roman" w:hAnsi="Times New Roman" w:cs="Times New Roman"/>
          <w:sz w:val="24"/>
          <w:szCs w:val="24"/>
        </w:rPr>
        <w:t xml:space="preserve"> of both </w:t>
      </w:r>
      <w:r w:rsidR="00C469BD" w:rsidRPr="00C60133">
        <w:rPr>
          <w:rFonts w:ascii="Times New Roman" w:hAnsi="Times New Roman" w:cs="Times New Roman"/>
          <w:sz w:val="24"/>
          <w:szCs w:val="24"/>
        </w:rPr>
        <w:t>qualities</w:t>
      </w:r>
      <w:r w:rsidR="00E27904" w:rsidRPr="00C60133">
        <w:rPr>
          <w:rFonts w:ascii="Times New Roman" w:hAnsi="Times New Roman" w:cs="Times New Roman"/>
          <w:sz w:val="24"/>
          <w:szCs w:val="24"/>
        </w:rPr>
        <w:t xml:space="preserve"> and </w:t>
      </w:r>
      <w:r w:rsidR="00C469BD" w:rsidRPr="00C60133">
        <w:rPr>
          <w:rFonts w:ascii="Times New Roman" w:hAnsi="Times New Roman" w:cs="Times New Roman"/>
          <w:sz w:val="24"/>
          <w:szCs w:val="24"/>
        </w:rPr>
        <w:t>quantitative</w:t>
      </w:r>
      <w:r w:rsidR="00E27904" w:rsidRPr="00C60133">
        <w:rPr>
          <w:rFonts w:ascii="Times New Roman" w:hAnsi="Times New Roman" w:cs="Times New Roman"/>
          <w:sz w:val="24"/>
          <w:szCs w:val="24"/>
        </w:rPr>
        <w:t xml:space="preserve"> research methods.</w:t>
      </w:r>
      <w:r w:rsidR="00C469BD" w:rsidRPr="00C60133">
        <w:rPr>
          <w:rFonts w:ascii="Times New Roman" w:hAnsi="Times New Roman" w:cs="Times New Roman"/>
          <w:sz w:val="24"/>
          <w:szCs w:val="24"/>
        </w:rPr>
        <w:t xml:space="preserve"> I will use observation and question is to collect the data and analyze them by use of both descriptive and inferential statistics because they give more information that lead to a good conclusion. Since I have enough sample and the expected outcome it to show what has been causing high blood pressure for the last three years  which is actually the outcome of this aim and  I will use to evaluate of outcome is good or not. I will test the rigor of my model based on the outcome of the model. Inadequate sample, scope and lack of adequate study are the potential limitations in this approach. If this approach will not work I </w:t>
      </w:r>
      <w:r w:rsidR="002D3364" w:rsidRPr="00C60133">
        <w:rPr>
          <w:rFonts w:ascii="Times New Roman" w:hAnsi="Times New Roman" w:cs="Times New Roman"/>
          <w:sz w:val="24"/>
          <w:szCs w:val="24"/>
        </w:rPr>
        <w:t>will use a historical</w:t>
      </w:r>
      <w:r w:rsidR="00C469BD" w:rsidRPr="00C60133">
        <w:rPr>
          <w:rFonts w:ascii="Times New Roman" w:hAnsi="Times New Roman" w:cs="Times New Roman"/>
          <w:sz w:val="24"/>
          <w:szCs w:val="24"/>
        </w:rPr>
        <w:t xml:space="preserve"> study approached based on well written health cross-sectional studies.</w:t>
      </w:r>
    </w:p>
    <w:p w:rsidR="00242BD5" w:rsidRPr="00C60133" w:rsidRDefault="00C469BD"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 xml:space="preserve"> </w:t>
      </w:r>
    </w:p>
    <w:p w:rsidR="00107268" w:rsidRPr="00C60133" w:rsidRDefault="00107268"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C60133" w:rsidRDefault="00C60133" w:rsidP="007B3182">
      <w:pPr>
        <w:spacing w:line="480" w:lineRule="auto"/>
        <w:ind w:firstLine="720"/>
        <w:jc w:val="center"/>
        <w:rPr>
          <w:rFonts w:ascii="Times New Roman" w:hAnsi="Times New Roman" w:cs="Times New Roman"/>
          <w:sz w:val="24"/>
          <w:szCs w:val="24"/>
        </w:rPr>
      </w:pPr>
    </w:p>
    <w:p w:rsidR="00C60133" w:rsidRDefault="00C60133" w:rsidP="007B3182">
      <w:pPr>
        <w:spacing w:line="480" w:lineRule="auto"/>
        <w:ind w:firstLine="720"/>
        <w:jc w:val="center"/>
        <w:rPr>
          <w:rFonts w:ascii="Times New Roman" w:hAnsi="Times New Roman" w:cs="Times New Roman"/>
          <w:sz w:val="24"/>
          <w:szCs w:val="24"/>
        </w:rPr>
      </w:pPr>
    </w:p>
    <w:p w:rsidR="0061292E" w:rsidRPr="00C60133" w:rsidRDefault="007B3182"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sz w:val="24"/>
          <w:szCs w:val="24"/>
        </w:rPr>
        <w:lastRenderedPageBreak/>
        <w:t>References</w:t>
      </w:r>
    </w:p>
    <w:p w:rsidR="00E0396A" w:rsidRPr="00C60133"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C60133">
        <w:rPr>
          <w:rFonts w:ascii="Times New Roman" w:hAnsi="Times New Roman" w:cs="Times New Roman"/>
          <w:color w:val="222222"/>
          <w:sz w:val="24"/>
          <w:szCs w:val="24"/>
          <w:shd w:val="clear" w:color="auto" w:fill="FFFFFF"/>
        </w:rPr>
        <w:t>Bundy, J. D., Li, C., Stuchlik, P., Bu, X., Kelly, T. N., Mills, K. T., &amp; He, J. (2017). Systolic blood pressure reduction and risk of cardiovascular disease and mortality: a systematic review and network meta-analysis. </w:t>
      </w:r>
      <w:r w:rsidRPr="00C60133">
        <w:rPr>
          <w:rFonts w:ascii="Times New Roman" w:hAnsi="Times New Roman" w:cs="Times New Roman"/>
          <w:i/>
          <w:iCs/>
          <w:color w:val="222222"/>
          <w:sz w:val="24"/>
          <w:szCs w:val="24"/>
          <w:shd w:val="clear" w:color="auto" w:fill="FFFFFF"/>
        </w:rPr>
        <w:t>JAMA cardiology</w:t>
      </w:r>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2</w:t>
      </w:r>
      <w:r w:rsidRPr="00C60133">
        <w:rPr>
          <w:rFonts w:ascii="Times New Roman" w:hAnsi="Times New Roman" w:cs="Times New Roman"/>
          <w:color w:val="222222"/>
          <w:sz w:val="24"/>
          <w:szCs w:val="24"/>
          <w:shd w:val="clear" w:color="auto" w:fill="FFFFFF"/>
        </w:rPr>
        <w:t>(7), 775-781</w:t>
      </w:r>
    </w:p>
    <w:p w:rsidR="00E0396A" w:rsidRPr="00C60133"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C60133">
        <w:rPr>
          <w:rFonts w:ascii="Times New Roman" w:hAnsi="Times New Roman" w:cs="Times New Roman"/>
          <w:color w:val="222222"/>
          <w:sz w:val="24"/>
          <w:szCs w:val="24"/>
          <w:shd w:val="clear" w:color="auto" w:fill="FFFFFF"/>
        </w:rPr>
        <w:t>Forouzanfar, M. H., Liu, P.</w:t>
      </w:r>
      <w:proofErr w:type="gramStart"/>
      <w:r w:rsidRPr="00C60133">
        <w:rPr>
          <w:rFonts w:ascii="Times New Roman" w:hAnsi="Times New Roman" w:cs="Times New Roman"/>
          <w:color w:val="222222"/>
          <w:sz w:val="24"/>
          <w:szCs w:val="24"/>
          <w:shd w:val="clear" w:color="auto" w:fill="FFFFFF"/>
        </w:rPr>
        <w:t>,Roth</w:t>
      </w:r>
      <w:proofErr w:type="gramEnd"/>
      <w:r w:rsidRPr="00C60133">
        <w:rPr>
          <w:rFonts w:ascii="Times New Roman" w:hAnsi="Times New Roman" w:cs="Times New Roman"/>
          <w:color w:val="222222"/>
          <w:sz w:val="24"/>
          <w:szCs w:val="24"/>
          <w:shd w:val="clear" w:color="auto" w:fill="FFFFFF"/>
        </w:rPr>
        <w:t>, G. A., Ng, M., Biryukov, S., Marczak, L., &amp; Ali, R. (2017). Global burden of hypertension and systolic blood pressure of at least 110 to 115 mm Hg, 1990-2015. </w:t>
      </w:r>
      <w:r w:rsidRPr="00C60133">
        <w:rPr>
          <w:rFonts w:ascii="Times New Roman" w:hAnsi="Times New Roman" w:cs="Times New Roman"/>
          <w:i/>
          <w:iCs/>
          <w:color w:val="222222"/>
          <w:sz w:val="24"/>
          <w:szCs w:val="24"/>
          <w:shd w:val="clear" w:color="auto" w:fill="FFFFFF"/>
        </w:rPr>
        <w:t>Jama</w:t>
      </w:r>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317</w:t>
      </w:r>
      <w:r w:rsidRPr="00C60133">
        <w:rPr>
          <w:rFonts w:ascii="Times New Roman" w:hAnsi="Times New Roman" w:cs="Times New Roman"/>
          <w:color w:val="222222"/>
          <w:sz w:val="24"/>
          <w:szCs w:val="24"/>
          <w:shd w:val="clear" w:color="auto" w:fill="FFFFFF"/>
        </w:rPr>
        <w:t>(2), 165-182.</w:t>
      </w:r>
    </w:p>
    <w:p w:rsidR="00E0396A" w:rsidRPr="00C60133" w:rsidRDefault="00E0396A" w:rsidP="007745AB">
      <w:pPr>
        <w:spacing w:line="480" w:lineRule="auto"/>
        <w:ind w:left="720" w:hanging="720"/>
        <w:rPr>
          <w:rFonts w:ascii="Times New Roman" w:hAnsi="Times New Roman" w:cs="Times New Roman"/>
          <w:sz w:val="24"/>
          <w:szCs w:val="24"/>
        </w:rPr>
      </w:pPr>
      <w:r w:rsidRPr="00C60133">
        <w:rPr>
          <w:rFonts w:ascii="Times New Roman" w:hAnsi="Times New Roman" w:cs="Times New Roman"/>
          <w:color w:val="222222"/>
          <w:sz w:val="24"/>
          <w:szCs w:val="24"/>
          <w:shd w:val="clear" w:color="auto" w:fill="FFFFFF"/>
        </w:rPr>
        <w:t>Satarug, S., Vesey, D. A., &amp; Gobe, G. C. (2017). Kidney cadmium toxicity, diabetes and high blood pressure: the perfect storm. </w:t>
      </w:r>
      <w:r w:rsidRPr="00C60133">
        <w:rPr>
          <w:rFonts w:ascii="Times New Roman" w:hAnsi="Times New Roman" w:cs="Times New Roman"/>
          <w:i/>
          <w:iCs/>
          <w:color w:val="222222"/>
          <w:sz w:val="24"/>
          <w:szCs w:val="24"/>
          <w:shd w:val="clear" w:color="auto" w:fill="FFFFFF"/>
        </w:rPr>
        <w:t>The Tohoku journal of experimental medicine</w:t>
      </w:r>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241</w:t>
      </w:r>
      <w:r w:rsidRPr="00C60133">
        <w:rPr>
          <w:rFonts w:ascii="Times New Roman" w:hAnsi="Times New Roman" w:cs="Times New Roman"/>
          <w:color w:val="222222"/>
          <w:sz w:val="24"/>
          <w:szCs w:val="24"/>
          <w:shd w:val="clear" w:color="auto" w:fill="FFFFFF"/>
        </w:rPr>
        <w:t>(1), 65-87.</w:t>
      </w:r>
    </w:p>
    <w:p w:rsidR="00E0396A" w:rsidRPr="007B3182"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C60133">
        <w:rPr>
          <w:rFonts w:ascii="Times New Roman" w:hAnsi="Times New Roman" w:cs="Times New Roman"/>
          <w:color w:val="222222"/>
          <w:sz w:val="24"/>
          <w:szCs w:val="24"/>
          <w:shd w:val="clear" w:color="auto" w:fill="FFFFFF"/>
        </w:rPr>
        <w:t>Tudor, H. J. (2018). </w:t>
      </w:r>
      <w:r w:rsidRPr="00C60133">
        <w:rPr>
          <w:rFonts w:ascii="Times New Roman" w:hAnsi="Times New Roman" w:cs="Times New Roman"/>
          <w:i/>
          <w:iCs/>
          <w:color w:val="222222"/>
          <w:sz w:val="24"/>
          <w:szCs w:val="24"/>
          <w:shd w:val="clear" w:color="auto" w:fill="FFFFFF"/>
        </w:rPr>
        <w:t>Hypertension: community cont</w:t>
      </w:r>
      <w:r w:rsidRPr="007B3182">
        <w:rPr>
          <w:rFonts w:ascii="Times New Roman" w:hAnsi="Times New Roman" w:cs="Times New Roman"/>
          <w:i/>
          <w:iCs/>
          <w:color w:val="222222"/>
          <w:sz w:val="24"/>
          <w:szCs w:val="24"/>
          <w:shd w:val="clear" w:color="auto" w:fill="FFFFFF"/>
        </w:rPr>
        <w:t>rol of high blood pressure</w:t>
      </w:r>
      <w:r w:rsidRPr="007B3182">
        <w:rPr>
          <w:rFonts w:ascii="Times New Roman" w:hAnsi="Times New Roman" w:cs="Times New Roman"/>
          <w:color w:val="222222"/>
          <w:sz w:val="24"/>
          <w:szCs w:val="24"/>
          <w:shd w:val="clear" w:color="auto" w:fill="FFFFFF"/>
        </w:rPr>
        <w:t xml:space="preserve">. CRC Press. </w:t>
      </w:r>
    </w:p>
    <w:sectPr w:rsidR="00E0396A" w:rsidRPr="007B31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F12" w:rsidRDefault="00603F12" w:rsidP="00A36137">
      <w:pPr>
        <w:spacing w:after="0" w:line="240" w:lineRule="auto"/>
      </w:pPr>
      <w:r>
        <w:separator/>
      </w:r>
    </w:p>
  </w:endnote>
  <w:endnote w:type="continuationSeparator" w:id="0">
    <w:p w:rsidR="00603F12" w:rsidRDefault="00603F12" w:rsidP="00A3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F12" w:rsidRDefault="00603F12" w:rsidP="00A36137">
      <w:pPr>
        <w:spacing w:after="0" w:line="240" w:lineRule="auto"/>
      </w:pPr>
      <w:r>
        <w:separator/>
      </w:r>
    </w:p>
  </w:footnote>
  <w:footnote w:type="continuationSeparator" w:id="0">
    <w:p w:rsidR="00603F12" w:rsidRDefault="00603F12" w:rsidP="00A36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B7C89"/>
    <w:multiLevelType w:val="hybridMultilevel"/>
    <w:tmpl w:val="BD283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3620CC"/>
    <w:multiLevelType w:val="hybridMultilevel"/>
    <w:tmpl w:val="C3EA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537A09"/>
    <w:multiLevelType w:val="hybridMultilevel"/>
    <w:tmpl w:val="1104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865B5"/>
    <w:multiLevelType w:val="hybridMultilevel"/>
    <w:tmpl w:val="3B34C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LA0MLc0NTM2NbNU0lEKTi0uzszPAykwrAUAd07HuSwAAAA="/>
  </w:docVars>
  <w:rsids>
    <w:rsidRoot w:val="00A43874"/>
    <w:rsid w:val="000615A9"/>
    <w:rsid w:val="00067EC7"/>
    <w:rsid w:val="00072813"/>
    <w:rsid w:val="000D3454"/>
    <w:rsid w:val="000E0733"/>
    <w:rsid w:val="00107268"/>
    <w:rsid w:val="00126D0D"/>
    <w:rsid w:val="00137706"/>
    <w:rsid w:val="001A4AF5"/>
    <w:rsid w:val="001D19DD"/>
    <w:rsid w:val="001F023A"/>
    <w:rsid w:val="001F1506"/>
    <w:rsid w:val="001F4B81"/>
    <w:rsid w:val="00206FFF"/>
    <w:rsid w:val="0022519E"/>
    <w:rsid w:val="00242BD5"/>
    <w:rsid w:val="00251BC7"/>
    <w:rsid w:val="0029624E"/>
    <w:rsid w:val="00296907"/>
    <w:rsid w:val="002A0841"/>
    <w:rsid w:val="002C6698"/>
    <w:rsid w:val="002D3364"/>
    <w:rsid w:val="002D59C6"/>
    <w:rsid w:val="002F4140"/>
    <w:rsid w:val="00383E8B"/>
    <w:rsid w:val="00385FD6"/>
    <w:rsid w:val="003F183C"/>
    <w:rsid w:val="00445B6D"/>
    <w:rsid w:val="00447439"/>
    <w:rsid w:val="00447C83"/>
    <w:rsid w:val="004765C0"/>
    <w:rsid w:val="00486DF7"/>
    <w:rsid w:val="004937EB"/>
    <w:rsid w:val="004A133C"/>
    <w:rsid w:val="004E1C6B"/>
    <w:rsid w:val="004E5C39"/>
    <w:rsid w:val="004F00C3"/>
    <w:rsid w:val="004F22EA"/>
    <w:rsid w:val="005415CD"/>
    <w:rsid w:val="00543419"/>
    <w:rsid w:val="00574C1D"/>
    <w:rsid w:val="005E2462"/>
    <w:rsid w:val="00603F12"/>
    <w:rsid w:val="0061292E"/>
    <w:rsid w:val="006A5D9D"/>
    <w:rsid w:val="00704513"/>
    <w:rsid w:val="007144E2"/>
    <w:rsid w:val="00737CB2"/>
    <w:rsid w:val="007745AB"/>
    <w:rsid w:val="00777477"/>
    <w:rsid w:val="007835EB"/>
    <w:rsid w:val="007B3182"/>
    <w:rsid w:val="007F4CDD"/>
    <w:rsid w:val="00805A47"/>
    <w:rsid w:val="00817FFE"/>
    <w:rsid w:val="0082038D"/>
    <w:rsid w:val="008B6A8A"/>
    <w:rsid w:val="008D48E1"/>
    <w:rsid w:val="00904A4A"/>
    <w:rsid w:val="00932E4A"/>
    <w:rsid w:val="0094060A"/>
    <w:rsid w:val="00942277"/>
    <w:rsid w:val="00951E8F"/>
    <w:rsid w:val="009607E3"/>
    <w:rsid w:val="00965EEA"/>
    <w:rsid w:val="009727BD"/>
    <w:rsid w:val="00A00073"/>
    <w:rsid w:val="00A11B7D"/>
    <w:rsid w:val="00A159EF"/>
    <w:rsid w:val="00A2538B"/>
    <w:rsid w:val="00A36137"/>
    <w:rsid w:val="00A43874"/>
    <w:rsid w:val="00A4523B"/>
    <w:rsid w:val="00A9653C"/>
    <w:rsid w:val="00AA450A"/>
    <w:rsid w:val="00AA630F"/>
    <w:rsid w:val="00AC1827"/>
    <w:rsid w:val="00AC2C53"/>
    <w:rsid w:val="00AC566F"/>
    <w:rsid w:val="00AE1FAF"/>
    <w:rsid w:val="00AE2B70"/>
    <w:rsid w:val="00B25F9B"/>
    <w:rsid w:val="00B26323"/>
    <w:rsid w:val="00B428F2"/>
    <w:rsid w:val="00B74390"/>
    <w:rsid w:val="00B957F7"/>
    <w:rsid w:val="00BA1AF7"/>
    <w:rsid w:val="00BB0BBA"/>
    <w:rsid w:val="00C45A84"/>
    <w:rsid w:val="00C469BD"/>
    <w:rsid w:val="00C60133"/>
    <w:rsid w:val="00CA35C7"/>
    <w:rsid w:val="00CB3F8E"/>
    <w:rsid w:val="00CD7C01"/>
    <w:rsid w:val="00D87E84"/>
    <w:rsid w:val="00E0396A"/>
    <w:rsid w:val="00E27904"/>
    <w:rsid w:val="00E430B9"/>
    <w:rsid w:val="00E97F82"/>
    <w:rsid w:val="00F2362B"/>
    <w:rsid w:val="00F4520E"/>
    <w:rsid w:val="00FA0893"/>
    <w:rsid w:val="00FB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7138A-E4BF-4D6F-BA4A-6E2A7899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9727BD"/>
    <w:pPr>
      <w:keepNext/>
      <w:keepLines/>
      <w:spacing w:after="0" w:line="259" w:lineRule="auto"/>
      <w:ind w:left="24" w:hanging="10"/>
      <w:outlineLvl w:val="0"/>
    </w:pPr>
    <w:rPr>
      <w:rFonts w:ascii="Calibri" w:eastAsia="Calibri" w:hAnsi="Calibri" w:cs="Calibri"/>
      <w:color w:val="000000"/>
      <w:sz w:val="8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24E"/>
    <w:pPr>
      <w:ind w:left="720"/>
      <w:contextualSpacing/>
    </w:pPr>
  </w:style>
  <w:style w:type="table" w:customStyle="1" w:styleId="TableGrid">
    <w:name w:val="TableGrid"/>
    <w:rsid w:val="000D3454"/>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9727BD"/>
    <w:rPr>
      <w:rFonts w:ascii="Calibri" w:eastAsia="Calibri" w:hAnsi="Calibri" w:cs="Calibri"/>
      <w:color w:val="000000"/>
      <w:sz w:val="88"/>
    </w:rPr>
  </w:style>
  <w:style w:type="paragraph" w:styleId="Header">
    <w:name w:val="header"/>
    <w:basedOn w:val="Normal"/>
    <w:link w:val="HeaderChar"/>
    <w:uiPriority w:val="99"/>
    <w:unhideWhenUsed/>
    <w:rsid w:val="00A36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137"/>
  </w:style>
  <w:style w:type="paragraph" w:styleId="Footer">
    <w:name w:val="footer"/>
    <w:basedOn w:val="Normal"/>
    <w:link w:val="FooterChar"/>
    <w:uiPriority w:val="99"/>
    <w:unhideWhenUsed/>
    <w:rsid w:val="00A36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753DA-94DD-48AD-B128-D63CB4C4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2018-12-09T09:58:00Z</dcterms:created>
  <dcterms:modified xsi:type="dcterms:W3CDTF">2018-12-09T09:58:00Z</dcterms:modified>
</cp:coreProperties>
</file>