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A50DAF" w:rsidP="005B5B72">
      <w:pPr>
        <w:spacing w:line="480" w:lineRule="auto"/>
        <w:jc w:val="center"/>
        <w:rPr>
          <w:rFonts w:ascii="Times New Roman" w:hAnsi="Times New Roman" w:cs="Times New Roman"/>
          <w:sz w:val="24"/>
        </w:rPr>
      </w:pPr>
      <w:r>
        <w:rPr>
          <w:rFonts w:ascii="Times New Roman" w:hAnsi="Times New Roman" w:cs="Times New Roman"/>
          <w:sz w:val="24"/>
        </w:rPr>
        <w:t xml:space="preserve">Institutional Affiliation </w:t>
      </w:r>
    </w:p>
    <w:p w:rsidR="00A50DAF" w:rsidP="005B5B72">
      <w:pPr>
        <w:spacing w:line="480" w:lineRule="auto"/>
        <w:jc w:val="center"/>
        <w:rPr>
          <w:rFonts w:ascii="Times New Roman" w:hAnsi="Times New Roman" w:cs="Times New Roman"/>
          <w:sz w:val="24"/>
        </w:rPr>
      </w:pPr>
      <w:r>
        <w:rPr>
          <w:rFonts w:ascii="Times New Roman" w:hAnsi="Times New Roman" w:cs="Times New Roman"/>
          <w:sz w:val="24"/>
        </w:rPr>
        <w:t xml:space="preserve">Students Name </w:t>
      </w:r>
    </w:p>
    <w:p w:rsidR="00A50DAF" w:rsidP="005B5B72">
      <w:pPr>
        <w:spacing w:line="480" w:lineRule="auto"/>
        <w:jc w:val="center"/>
        <w:rPr>
          <w:rFonts w:ascii="Times New Roman" w:hAnsi="Times New Roman" w:cs="Times New Roman"/>
          <w:sz w:val="24"/>
        </w:rPr>
      </w:pPr>
      <w:r>
        <w:rPr>
          <w:rFonts w:ascii="Times New Roman" w:hAnsi="Times New Roman" w:cs="Times New Roman"/>
          <w:sz w:val="24"/>
        </w:rPr>
        <w:t xml:space="preserve">Task </w:t>
      </w:r>
    </w:p>
    <w:p w:rsidR="00A50DAF" w:rsidRPr="00A50DAF" w:rsidP="005B5B72">
      <w:pPr>
        <w:spacing w:line="480" w:lineRule="auto"/>
        <w:jc w:val="center"/>
        <w:rPr>
          <w:rFonts w:ascii="Times New Roman" w:hAnsi="Times New Roman" w:cs="Times New Roman"/>
          <w:sz w:val="24"/>
        </w:rPr>
      </w:pPr>
      <w:r>
        <w:rPr>
          <w:rFonts w:ascii="Times New Roman" w:hAnsi="Times New Roman" w:cs="Times New Roman"/>
          <w:sz w:val="24"/>
        </w:rPr>
        <w:t xml:space="preserve">Date </w:t>
      </w: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D00963"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Abstract</w:t>
      </w:r>
    </w:p>
    <w:p w:rsidR="005A6BD2"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 xml:space="preserve">The sustainability of the environment depends directly on human beings. The different types of activities undertaken by man on the environment can either result in either positive or negative results. Humans have been modifying the ecosystems through various ways such as agriculture, urbanization, travel and commercial networks. </w:t>
      </w:r>
      <w:r w:rsidRPr="00A50DAF" w:rsidR="00FB0113">
        <w:rPr>
          <w:rFonts w:ascii="Times New Roman" w:hAnsi="Times New Roman" w:cs="Times New Roman"/>
          <w:sz w:val="24"/>
        </w:rPr>
        <w:t xml:space="preserve">Chatterjee (2001) argues that </w:t>
      </w:r>
      <w:r w:rsidRPr="00A50DAF">
        <w:rPr>
          <w:rFonts w:ascii="Times New Roman" w:hAnsi="Times New Roman" w:cs="Times New Roman"/>
          <w:sz w:val="24"/>
        </w:rPr>
        <w:t xml:space="preserve">Civilization and technology brought about by man has continued to harm the environment. Scientists have noted that the rates at which human activities have negatively impacted on the environment have reached unprecedented levels, thus completely altering the planetary ecological balance. Some of how humans </w:t>
      </w:r>
      <w:r w:rsidRPr="00A50DAF" w:rsidR="00D00963">
        <w:rPr>
          <w:rFonts w:ascii="Times New Roman" w:hAnsi="Times New Roman" w:cs="Times New Roman"/>
          <w:sz w:val="24"/>
        </w:rPr>
        <w:t>modify the environment include: deforestation, industrial pollution, and agriculture and population blast.</w:t>
      </w:r>
    </w:p>
    <w:p w:rsidR="00FB0113"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Introduction</w:t>
      </w:r>
    </w:p>
    <w:p w:rsidR="00D00963" w:rsidRPr="00A50DAF" w:rsidP="00A50DAF">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 xml:space="preserve">From eternity man has considered having complete control over nature; however, Darwin had described nature as having control over man in his theory concerning the survival of the fittest. In this theory, Darwin </w:t>
      </w:r>
      <w:r w:rsidRPr="00A50DAF" w:rsidR="005B5B72">
        <w:rPr>
          <w:rFonts w:ascii="Times New Roman" w:hAnsi="Times New Roman" w:cs="Times New Roman"/>
          <w:sz w:val="24"/>
        </w:rPr>
        <w:t>(1969) has</w:t>
      </w:r>
      <w:r w:rsidRPr="00A50DAF">
        <w:rPr>
          <w:rFonts w:ascii="Times New Roman" w:hAnsi="Times New Roman" w:cs="Times New Roman"/>
          <w:sz w:val="24"/>
        </w:rPr>
        <w:t xml:space="preserve"> indicated how nature provided various constraints to the development of man and only those who were </w:t>
      </w:r>
      <w:r w:rsidRPr="00A50DAF">
        <w:rPr>
          <w:rFonts w:ascii="Times New Roman" w:hAnsi="Times New Roman" w:cs="Times New Roman"/>
          <w:i/>
          <w:sz w:val="24"/>
        </w:rPr>
        <w:t>“fit”</w:t>
      </w:r>
      <w:r w:rsidRPr="00A50DAF">
        <w:rPr>
          <w:rFonts w:ascii="Times New Roman" w:hAnsi="Times New Roman" w:cs="Times New Roman"/>
          <w:sz w:val="24"/>
        </w:rPr>
        <w:t xml:space="preserve"> could survive through nature. Darwin's arguments, however, have become obsolete with time as man has now gained almost complete control </w:t>
      </w:r>
      <w:r w:rsidRPr="00A50DAF" w:rsidR="00E77F40">
        <w:rPr>
          <w:rFonts w:ascii="Times New Roman" w:hAnsi="Times New Roman" w:cs="Times New Roman"/>
          <w:sz w:val="24"/>
        </w:rPr>
        <w:t>over nature through technology. The emergence of new technologies has now enabled man to control nature in any manner they wish without any concern to the environment.
</w:t>
      </w:r>
    </w:p>
    <w:p w:rsidR="00A50DAF" w:rsidP="005B5B72">
      <w:pPr>
        <w:spacing w:line="480" w:lineRule="auto"/>
        <w:jc w:val="both"/>
        <w:rPr>
          <w:rFonts w:ascii="Times New Roman" w:hAnsi="Times New Roman" w:cs="Times New Roman"/>
          <w:sz w:val="24"/>
        </w:rPr>
      </w:pPr>
      <w:r w:rsidRPr="00A50DAF">
        <w:rPr>
          <w:rFonts w:ascii="Times New Roman" w:hAnsi="Times New Roman" w:cs="Times New Roman"/>
          <w:sz w:val="24"/>
        </w:rPr>
        <w:t>The average temperatures on the earth have been gradually increasing over the few decades. This is an effect that generally has been attributed to the greenhouse effect caused by the overconcentration of carbon dioxide, CFCs and other atmospheric pollutants. 
</w:t>
      </w:r>
    </w:p>
    <w:p w:rsidR="007C2A68" w:rsidRPr="00A50DAF" w:rsidP="005B5B72">
      <w:pPr>
        <w:spacing w:line="480" w:lineRule="auto"/>
        <w:jc w:val="both"/>
        <w:rPr>
          <w:rFonts w:ascii="Times New Roman" w:hAnsi="Times New Roman" w:cs="Times New Roman"/>
          <w:sz w:val="24"/>
        </w:rPr>
      </w:pPr>
      <w:r w:rsidRPr="00A50DAF">
        <w:rPr>
          <w:rFonts w:ascii="Times New Roman" w:hAnsi="Times New Roman" w:cs="Times New Roman"/>
          <w:sz w:val="24"/>
        </w:rPr>
        <w:t>Studies conducted by scientists have given the indications that the sun is not to blame for this increase but rather the uncontrolled anthropogenic activities are to blame. The heating of the earth has been made possible because of the radiated heat that is trapped by the atmosphere. Some of the CFCs in the atmosphere block this heat from escaping from the atmosphere.</w:t>
      </w:r>
      <w:r w:rsidRPr="00A50DAF" w:rsidR="005B5B72">
        <w:rPr>
          <w:rFonts w:ascii="Times New Roman" w:hAnsi="Times New Roman" w:cs="Times New Roman"/>
          <w:sz w:val="24"/>
        </w:rPr>
        <w:t xml:space="preserve"> (Gangopadhyay, &amp; Singh 2017)</w:t>
      </w:r>
    </w:p>
    <w:p w:rsidR="007C2A68" w:rsidRPr="00A50DAF" w:rsidP="00A50DAF">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 xml:space="preserve">The most important factors responsible for the trapping and the subsequent increase in temperatures include; carbon dioxide, Nitrous oxide, water vapor, methane, and CFCs. Human activities have been considered as the largest contributor to greenhouse gases, burning of fossil fuels as coal and oil has led to the global increase in the levels of carbon dioxide. This has been possible as carbon in fossil fuels easily combines with the atmospheric oxygen during combustion. Other human activities that have increased greenhouse gases include; agriculture, deforestation which leads to the reduction of carbon sinks, </w:t>
      </w:r>
      <w:r w:rsidRPr="00A50DAF" w:rsidR="000D4BBC">
        <w:rPr>
          <w:rFonts w:ascii="Times New Roman" w:hAnsi="Times New Roman" w:cs="Times New Roman"/>
          <w:sz w:val="24"/>
        </w:rPr>
        <w:t>the overall effect of these activities has been the increase in the average global temperatures as these gases trap most of the solar radiation from the earth.</w:t>
      </w:r>
    </w:p>
    <w:p w:rsidR="005B5B72"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Ways in which humans affect nature</w:t>
      </w:r>
    </w:p>
    <w:p w:rsidR="00CB3F42" w:rsidRPr="00A50DAF" w:rsidP="005B5B72">
      <w:pPr>
        <w:spacing w:line="480" w:lineRule="auto"/>
        <w:rPr>
          <w:rFonts w:ascii="Times New Roman" w:hAnsi="Times New Roman" w:cs="Times New Roman"/>
          <w:b/>
          <w:sz w:val="24"/>
        </w:rPr>
      </w:pPr>
      <w:r w:rsidRPr="00A50DAF">
        <w:rPr>
          <w:rFonts w:ascii="Times New Roman" w:hAnsi="Times New Roman" w:cs="Times New Roman"/>
          <w:b/>
          <w:sz w:val="24"/>
        </w:rPr>
        <w:t xml:space="preserve">Population growth </w:t>
      </w:r>
    </w:p>
    <w:p w:rsidR="00A50DAF" w:rsidP="00A50DAF">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 xml:space="preserve">Malthus suggested that the world's population would one day go beyond the sustainable limits of the available natural resources. The world's population has been growing at a steady rate and the resulting population has led to increased pressures on natural resources such as land. The </w:t>
      </w:r>
      <w:r w:rsidRPr="00A50DAF" w:rsidR="00A03363">
        <w:rPr>
          <w:rFonts w:ascii="Times New Roman" w:hAnsi="Times New Roman" w:cs="Times New Roman"/>
          <w:sz w:val="24"/>
        </w:rPr>
        <w:t xml:space="preserve">available land resources to take care of the increasing population drastically become insufficient thus leading to the encroachment of forest lands. </w:t>
      </w:r>
      <w:r w:rsidRPr="00A50DAF" w:rsidR="005B5B72">
        <w:rPr>
          <w:rFonts w:ascii="Times New Roman" w:hAnsi="Times New Roman" w:cs="Times New Roman"/>
          <w:sz w:val="24"/>
        </w:rPr>
        <w:t>(Harvey, 2017)</w:t>
      </w:r>
    </w:p>
    <w:p w:rsidR="00A03363" w:rsidRPr="00A50DAF" w:rsidP="005B5B72">
      <w:pPr>
        <w:spacing w:line="480" w:lineRule="auto"/>
        <w:rPr>
          <w:rFonts w:ascii="Times New Roman" w:hAnsi="Times New Roman" w:cs="Times New Roman"/>
          <w:b/>
          <w:sz w:val="24"/>
        </w:rPr>
      </w:pPr>
      <w:r w:rsidRPr="00A50DAF">
        <w:rPr>
          <w:rFonts w:ascii="Times New Roman" w:hAnsi="Times New Roman" w:cs="Times New Roman"/>
          <w:b/>
          <w:sz w:val="24"/>
        </w:rPr>
        <w:t>Deforestation</w:t>
      </w:r>
    </w:p>
    <w:p w:rsidR="00A03363"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To accommodate the world's growing population in terms of food production, settlements and provision of social amenities; more land and space needs to be created, and this has resulted in the clearing of forest lands. Forests and trees have been considered as carbon sinks; the resultant effect of forest clearing is the overall increase in carbon dioxide in the atmosphere. Deforestation has also been found to substantially reduce the amount of oxygen in the atmosphere.
</w:t>
      </w:r>
    </w:p>
    <w:p w:rsidR="00185699" w:rsidRPr="00A50DAF" w:rsidP="005B5B72">
      <w:pPr>
        <w:spacing w:line="480" w:lineRule="auto"/>
        <w:rPr>
          <w:rFonts w:ascii="Times New Roman" w:hAnsi="Times New Roman" w:cs="Times New Roman"/>
          <w:b/>
          <w:sz w:val="24"/>
        </w:rPr>
      </w:pPr>
      <w:r w:rsidRPr="00A50DAF">
        <w:rPr>
          <w:rFonts w:ascii="Times New Roman" w:hAnsi="Times New Roman" w:cs="Times New Roman"/>
          <w:b/>
          <w:sz w:val="24"/>
        </w:rPr>
        <w:t>Pollution</w:t>
      </w:r>
    </w:p>
    <w:p w:rsidR="00185699"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Human activities have been responsible for the pollution of the earth today. Dangerous gaseous emissions into the atmosphere are a result of human industrial activities. Human has polluted water, air and soil resources which unfortunately might require millions of years to replenish. Air quality has gradually degraded as air is the most polluted part of the environment. Industrial emissions have also increased the levels of CO2 and other CFCs responsible for the warming of the earth.
</w:t>
      </w:r>
    </w:p>
    <w:p w:rsidR="00A86C8A" w:rsidRPr="00A50DAF" w:rsidP="005B5B72">
      <w:pPr>
        <w:spacing w:line="480" w:lineRule="auto"/>
        <w:jc w:val="both"/>
        <w:rPr>
          <w:rFonts w:ascii="Times New Roman" w:hAnsi="Times New Roman" w:cs="Times New Roman"/>
          <w:b/>
          <w:sz w:val="24"/>
        </w:rPr>
      </w:pPr>
      <w:r w:rsidRPr="00A50DAF">
        <w:rPr>
          <w:rFonts w:ascii="Times New Roman" w:hAnsi="Times New Roman" w:cs="Times New Roman"/>
          <w:b/>
          <w:sz w:val="24"/>
        </w:rPr>
        <w:t>Agriculture and genetic modification</w:t>
      </w:r>
    </w:p>
    <w:p w:rsid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Humans have continually used chemicals in their farms to control pests and herbs; the persistent use of these chemicals has resulted in the development of genetically modified weeds that are resistant to the chemicals and ultimately end up choking out the plants in the nearby environment. On the other hand, continued tillage of land has been considered as causing exposure of the useful soil bacteria thus resulting in loss of fertility in the long run.</w:t>
      </w:r>
      <w:r w:rsidRPr="00A50DAF" w:rsidR="005748F1">
        <w:rPr>
          <w:rFonts w:ascii="Times New Roman" w:hAnsi="Times New Roman" w:cs="Times New Roman"/>
          <w:sz w:val="24"/>
        </w:rPr>
        <w:t xml:space="preserve"> </w:t>
      </w:r>
    </w:p>
    <w:p w:rsidR="00A86C8A" w:rsidRPr="00A50DAF" w:rsidP="00A50DAF">
      <w:pPr>
        <w:spacing w:line="480" w:lineRule="auto"/>
        <w:jc w:val="both"/>
        <w:rPr>
          <w:rFonts w:ascii="Times New Roman" w:hAnsi="Times New Roman" w:cs="Times New Roman"/>
          <w:sz w:val="24"/>
        </w:rPr>
      </w:pPr>
      <w:r w:rsidRPr="00A50DAF">
        <w:rPr>
          <w:rFonts w:ascii="Times New Roman" w:hAnsi="Times New Roman" w:cs="Times New Roman"/>
          <w:sz w:val="24"/>
        </w:rPr>
        <w:t>Excessive and uncontrolled use of artificial fertilizers has also been found to develop soils to be highly dependent on fertilizers and can no longer yield on its own without fertilizer supplementation.</w:t>
      </w:r>
    </w:p>
    <w:p w:rsidR="00185699"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Global warming and its effects</w:t>
      </w:r>
    </w:p>
    <w:p w:rsidR="00012102"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It is important to note that, the anthropogenic activities carried out by man have had a long term effect on the rise in the average temperatures of the earth; this is what is referred to as global warming. Scientists have purely associated global warming to the uncontrolled human activities on earth. Industrial emissions of methane, CO2 and nitrogen oxide generated from the burning of fossil fuels and oil have all been linked to global warming due to their role in the trapping of the radiated heat from the earth. The inability of the heat to escape has led to the warming of the earth.</w:t>
      </w:r>
    </w:p>
    <w:p w:rsidR="00546356"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This warming has been associated with various effects on the ecosystem as outlined below;</w:t>
      </w:r>
      <w:r w:rsidRPr="00A50DAF" w:rsidR="00BA1CEC">
        <w:rPr>
          <w:rFonts w:ascii="Times New Roman" w:hAnsi="Times New Roman" w:cs="Times New Roman"/>
          <w:sz w:val="24"/>
        </w:rPr>
        <w:t xml:space="preserve"> the melting of the arctic land ice and glaciers has been associated with the temperature rise; this effect has led to the rising of sea levels by about 3.44 mm yearly. The increase in the sea levels has had various negative impacts on the life in the sea; the natural food chain within the sea is normally destabilized since the rise in the levels of water directly impacts on the development of the planktons. The disturbances caused by the warming effects on the ecosystem have also led to the reduction of some organism species such as the krill.</w:t>
      </w:r>
      <w:r w:rsidRPr="00A50DAF" w:rsidR="005B5B72">
        <w:rPr>
          <w:rFonts w:ascii="Times New Roman" w:hAnsi="Times New Roman" w:cs="Times New Roman"/>
          <w:sz w:val="24"/>
        </w:rPr>
        <w:t xml:space="preserve"> (Byravan, &amp; Rajan 2015)</w:t>
      </w: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5748F1"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Conclusion</w:t>
      </w:r>
    </w:p>
    <w:p w:rsidR="005748F1" w:rsidRPr="00A50DAF" w:rsidP="005B5B72">
      <w:pPr>
        <w:spacing w:line="480" w:lineRule="auto"/>
        <w:ind w:firstLine="720"/>
        <w:jc w:val="both"/>
        <w:rPr>
          <w:rFonts w:ascii="Times New Roman" w:hAnsi="Times New Roman" w:cs="Times New Roman"/>
          <w:sz w:val="24"/>
        </w:rPr>
      </w:pPr>
      <w:r w:rsidRPr="00A50DAF">
        <w:rPr>
          <w:rFonts w:ascii="Times New Roman" w:hAnsi="Times New Roman" w:cs="Times New Roman"/>
          <w:sz w:val="24"/>
        </w:rPr>
        <w:t>Human has interacted with the environment for various reasons among which include; to obtain food, to obtain herbs, fuel and building materials among other things. In my opinion, the advancements in technology could have assisted man to effectively obtain the essentials from the environment without causing damaging to it, however, the technological advancements have led to pollution and increased damage, for example, technology has made logging and felling of trees easier than it used to be.</w:t>
      </w:r>
      <w:r w:rsidRPr="00A50DAF" w:rsidR="00FB0113">
        <w:rPr>
          <w:rFonts w:ascii="Times New Roman" w:hAnsi="Times New Roman" w:cs="Times New Roman"/>
          <w:sz w:val="24"/>
        </w:rPr>
        <w:t xml:space="preserve"> The environmental modifications caused by humans may result in serious habitat destruction if care is not taken. Modifications and increased dependency of the soils on artificial fertilizers might as well lead to reduced development of biodiversity.
</w:t>
      </w: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A50DAF" w:rsidP="005B5B72">
      <w:pPr>
        <w:spacing w:line="480" w:lineRule="auto"/>
        <w:jc w:val="center"/>
        <w:rPr>
          <w:rFonts w:ascii="Times New Roman" w:hAnsi="Times New Roman" w:cs="Times New Roman"/>
          <w:b/>
          <w:sz w:val="24"/>
        </w:rPr>
      </w:pPr>
    </w:p>
    <w:p w:rsidR="00FB0113" w:rsidRPr="00A50DAF" w:rsidP="005B5B72">
      <w:pPr>
        <w:spacing w:line="480" w:lineRule="auto"/>
        <w:jc w:val="center"/>
        <w:rPr>
          <w:rFonts w:ascii="Times New Roman" w:hAnsi="Times New Roman" w:cs="Times New Roman"/>
          <w:b/>
          <w:sz w:val="24"/>
        </w:rPr>
      </w:pPr>
      <w:r w:rsidRPr="00A50DAF">
        <w:rPr>
          <w:rFonts w:ascii="Times New Roman" w:hAnsi="Times New Roman" w:cs="Times New Roman"/>
          <w:b/>
          <w:sz w:val="24"/>
        </w:rPr>
        <w:t>References</w:t>
      </w:r>
    </w:p>
    <w:p w:rsidR="00A50DAF" w:rsidRPr="00A50DAF" w:rsidP="00A50DAF">
      <w:pPr>
        <w:spacing w:line="480" w:lineRule="auto"/>
        <w:ind w:left="720" w:hanging="720"/>
        <w:jc w:val="both"/>
        <w:rPr>
          <w:rFonts w:ascii="Times New Roman" w:hAnsi="Times New Roman" w:cs="Times New Roman"/>
          <w:sz w:val="24"/>
        </w:rPr>
      </w:pPr>
    </w:p>
    <w:p w:rsidR="00A50DAF" w:rsidRPr="00A50DAF" w:rsidP="00A50DAF">
      <w:pPr>
        <w:spacing w:line="480" w:lineRule="auto"/>
        <w:ind w:left="720" w:hanging="720"/>
        <w:jc w:val="both"/>
        <w:rPr>
          <w:rFonts w:ascii="Times New Roman" w:hAnsi="Times New Roman" w:cs="Times New Roman"/>
          <w:sz w:val="24"/>
        </w:rPr>
      </w:pPr>
      <w:r w:rsidRPr="00A50DAF">
        <w:rPr>
          <w:rFonts w:ascii="Times New Roman" w:hAnsi="Times New Roman" w:cs="Times New Roman"/>
          <w:sz w:val="24"/>
        </w:rPr>
        <w:t xml:space="preserve">Byravan, S., &amp; Rajan, S. C. (2015). Sea level rise and climate change exiles: A possible solution. </w:t>
      </w:r>
      <w:r w:rsidRPr="00A50DAF">
        <w:rPr>
          <w:rFonts w:ascii="Times New Roman" w:hAnsi="Times New Roman" w:cs="Times New Roman"/>
          <w:i/>
          <w:iCs/>
          <w:sz w:val="24"/>
        </w:rPr>
        <w:t>Bulletin of the Atomic Scientists</w:t>
      </w:r>
      <w:r w:rsidRPr="00A50DAF">
        <w:rPr>
          <w:rFonts w:ascii="Times New Roman" w:hAnsi="Times New Roman" w:cs="Times New Roman"/>
          <w:sz w:val="24"/>
        </w:rPr>
        <w:t xml:space="preserve">, </w:t>
      </w:r>
      <w:r w:rsidRPr="00A50DAF">
        <w:rPr>
          <w:rFonts w:ascii="Times New Roman" w:hAnsi="Times New Roman" w:cs="Times New Roman"/>
          <w:i/>
          <w:iCs/>
          <w:sz w:val="24"/>
        </w:rPr>
        <w:t>71</w:t>
      </w:r>
      <w:r w:rsidRPr="00A50DAF">
        <w:rPr>
          <w:rFonts w:ascii="Times New Roman" w:hAnsi="Times New Roman" w:cs="Times New Roman"/>
          <w:sz w:val="24"/>
        </w:rPr>
        <w:t>(2), 21-28.</w:t>
      </w:r>
    </w:p>
    <w:p w:rsidR="00A50DAF" w:rsidRPr="00A50DAF" w:rsidP="00A50DAF">
      <w:pPr>
        <w:spacing w:line="480" w:lineRule="auto"/>
        <w:ind w:left="720" w:hanging="720"/>
        <w:jc w:val="both"/>
        <w:rPr>
          <w:rFonts w:ascii="Times New Roman" w:hAnsi="Times New Roman" w:cs="Times New Roman"/>
          <w:sz w:val="24"/>
        </w:rPr>
      </w:pPr>
      <w:r w:rsidRPr="00A50DAF">
        <w:rPr>
          <w:rFonts w:ascii="Times New Roman" w:hAnsi="Times New Roman" w:cs="Times New Roman"/>
          <w:sz w:val="24"/>
        </w:rPr>
        <w:t xml:space="preserve">Chatterjee, U. K., Bose, S. K., &amp; Roy, S. K. (2001). </w:t>
      </w:r>
      <w:r w:rsidRPr="00A50DAF">
        <w:rPr>
          <w:rFonts w:ascii="Times New Roman" w:hAnsi="Times New Roman" w:cs="Times New Roman"/>
          <w:i/>
          <w:iCs/>
          <w:sz w:val="24"/>
        </w:rPr>
        <w:t>Environmental degradation of metals: corrosion technology series/14</w:t>
      </w:r>
      <w:r w:rsidRPr="00A50DAF">
        <w:rPr>
          <w:rFonts w:ascii="Times New Roman" w:hAnsi="Times New Roman" w:cs="Times New Roman"/>
          <w:sz w:val="24"/>
        </w:rPr>
        <w:t>. CRC Press.</w:t>
      </w:r>
    </w:p>
    <w:p w:rsidR="00A50DAF" w:rsidRPr="00A50DAF" w:rsidP="00A50DAF">
      <w:pPr>
        <w:spacing w:line="480" w:lineRule="auto"/>
        <w:ind w:left="720" w:hanging="720"/>
        <w:jc w:val="both"/>
        <w:rPr>
          <w:rFonts w:ascii="Times New Roman" w:hAnsi="Times New Roman" w:cs="Times New Roman"/>
          <w:sz w:val="24"/>
        </w:rPr>
      </w:pPr>
      <w:r w:rsidRPr="00A50DAF">
        <w:rPr>
          <w:rFonts w:ascii="Times New Roman" w:hAnsi="Times New Roman" w:cs="Times New Roman"/>
          <w:sz w:val="24"/>
        </w:rPr>
        <w:t xml:space="preserve">Gangopadhyay, P., &amp; Singh, B. (2017). CFCs and rising global temperature during 1969-1998: a time series analysis. </w:t>
      </w:r>
      <w:r w:rsidRPr="00A50DAF">
        <w:rPr>
          <w:rFonts w:ascii="Times New Roman" w:hAnsi="Times New Roman" w:cs="Times New Roman"/>
          <w:i/>
          <w:iCs/>
          <w:sz w:val="24"/>
        </w:rPr>
        <w:t>Modern Applied Sciences</w:t>
      </w:r>
      <w:r w:rsidRPr="00A50DAF">
        <w:rPr>
          <w:rFonts w:ascii="Times New Roman" w:hAnsi="Times New Roman" w:cs="Times New Roman"/>
          <w:sz w:val="24"/>
        </w:rPr>
        <w:t xml:space="preserve">, </w:t>
      </w:r>
      <w:r w:rsidRPr="00A50DAF">
        <w:rPr>
          <w:rFonts w:ascii="Times New Roman" w:hAnsi="Times New Roman" w:cs="Times New Roman"/>
          <w:i/>
          <w:iCs/>
          <w:sz w:val="24"/>
        </w:rPr>
        <w:t>11</w:t>
      </w:r>
      <w:r w:rsidRPr="00A50DAF">
        <w:rPr>
          <w:rFonts w:ascii="Times New Roman" w:hAnsi="Times New Roman" w:cs="Times New Roman"/>
          <w:sz w:val="24"/>
        </w:rPr>
        <w:t>, 68-73.</w:t>
      </w:r>
    </w:p>
    <w:p w:rsidR="00A50DAF" w:rsidRPr="00A50DAF" w:rsidP="00A50DAF">
      <w:pPr>
        <w:spacing w:line="480" w:lineRule="auto"/>
        <w:ind w:left="720" w:hanging="720"/>
        <w:jc w:val="both"/>
        <w:rPr>
          <w:rFonts w:ascii="Times New Roman" w:hAnsi="Times New Roman" w:cs="Times New Roman"/>
          <w:sz w:val="24"/>
        </w:rPr>
      </w:pPr>
      <w:r w:rsidRPr="00A50DAF">
        <w:rPr>
          <w:rFonts w:ascii="Times New Roman" w:hAnsi="Times New Roman" w:cs="Times New Roman"/>
          <w:sz w:val="24"/>
        </w:rPr>
        <w:t xml:space="preserve">Harvey, D. (2017). Population, Resources, and the Ideology of Science. In </w:t>
      </w:r>
      <w:r w:rsidRPr="00A50DAF">
        <w:rPr>
          <w:rFonts w:ascii="Times New Roman" w:hAnsi="Times New Roman" w:cs="Times New Roman"/>
          <w:i/>
          <w:iCs/>
          <w:sz w:val="24"/>
        </w:rPr>
        <w:t>Environment</w:t>
      </w:r>
      <w:r w:rsidRPr="00A50DAF">
        <w:rPr>
          <w:rFonts w:ascii="Times New Roman" w:hAnsi="Times New Roman" w:cs="Times New Roman"/>
          <w:sz w:val="24"/>
        </w:rPr>
        <w:t xml:space="preserve"> (pp. 25-46). Routledge.</w:t>
      </w:r>
    </w:p>
    <w:p w:rsidR="00A50DAF" w:rsidRPr="00A50DAF" w:rsidP="00A50DAF">
      <w:pPr>
        <w:spacing w:line="480" w:lineRule="auto"/>
        <w:ind w:left="720" w:hanging="720"/>
        <w:jc w:val="both"/>
        <w:rPr>
          <w:rFonts w:ascii="Times New Roman" w:hAnsi="Times New Roman" w:cs="Times New Roman"/>
          <w:sz w:val="24"/>
        </w:rPr>
      </w:pPr>
      <w:r w:rsidRPr="00A50DAF">
        <w:rPr>
          <w:rFonts w:ascii="Times New Roman" w:hAnsi="Times New Roman" w:cs="Times New Roman"/>
          <w:sz w:val="24"/>
        </w:rPr>
        <w:t xml:space="preserve">Vorzimmer, P. (1969). Darwin, Malthus, and the theory of natural selection. </w:t>
      </w:r>
      <w:r w:rsidRPr="00A50DAF">
        <w:rPr>
          <w:rFonts w:ascii="Times New Roman" w:hAnsi="Times New Roman" w:cs="Times New Roman"/>
          <w:i/>
          <w:iCs/>
          <w:sz w:val="24"/>
        </w:rPr>
        <w:t>Journal of the History of Ideas</w:t>
      </w:r>
      <w:r w:rsidRPr="00A50DAF">
        <w:rPr>
          <w:rFonts w:ascii="Times New Roman" w:hAnsi="Times New Roman" w:cs="Times New Roman"/>
          <w:sz w:val="24"/>
        </w:rPr>
        <w:t xml:space="preserve">, </w:t>
      </w:r>
      <w:r w:rsidRPr="00A50DAF">
        <w:rPr>
          <w:rFonts w:ascii="Times New Roman" w:hAnsi="Times New Roman" w:cs="Times New Roman"/>
          <w:i/>
          <w:iCs/>
          <w:sz w:val="24"/>
        </w:rPr>
        <w:t>30</w:t>
      </w:r>
      <w:r w:rsidRPr="00A50DAF">
        <w:rPr>
          <w:rFonts w:ascii="Times New Roman" w:hAnsi="Times New Roman" w:cs="Times New Roman"/>
          <w:sz w:val="24"/>
        </w:rPr>
        <w:t>(4), 527-542.</w:t>
      </w:r>
    </w:p>
    <w:sectPr w:rsidSect="00A50DAF">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5596"/>
      <w:docPartObj>
        <w:docPartGallery w:val="Page Numbers (Top of Page)"/>
        <w:docPartUnique/>
      </w:docPartObj>
    </w:sdtPr>
    <w:sdtContent>
      <w:p w:rsidR="00A50DAF" w:rsidRPr="00A50DAF" w:rsidP="00A50DAF">
        <w:pPr>
          <w:pStyle w:val="Header"/>
          <w:rPr>
            <w:rFonts w:ascii="Times New Roman" w:hAnsi="Times New Roman" w:cs="Times New Roman"/>
            <w:sz w:val="24"/>
          </w:rPr>
        </w:pPr>
        <w:r w:rsidRPr="00A50DAF">
          <w:rPr>
            <w:rFonts w:ascii="Times New Roman" w:hAnsi="Times New Roman" w:cs="Times New Roman"/>
            <w:b/>
            <w:sz w:val="24"/>
          </w:rPr>
          <w:t>H</w:t>
        </w:r>
        <w:r w:rsidRPr="00A50DAF">
          <w:rPr>
            <w:rFonts w:ascii="Times New Roman" w:hAnsi="Times New Roman" w:cs="Times New Roman"/>
            <w:sz w:val="24"/>
          </w:rPr>
          <w:t xml:space="preserve">UMANS </w:t>
        </w:r>
        <w:r w:rsidRPr="00A50DAF">
          <w:rPr>
            <w:rFonts w:ascii="Times New Roman" w:hAnsi="Times New Roman" w:cs="Times New Roman"/>
            <w:b/>
            <w:sz w:val="24"/>
          </w:rPr>
          <w:t>A</w:t>
        </w:r>
        <w:r w:rsidRPr="00A50DAF">
          <w:rPr>
            <w:rFonts w:ascii="Times New Roman" w:hAnsi="Times New Roman" w:cs="Times New Roman"/>
            <w:sz w:val="24"/>
          </w:rPr>
          <w:t xml:space="preserve">ND </w:t>
        </w:r>
        <w:r w:rsidRPr="00A50DAF">
          <w:rPr>
            <w:rFonts w:ascii="Times New Roman" w:hAnsi="Times New Roman" w:cs="Times New Roman"/>
            <w:b/>
            <w:sz w:val="24"/>
          </w:rPr>
          <w:t>N</w:t>
        </w:r>
        <w:r w:rsidRPr="00A50DAF">
          <w:rPr>
            <w:rFonts w:ascii="Times New Roman" w:hAnsi="Times New Roman" w:cs="Times New Roman"/>
            <w:sz w:val="24"/>
          </w:rPr>
          <w:t xml:space="preserve">ATURE </w:t>
        </w:r>
      </w:p>
      <w:p w:rsidR="00A50DAF">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A50DA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5595"/>
      <w:docPartObj>
        <w:docPartGallery w:val="Page Numbers (Top of Page)"/>
        <w:docPartUnique/>
      </w:docPartObj>
    </w:sdtPr>
    <w:sdtContent>
      <w:p w:rsidR="00A50DAF" w:rsidRPr="00A50DAF" w:rsidP="00A50DAF">
        <w:pPr>
          <w:pStyle w:val="Header"/>
          <w:rPr>
            <w:rFonts w:ascii="Times New Roman" w:hAnsi="Times New Roman" w:cs="Times New Roman"/>
            <w:sz w:val="24"/>
          </w:rPr>
        </w:pPr>
        <w:r w:rsidRPr="00A50DAF">
          <w:rPr>
            <w:rFonts w:ascii="Times New Roman" w:hAnsi="Times New Roman" w:cs="Times New Roman"/>
            <w:b/>
            <w:sz w:val="24"/>
          </w:rPr>
          <w:t>R</w:t>
        </w:r>
        <w:r w:rsidRPr="00A50DAF">
          <w:rPr>
            <w:rFonts w:ascii="Times New Roman" w:hAnsi="Times New Roman" w:cs="Times New Roman"/>
            <w:sz w:val="24"/>
          </w:rPr>
          <w:t xml:space="preserve">unning </w:t>
        </w:r>
        <w:r w:rsidRPr="00A50DAF">
          <w:rPr>
            <w:rFonts w:ascii="Times New Roman" w:hAnsi="Times New Roman" w:cs="Times New Roman"/>
            <w:b/>
            <w:sz w:val="24"/>
          </w:rPr>
          <w:t>H</w:t>
        </w:r>
        <w:r w:rsidRPr="00A50DAF">
          <w:rPr>
            <w:rFonts w:ascii="Times New Roman" w:hAnsi="Times New Roman" w:cs="Times New Roman"/>
            <w:sz w:val="24"/>
          </w:rPr>
          <w:t xml:space="preserve">ead: </w:t>
        </w:r>
        <w:r w:rsidRPr="00A50DAF">
          <w:rPr>
            <w:rFonts w:ascii="Times New Roman" w:hAnsi="Times New Roman" w:cs="Times New Roman"/>
            <w:b/>
            <w:sz w:val="24"/>
          </w:rPr>
          <w:t>H</w:t>
        </w:r>
        <w:r w:rsidRPr="00A50DAF">
          <w:rPr>
            <w:rFonts w:ascii="Times New Roman" w:hAnsi="Times New Roman" w:cs="Times New Roman"/>
            <w:sz w:val="24"/>
          </w:rPr>
          <w:t xml:space="preserve">UMANS </w:t>
        </w:r>
        <w:r w:rsidRPr="00A50DAF">
          <w:rPr>
            <w:rFonts w:ascii="Times New Roman" w:hAnsi="Times New Roman" w:cs="Times New Roman"/>
            <w:b/>
            <w:sz w:val="24"/>
          </w:rPr>
          <w:t>A</w:t>
        </w:r>
        <w:r w:rsidRPr="00A50DAF">
          <w:rPr>
            <w:rFonts w:ascii="Times New Roman" w:hAnsi="Times New Roman" w:cs="Times New Roman"/>
            <w:sz w:val="24"/>
          </w:rPr>
          <w:t xml:space="preserve">ND </w:t>
        </w:r>
        <w:r w:rsidRPr="00A50DAF">
          <w:rPr>
            <w:rFonts w:ascii="Times New Roman" w:hAnsi="Times New Roman" w:cs="Times New Roman"/>
            <w:b/>
            <w:sz w:val="24"/>
          </w:rPr>
          <w:t>N</w:t>
        </w:r>
        <w:r w:rsidRPr="00A50DAF">
          <w:rPr>
            <w:rFonts w:ascii="Times New Roman" w:hAnsi="Times New Roman" w:cs="Times New Roman"/>
            <w:sz w:val="24"/>
          </w:rPr>
          <w:t xml:space="preserve">ATURE </w:t>
        </w:r>
      </w:p>
      <w:p w:rsidR="00A50DAF">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A50DA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670574"/>
    <w:rsid w:val="00012102"/>
    <w:rsid w:val="000D4BBC"/>
    <w:rsid w:val="00185699"/>
    <w:rsid w:val="00546356"/>
    <w:rsid w:val="005748F1"/>
    <w:rsid w:val="005A6BD2"/>
    <w:rsid w:val="005B5B72"/>
    <w:rsid w:val="006121C1"/>
    <w:rsid w:val="006562FF"/>
    <w:rsid w:val="00670574"/>
    <w:rsid w:val="00692935"/>
    <w:rsid w:val="007C2A68"/>
    <w:rsid w:val="009B2737"/>
    <w:rsid w:val="00A03363"/>
    <w:rsid w:val="00A50DAF"/>
    <w:rsid w:val="00A86C8A"/>
    <w:rsid w:val="00AD7BC0"/>
    <w:rsid w:val="00BA1CEC"/>
    <w:rsid w:val="00CB3F42"/>
    <w:rsid w:val="00D00963"/>
    <w:rsid w:val="00DA7599"/>
    <w:rsid w:val="00DB51A1"/>
    <w:rsid w:val="00E77F40"/>
    <w:rsid w:val="00F0644B"/>
    <w:rsid w:val="00FB011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6BD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D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DAF"/>
  </w:style>
  <w:style w:type="paragraph" w:styleId="Footer">
    <w:name w:val="footer"/>
    <w:basedOn w:val="Normal"/>
    <w:link w:val="FooterChar"/>
    <w:uiPriority w:val="99"/>
    <w:semiHidden/>
    <w:unhideWhenUsed/>
    <w:rsid w:val="00A50D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50DAF"/>
  </w:style>
  <w:style w:type="paragraph" w:styleId="BalloonText">
    <w:name w:val="Balloon Text"/>
    <w:basedOn w:val="Normal"/>
    <w:link w:val="BalloonTextChar"/>
    <w:uiPriority w:val="99"/>
    <w:semiHidden/>
    <w:unhideWhenUsed/>
    <w:rsid w:val="00A50D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0DA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7</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3</cp:revision>
  <dcterms:created xsi:type="dcterms:W3CDTF">2019-12-10T16:49:00Z</dcterms:created>
  <dcterms:modified xsi:type="dcterms:W3CDTF">2019-12-10T21:14:00Z</dcterms:modified>
</cp:coreProperties>
</file>