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1D5FFD" w:rsidRPr="00BD676E" w:rsidRDefault="006C4F34" w:rsidP="00BD676E">
      <w:pPr>
        <w:spacing w:line="480" w:lineRule="auto"/>
        <w:jc w:val="center"/>
        <w:rPr>
          <w:rFonts w:ascii="Times New Roman" w:hAnsi="Times New Roman" w:cs="Times New Roman"/>
          <w:sz w:val="24"/>
          <w:szCs w:val="24"/>
        </w:rPr>
      </w:pPr>
      <w:r w:rsidRPr="006C4F34">
        <w:rPr>
          <w:rFonts w:ascii="Times New Roman" w:hAnsi="Times New Roman" w:cs="Times New Roman"/>
          <w:sz w:val="24"/>
          <w:szCs w:val="24"/>
        </w:rPr>
        <w:t>The Impact of Divorce on the Mental Development of Children</w:t>
      </w:r>
      <w:r>
        <w:rPr>
          <w:rFonts w:ascii="Times New Roman" w:hAnsi="Times New Roman" w:cs="Times New Roman"/>
          <w:sz w:val="24"/>
          <w:szCs w:val="24"/>
        </w:rPr>
        <w:t xml:space="preserve"> during Teenage and Early Adulthood</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5F16F5" w:rsidRDefault="005F16F5" w:rsidP="005F16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DB1CA3" w:rsidRDefault="006C4F34" w:rsidP="00D331D7">
      <w:pPr>
        <w:spacing w:line="480" w:lineRule="auto"/>
        <w:rPr>
          <w:rFonts w:ascii="Times New Roman" w:hAnsi="Times New Roman" w:cs="Times New Roman"/>
          <w:sz w:val="24"/>
          <w:szCs w:val="24"/>
        </w:rPr>
      </w:pPr>
      <w:r>
        <w:rPr>
          <w:rFonts w:ascii="Times New Roman" w:hAnsi="Times New Roman" w:cs="Times New Roman"/>
          <w:sz w:val="24"/>
          <w:szCs w:val="24"/>
        </w:rPr>
        <w:t xml:space="preserve">Thesis statement: </w:t>
      </w:r>
      <w:r w:rsidR="00D40BD7">
        <w:rPr>
          <w:rFonts w:ascii="Times New Roman" w:hAnsi="Times New Roman" w:cs="Times New Roman"/>
          <w:sz w:val="24"/>
          <w:szCs w:val="24"/>
        </w:rPr>
        <w:t>Parents’ divorce will cause</w:t>
      </w:r>
      <w:r w:rsidR="00851EE3">
        <w:rPr>
          <w:rFonts w:ascii="Times New Roman" w:hAnsi="Times New Roman" w:cs="Times New Roman"/>
          <w:sz w:val="24"/>
          <w:szCs w:val="24"/>
        </w:rPr>
        <w:t xml:space="preserve"> a </w:t>
      </w:r>
      <w:r w:rsidR="00D40BD7">
        <w:rPr>
          <w:rFonts w:ascii="Times New Roman" w:hAnsi="Times New Roman" w:cs="Times New Roman"/>
          <w:sz w:val="24"/>
          <w:szCs w:val="24"/>
        </w:rPr>
        <w:t xml:space="preserve">negative long-term impact </w:t>
      </w:r>
      <w:r w:rsidR="00851EE3">
        <w:rPr>
          <w:rFonts w:ascii="Times New Roman" w:hAnsi="Times New Roman" w:cs="Times New Roman"/>
          <w:sz w:val="24"/>
          <w:szCs w:val="24"/>
        </w:rPr>
        <w:t>o</w:t>
      </w:r>
      <w:r w:rsidR="00D40BD7">
        <w:rPr>
          <w:rFonts w:ascii="Times New Roman" w:hAnsi="Times New Roman" w:cs="Times New Roman"/>
          <w:sz w:val="24"/>
          <w:szCs w:val="24"/>
        </w:rPr>
        <w:t>n</w:t>
      </w:r>
      <w:r w:rsidR="00851EE3">
        <w:rPr>
          <w:rFonts w:ascii="Times New Roman" w:hAnsi="Times New Roman" w:cs="Times New Roman"/>
          <w:sz w:val="24"/>
          <w:szCs w:val="24"/>
        </w:rPr>
        <w:t xml:space="preserve"> </w:t>
      </w:r>
      <w:r w:rsidR="00521E09">
        <w:rPr>
          <w:rFonts w:ascii="Times New Roman" w:hAnsi="Times New Roman" w:cs="Times New Roman"/>
          <w:sz w:val="24"/>
          <w:szCs w:val="24"/>
        </w:rPr>
        <w:t xml:space="preserve">the </w:t>
      </w:r>
      <w:r w:rsidR="00851EE3">
        <w:rPr>
          <w:rFonts w:ascii="Times New Roman" w:hAnsi="Times New Roman" w:cs="Times New Roman"/>
          <w:sz w:val="24"/>
          <w:szCs w:val="24"/>
        </w:rPr>
        <w:t>mental development of children in</w:t>
      </w:r>
      <w:r w:rsidR="00D40BD7">
        <w:rPr>
          <w:rFonts w:ascii="Times New Roman" w:hAnsi="Times New Roman" w:cs="Times New Roman"/>
          <w:sz w:val="24"/>
          <w:szCs w:val="24"/>
        </w:rPr>
        <w:t xml:space="preserve"> their</w:t>
      </w:r>
      <w:r w:rsidR="00851EE3">
        <w:rPr>
          <w:rFonts w:ascii="Times New Roman" w:hAnsi="Times New Roman" w:cs="Times New Roman"/>
          <w:sz w:val="24"/>
          <w:szCs w:val="24"/>
        </w:rPr>
        <w:t xml:space="preserve"> teenage and young adulthood</w:t>
      </w:r>
      <w:r w:rsidR="00521E09">
        <w:rPr>
          <w:rFonts w:ascii="Times New Roman" w:hAnsi="Times New Roman" w:cs="Times New Roman"/>
          <w:sz w:val="24"/>
          <w:szCs w:val="24"/>
        </w:rPr>
        <w:t xml:space="preserve"> stages</w:t>
      </w:r>
      <w:r w:rsidR="00851EE3">
        <w:rPr>
          <w:rFonts w:ascii="Times New Roman" w:hAnsi="Times New Roman" w:cs="Times New Roman"/>
          <w:sz w:val="24"/>
          <w:szCs w:val="24"/>
        </w:rPr>
        <w:t>.</w:t>
      </w:r>
    </w:p>
    <w:p w:rsidR="004C4771" w:rsidRDefault="005F16F5" w:rsidP="004C4771">
      <w:pPr>
        <w:spacing w:line="480" w:lineRule="auto"/>
        <w:rPr>
          <w:rFonts w:ascii="Times New Roman" w:hAnsi="Times New Roman" w:cs="Times New Roman"/>
          <w:sz w:val="24"/>
          <w:szCs w:val="24"/>
        </w:rPr>
      </w:pPr>
      <w:r>
        <w:rPr>
          <w:rFonts w:ascii="Times New Roman" w:hAnsi="Times New Roman" w:cs="Times New Roman"/>
          <w:sz w:val="24"/>
          <w:szCs w:val="24"/>
        </w:rPr>
        <w:t>The paper</w:t>
      </w:r>
      <w:r w:rsidRPr="002170EA">
        <w:rPr>
          <w:rFonts w:ascii="Times New Roman" w:hAnsi="Times New Roman" w:cs="Times New Roman"/>
          <w:sz w:val="24"/>
          <w:szCs w:val="24"/>
        </w:rPr>
        <w:t xml:space="preserve"> determine</w:t>
      </w:r>
      <w:r>
        <w:rPr>
          <w:rFonts w:ascii="Times New Roman" w:hAnsi="Times New Roman" w:cs="Times New Roman"/>
          <w:sz w:val="24"/>
          <w:szCs w:val="24"/>
        </w:rPr>
        <w:t>s</w:t>
      </w:r>
      <w:r w:rsidRPr="002170EA">
        <w:rPr>
          <w:rFonts w:ascii="Times New Roman" w:hAnsi="Times New Roman" w:cs="Times New Roman"/>
          <w:sz w:val="24"/>
          <w:szCs w:val="24"/>
        </w:rPr>
        <w:t xml:space="preserve"> how </w:t>
      </w:r>
      <w:r>
        <w:rPr>
          <w:rFonts w:ascii="Times New Roman" w:hAnsi="Times New Roman" w:cs="Times New Roman"/>
          <w:sz w:val="24"/>
          <w:szCs w:val="24"/>
        </w:rPr>
        <w:t xml:space="preserve">children and young adults’ mental development is negatively impacted by their parents’ divorce, the duration of the impacts and compare how different cultures in the world are vulnerable to such impacts. </w:t>
      </w:r>
      <w:r w:rsidRPr="006A632A">
        <w:rPr>
          <w:rFonts w:ascii="Times New Roman" w:hAnsi="Times New Roman" w:cs="Times New Roman"/>
          <w:sz w:val="24"/>
          <w:szCs w:val="24"/>
        </w:rPr>
        <w:t>Dissolution of marital relationships occurs in all cultures across the world; however cultural factors affecting divorce</w:t>
      </w:r>
      <w:r w:rsidR="004C4771">
        <w:rPr>
          <w:rFonts w:ascii="Times New Roman" w:hAnsi="Times New Roman" w:cs="Times New Roman"/>
          <w:sz w:val="24"/>
          <w:szCs w:val="24"/>
        </w:rPr>
        <w:t xml:space="preserve"> and children mental development after a divorce</w:t>
      </w:r>
      <w:r w:rsidRPr="006A632A">
        <w:rPr>
          <w:rFonts w:ascii="Times New Roman" w:hAnsi="Times New Roman" w:cs="Times New Roman"/>
          <w:sz w:val="24"/>
          <w:szCs w:val="24"/>
        </w:rPr>
        <w:t xml:space="preserve"> are unique to each culture.</w:t>
      </w:r>
      <w:r w:rsidR="004C4771">
        <w:rPr>
          <w:rFonts w:ascii="Times New Roman" w:hAnsi="Times New Roman" w:cs="Times New Roman"/>
          <w:sz w:val="24"/>
          <w:szCs w:val="24"/>
        </w:rPr>
        <w:t xml:space="preserve"> The paper compares the divorce and its impacts in </w:t>
      </w:r>
      <w:r>
        <w:rPr>
          <w:rFonts w:ascii="Times New Roman" w:hAnsi="Times New Roman" w:cs="Times New Roman"/>
          <w:sz w:val="24"/>
          <w:szCs w:val="24"/>
        </w:rPr>
        <w:t>United States</w:t>
      </w:r>
      <w:r w:rsidR="004C4771">
        <w:rPr>
          <w:rFonts w:ascii="Times New Roman" w:hAnsi="Times New Roman" w:cs="Times New Roman"/>
          <w:sz w:val="24"/>
          <w:szCs w:val="24"/>
        </w:rPr>
        <w:t xml:space="preserve">, a western culture and Saudi Arabia, a Muslim nation. </w:t>
      </w:r>
    </w:p>
    <w:p w:rsidR="005F16F5" w:rsidRDefault="00BC1F50" w:rsidP="004C4771">
      <w:pPr>
        <w:spacing w:line="480" w:lineRule="auto"/>
        <w:rPr>
          <w:rFonts w:ascii="Times New Roman" w:hAnsi="Times New Roman" w:cs="Times New Roman"/>
          <w:sz w:val="24"/>
          <w:szCs w:val="24"/>
        </w:rPr>
      </w:pPr>
      <w:r>
        <w:rPr>
          <w:rFonts w:ascii="Times New Roman" w:hAnsi="Times New Roman" w:cs="Times New Roman"/>
          <w:sz w:val="24"/>
          <w:szCs w:val="24"/>
        </w:rPr>
        <w:t>The impacts of divorce on the mental development of children and young adults and the duration of the impacts are established by analyzing and comparing results of previous studies of divorce in United States and Saudi Arabia.</w:t>
      </w:r>
      <w:r w:rsidRPr="002170EA">
        <w:rPr>
          <w:rFonts w:ascii="Times New Roman" w:hAnsi="Times New Roman" w:cs="Times New Roman"/>
          <w:sz w:val="24"/>
          <w:szCs w:val="24"/>
        </w:rPr>
        <w:t xml:space="preserve"> </w:t>
      </w:r>
      <w:r w:rsidR="005F16F5">
        <w:rPr>
          <w:rFonts w:ascii="Times New Roman" w:hAnsi="Times New Roman" w:cs="Times New Roman"/>
          <w:sz w:val="24"/>
          <w:szCs w:val="24"/>
        </w:rPr>
        <w:t>Comparison of the negative mental development impacts on children and young adults due</w:t>
      </w:r>
      <w:r w:rsidR="004C4771">
        <w:rPr>
          <w:rFonts w:ascii="Times New Roman" w:hAnsi="Times New Roman" w:cs="Times New Roman"/>
          <w:sz w:val="24"/>
          <w:szCs w:val="24"/>
        </w:rPr>
        <w:t xml:space="preserve"> to divorce of parents in different cultures</w:t>
      </w:r>
      <w:r w:rsidR="005F16F5">
        <w:rPr>
          <w:rFonts w:ascii="Times New Roman" w:hAnsi="Times New Roman" w:cs="Times New Roman"/>
          <w:sz w:val="24"/>
          <w:szCs w:val="24"/>
        </w:rPr>
        <w:t>.</w:t>
      </w:r>
      <w:r w:rsidR="004C4771">
        <w:rPr>
          <w:rFonts w:ascii="Times New Roman" w:hAnsi="Times New Roman" w:cs="Times New Roman"/>
          <w:sz w:val="24"/>
          <w:szCs w:val="24"/>
        </w:rPr>
        <w:t xml:space="preserve"> </w:t>
      </w:r>
      <w:r w:rsidR="005F16F5">
        <w:rPr>
          <w:rFonts w:ascii="Times New Roman" w:hAnsi="Times New Roman" w:cs="Times New Roman"/>
          <w:sz w:val="24"/>
          <w:szCs w:val="24"/>
        </w:rPr>
        <w:t xml:space="preserve">United States divorce rate is at 48% and relates closely with United Kingdom with 32.8% with cultural factors such as extended family linkage having no impact to couples seeking divorce. Saudi Arabia which is a Muslim country has a 20% divorce rate which is lower than both United States and United Kingdom as divorce in Saudi Arabia follows the </w:t>
      </w:r>
      <w:r w:rsidR="005F16F5" w:rsidRPr="00A311D7">
        <w:rPr>
          <w:rFonts w:ascii="Times New Roman" w:hAnsi="Times New Roman" w:cs="Times New Roman"/>
          <w:sz w:val="24"/>
          <w:szCs w:val="24"/>
        </w:rPr>
        <w:t>strict guidelines of Wahhabi Islam</w:t>
      </w:r>
      <w:r w:rsidR="005F16F5">
        <w:rPr>
          <w:rFonts w:ascii="Times New Roman" w:hAnsi="Times New Roman" w:cs="Times New Roman"/>
          <w:sz w:val="24"/>
          <w:szCs w:val="24"/>
        </w:rPr>
        <w:t>.</w:t>
      </w:r>
      <w:r w:rsidR="004C4771">
        <w:rPr>
          <w:rFonts w:ascii="Times New Roman" w:hAnsi="Times New Roman" w:cs="Times New Roman"/>
          <w:sz w:val="24"/>
          <w:szCs w:val="24"/>
        </w:rPr>
        <w:t xml:space="preserve"> C</w:t>
      </w:r>
      <w:r w:rsidR="005F16F5">
        <w:rPr>
          <w:rFonts w:ascii="Times New Roman" w:hAnsi="Times New Roman" w:cs="Times New Roman"/>
          <w:sz w:val="24"/>
          <w:szCs w:val="24"/>
        </w:rPr>
        <w:t xml:space="preserve">ouples in Saudi Arabia views divorce in custom </w:t>
      </w:r>
      <w:r>
        <w:rPr>
          <w:rFonts w:ascii="Times New Roman" w:hAnsi="Times New Roman" w:cs="Times New Roman"/>
          <w:sz w:val="24"/>
          <w:szCs w:val="24"/>
        </w:rPr>
        <w:t>perspectives that mostly discourage</w:t>
      </w:r>
      <w:r w:rsidR="005F16F5">
        <w:rPr>
          <w:rFonts w:ascii="Times New Roman" w:hAnsi="Times New Roman" w:cs="Times New Roman"/>
          <w:sz w:val="24"/>
          <w:szCs w:val="24"/>
        </w:rPr>
        <w:t xml:space="preserve"> divorce</w:t>
      </w:r>
      <w:r>
        <w:rPr>
          <w:rFonts w:ascii="Times New Roman" w:hAnsi="Times New Roman" w:cs="Times New Roman"/>
          <w:sz w:val="24"/>
          <w:szCs w:val="24"/>
        </w:rPr>
        <w:t>.</w:t>
      </w:r>
    </w:p>
    <w:p w:rsidR="00BC1F50" w:rsidRPr="002170EA" w:rsidRDefault="00BC1F50" w:rsidP="004C4771">
      <w:pPr>
        <w:spacing w:line="480" w:lineRule="auto"/>
        <w:rPr>
          <w:rFonts w:ascii="Times New Roman" w:hAnsi="Times New Roman" w:cs="Times New Roman"/>
          <w:sz w:val="24"/>
          <w:szCs w:val="24"/>
        </w:rPr>
      </w:pPr>
      <w:r>
        <w:rPr>
          <w:rFonts w:ascii="Times New Roman" w:hAnsi="Times New Roman" w:cs="Times New Roman"/>
          <w:sz w:val="24"/>
          <w:szCs w:val="24"/>
        </w:rPr>
        <w:t>Changes in lifestyle evoke d</w:t>
      </w:r>
      <w:r w:rsidRPr="007A62B5">
        <w:rPr>
          <w:rFonts w:ascii="Times New Roman" w:hAnsi="Times New Roman" w:cs="Times New Roman"/>
          <w:sz w:val="24"/>
          <w:szCs w:val="24"/>
        </w:rPr>
        <w:t xml:space="preserve">ifferent responses to </w:t>
      </w:r>
      <w:r>
        <w:rPr>
          <w:rFonts w:ascii="Times New Roman" w:hAnsi="Times New Roman" w:cs="Times New Roman"/>
          <w:sz w:val="24"/>
          <w:szCs w:val="24"/>
        </w:rPr>
        <w:t xml:space="preserve">divorce when it occurs in both </w:t>
      </w:r>
      <w:hyperlink r:id="rId8" w:tooltip="Psychology Today looks at childhood" w:history="1">
        <w:r w:rsidRPr="007A62B5">
          <w:rPr>
            <w:rFonts w:ascii="Times New Roman" w:hAnsi="Times New Roman" w:cs="Times New Roman"/>
            <w:sz w:val="24"/>
            <w:szCs w:val="24"/>
          </w:rPr>
          <w:t>childhood</w:t>
        </w:r>
      </w:hyperlink>
      <w:r>
        <w:rPr>
          <w:rFonts w:ascii="Times New Roman" w:hAnsi="Times New Roman" w:cs="Times New Roman"/>
          <w:sz w:val="24"/>
          <w:szCs w:val="24"/>
        </w:rPr>
        <w:t> and</w:t>
      </w:r>
      <w:r w:rsidRPr="007A62B5">
        <w:rPr>
          <w:rFonts w:ascii="Times New Roman" w:hAnsi="Times New Roman" w:cs="Times New Roman"/>
          <w:sz w:val="24"/>
          <w:szCs w:val="24"/>
        </w:rPr>
        <w:t> </w:t>
      </w:r>
      <w:hyperlink r:id="rId9" w:tooltip="Psychology Today looks at adolescence" w:history="1">
        <w:r w:rsidRPr="007A62B5">
          <w:rPr>
            <w:rFonts w:ascii="Times New Roman" w:hAnsi="Times New Roman" w:cs="Times New Roman"/>
            <w:sz w:val="24"/>
            <w:szCs w:val="24"/>
          </w:rPr>
          <w:t>adolescence</w:t>
        </w:r>
      </w:hyperlink>
      <w:r>
        <w:rPr>
          <w:rFonts w:ascii="Times New Roman" w:hAnsi="Times New Roman" w:cs="Times New Roman"/>
          <w:sz w:val="24"/>
          <w:szCs w:val="24"/>
        </w:rPr>
        <w:t xml:space="preserve"> stages. A child tends to have </w:t>
      </w:r>
      <w:r w:rsidRPr="007A62B5">
        <w:rPr>
          <w:rFonts w:ascii="Times New Roman" w:hAnsi="Times New Roman" w:cs="Times New Roman"/>
          <w:sz w:val="24"/>
          <w:szCs w:val="24"/>
        </w:rPr>
        <w:t xml:space="preserve">regressive response </w:t>
      </w:r>
      <w:r>
        <w:rPr>
          <w:rFonts w:ascii="Times New Roman" w:hAnsi="Times New Roman" w:cs="Times New Roman"/>
          <w:sz w:val="24"/>
          <w:szCs w:val="24"/>
        </w:rPr>
        <w:t>while young adults experience an aggressive response</w:t>
      </w:r>
      <w:r w:rsidRPr="005039A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w:t>
      </w:r>
      <w:r>
        <w:rPr>
          <w:rFonts w:ascii="Times New Roman" w:hAnsi="Times New Roman" w:cs="Times New Roman"/>
          <w:sz w:val="24"/>
          <w:szCs w:val="24"/>
        </w:rPr>
        <w:t>ivorce erodes the young children’s</w:t>
      </w:r>
      <w:r w:rsidRPr="00070168">
        <w:rPr>
          <w:rFonts w:ascii="Times New Roman" w:hAnsi="Times New Roman" w:cs="Times New Roman"/>
          <w:sz w:val="24"/>
          <w:szCs w:val="24"/>
        </w:rPr>
        <w:t xml:space="preserve"> trust in dependency on parents </w:t>
      </w:r>
      <w:r>
        <w:rPr>
          <w:rFonts w:ascii="Times New Roman" w:hAnsi="Times New Roman" w:cs="Times New Roman"/>
          <w:sz w:val="24"/>
          <w:szCs w:val="24"/>
        </w:rPr>
        <w:t>in an extremely irreversible</w:t>
      </w:r>
    </w:p>
    <w:p w:rsidR="005F16F5" w:rsidRDefault="00BC1F50" w:rsidP="00BC1F5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Major Sources Breakdown</w:t>
      </w:r>
    </w:p>
    <w:p w:rsidR="00BC1F50" w:rsidRDefault="00BC1F50" w:rsidP="00BC1F50">
      <w:pPr>
        <w:spacing w:after="0" w:line="480" w:lineRule="auto"/>
        <w:ind w:left="720" w:hanging="720"/>
        <w:rPr>
          <w:rFonts w:ascii="Times New Roman" w:eastAsia="Times New Roman" w:hAnsi="Times New Roman" w:cs="Times New Roman"/>
          <w:sz w:val="24"/>
          <w:szCs w:val="24"/>
        </w:rPr>
      </w:pPr>
      <w:r w:rsidRPr="005039A6">
        <w:rPr>
          <w:rFonts w:ascii="Times New Roman" w:eastAsia="Times New Roman" w:hAnsi="Times New Roman" w:cs="Times New Roman"/>
          <w:sz w:val="24"/>
          <w:szCs w:val="24"/>
        </w:rPr>
        <w:t>Lehrer, E. L., &amp; Son, Y. (2017). Marital instability in the United States: Trends, driving forces, and implications for children.</w:t>
      </w:r>
    </w:p>
    <w:p w:rsidR="00BC1F50" w:rsidRPr="005039A6" w:rsidRDefault="00BC1F50" w:rsidP="00BC1F50">
      <w:pPr>
        <w:spacing w:after="0" w:line="480" w:lineRule="auto"/>
        <w:ind w:left="720"/>
        <w:rPr>
          <w:rFonts w:ascii="Times New Roman" w:eastAsia="Times New Roman" w:hAnsi="Times New Roman" w:cs="Times New Roman"/>
          <w:sz w:val="24"/>
          <w:szCs w:val="24"/>
        </w:rPr>
      </w:pPr>
      <w:r w:rsidRPr="00870C00">
        <w:rPr>
          <w:rFonts w:ascii="Times New Roman" w:eastAsia="Times New Roman" w:hAnsi="Times New Roman" w:cs="Times New Roman"/>
          <w:sz w:val="24"/>
          <w:szCs w:val="24"/>
        </w:rPr>
        <w:t>This article mainly concentrates on preventing the problems that arise a</w:t>
      </w:r>
      <w:r>
        <w:rPr>
          <w:rFonts w:ascii="Times New Roman" w:eastAsia="Times New Roman" w:hAnsi="Times New Roman" w:cs="Times New Roman"/>
          <w:sz w:val="24"/>
          <w:szCs w:val="24"/>
        </w:rPr>
        <w:t>s a result of divorce on young adults between 14-28 years. Young adults</w:t>
      </w:r>
      <w:r w:rsidRPr="00870C00">
        <w:rPr>
          <w:rFonts w:ascii="Times New Roman" w:eastAsia="Times New Roman" w:hAnsi="Times New Roman" w:cs="Times New Roman"/>
          <w:sz w:val="24"/>
          <w:szCs w:val="24"/>
        </w:rPr>
        <w:t xml:space="preserve"> tend to have a strong attraction to both parents</w:t>
      </w:r>
      <w:r>
        <w:rPr>
          <w:rFonts w:ascii="Times New Roman" w:eastAsia="Times New Roman" w:hAnsi="Times New Roman" w:cs="Times New Roman"/>
          <w:sz w:val="24"/>
          <w:szCs w:val="24"/>
        </w:rPr>
        <w:t>. S</w:t>
      </w:r>
      <w:r w:rsidRPr="00870C00">
        <w:rPr>
          <w:rFonts w:ascii="Times New Roman" w:eastAsia="Times New Roman" w:hAnsi="Times New Roman" w:cs="Times New Roman"/>
          <w:sz w:val="24"/>
          <w:szCs w:val="24"/>
        </w:rPr>
        <w:t xml:space="preserve">eparation </w:t>
      </w:r>
      <w:r>
        <w:rPr>
          <w:rFonts w:ascii="Times New Roman" w:eastAsia="Times New Roman" w:hAnsi="Times New Roman" w:cs="Times New Roman"/>
          <w:sz w:val="24"/>
          <w:szCs w:val="24"/>
        </w:rPr>
        <w:t xml:space="preserve">from parents </w:t>
      </w:r>
      <w:r w:rsidRPr="00870C00">
        <w:rPr>
          <w:rFonts w:ascii="Times New Roman" w:eastAsia="Times New Roman" w:hAnsi="Times New Roman" w:cs="Times New Roman"/>
          <w:sz w:val="24"/>
          <w:szCs w:val="24"/>
        </w:rPr>
        <w:t>may have a great impact on the</w:t>
      </w:r>
      <w:r>
        <w:rPr>
          <w:rFonts w:ascii="Times New Roman" w:eastAsia="Times New Roman" w:hAnsi="Times New Roman" w:cs="Times New Roman"/>
          <w:sz w:val="24"/>
          <w:szCs w:val="24"/>
        </w:rPr>
        <w:t>ir mental development</w:t>
      </w:r>
      <w:r w:rsidRPr="00870C00">
        <w:rPr>
          <w:rFonts w:ascii="Times New Roman" w:eastAsia="Times New Roman" w:hAnsi="Times New Roman" w:cs="Times New Roman"/>
          <w:sz w:val="24"/>
          <w:szCs w:val="24"/>
        </w:rPr>
        <w:t xml:space="preserve">. This creates the need for some policies which are aimed at helping the little children to cope up with the situation. </w:t>
      </w:r>
      <w:r>
        <w:rPr>
          <w:rFonts w:ascii="Times New Roman" w:eastAsia="Times New Roman" w:hAnsi="Times New Roman" w:cs="Times New Roman"/>
          <w:sz w:val="24"/>
          <w:szCs w:val="24"/>
        </w:rPr>
        <w:t>I used the article to demonstrate the long-term effects of divorce on the mental development of such adults.</w:t>
      </w:r>
    </w:p>
    <w:p w:rsidR="00BC1F50" w:rsidRDefault="00BC1F50" w:rsidP="00BC1F50">
      <w:pPr>
        <w:spacing w:after="0" w:line="480" w:lineRule="auto"/>
        <w:ind w:left="720" w:right="375" w:hanging="720"/>
        <w:rPr>
          <w:rFonts w:ascii="Times New Roman" w:eastAsia="Times New Roman" w:hAnsi="Times New Roman" w:cs="Times New Roman"/>
          <w:sz w:val="24"/>
          <w:szCs w:val="24"/>
        </w:rPr>
      </w:pPr>
      <w:r w:rsidRPr="00AF5709">
        <w:rPr>
          <w:rFonts w:ascii="Times New Roman" w:eastAsia="Times New Roman" w:hAnsi="Times New Roman" w:cs="Times New Roman"/>
          <w:sz w:val="24"/>
          <w:szCs w:val="24"/>
        </w:rPr>
        <w:t xml:space="preserve">Livingston, G. (2018, May 3). Facts on Unmarried Parents in the U.S. </w:t>
      </w:r>
    </w:p>
    <w:p w:rsidR="00BC1F50" w:rsidRPr="005039A6" w:rsidRDefault="00BC1F50" w:rsidP="00BC1F50">
      <w:pPr>
        <w:spacing w:after="0" w:line="480" w:lineRule="auto"/>
        <w:ind w:left="720"/>
        <w:rPr>
          <w:rFonts w:ascii="Times New Roman" w:eastAsia="Times New Roman" w:hAnsi="Times New Roman" w:cs="Times New Roman"/>
          <w:sz w:val="24"/>
          <w:szCs w:val="24"/>
        </w:rPr>
      </w:pPr>
      <w:r w:rsidRPr="006E4F56">
        <w:t xml:space="preserve"> </w:t>
      </w:r>
      <w:r>
        <w:rPr>
          <w:rFonts w:ascii="Times New Roman" w:eastAsia="Times New Roman" w:hAnsi="Times New Roman" w:cs="Times New Roman"/>
          <w:sz w:val="24"/>
          <w:szCs w:val="24"/>
        </w:rPr>
        <w:t>The author is a physiologist and a columnist in US dailies who focuses on various social issues. The article elucidates on the views of unmarried couples on marital union separation. I used the article to help identify the factors that unmarried couples views as causes of divorce. The aim of this resource in my paper was to aid in elaborating the causes of divorce from unmarried couple’s perspective. The data from the source was accurate since the data was obtained from unmarried couples.</w:t>
      </w:r>
    </w:p>
    <w:p w:rsidR="00BC1F50" w:rsidRDefault="00BC1F50" w:rsidP="00BC1F50">
      <w:pPr>
        <w:spacing w:line="480" w:lineRule="auto"/>
        <w:ind w:left="720" w:hanging="720"/>
        <w:rPr>
          <w:rFonts w:ascii="Times New Roman" w:hAnsi="Times New Roman" w:cs="Times New Roman"/>
          <w:color w:val="222222"/>
          <w:sz w:val="24"/>
          <w:szCs w:val="24"/>
          <w:shd w:val="clear" w:color="auto" w:fill="FFFFFF"/>
        </w:rPr>
      </w:pPr>
      <w:r w:rsidRPr="00851EE3">
        <w:rPr>
          <w:rFonts w:ascii="Times New Roman" w:hAnsi="Times New Roman" w:cs="Times New Roman"/>
          <w:color w:val="222222"/>
          <w:sz w:val="24"/>
          <w:szCs w:val="24"/>
          <w:shd w:val="clear" w:color="auto" w:fill="FFFFFF"/>
        </w:rPr>
        <w:t>Mohammad, E. T., Shapiro, E. R., Wainwright, L. D., &amp; Carter, A. S. (2015). Impacts of family and community violence exposure on child coping and mental health. </w:t>
      </w:r>
      <w:r w:rsidRPr="00851EE3">
        <w:rPr>
          <w:rFonts w:ascii="Times New Roman" w:hAnsi="Times New Roman" w:cs="Times New Roman"/>
          <w:i/>
          <w:iCs/>
          <w:color w:val="222222"/>
          <w:sz w:val="24"/>
          <w:szCs w:val="24"/>
          <w:shd w:val="clear" w:color="auto" w:fill="FFFFFF"/>
        </w:rPr>
        <w:t>Journal of Abnormal Child Psychology</w:t>
      </w:r>
      <w:r w:rsidRPr="00851EE3">
        <w:rPr>
          <w:rFonts w:ascii="Times New Roman" w:hAnsi="Times New Roman" w:cs="Times New Roman"/>
          <w:color w:val="222222"/>
          <w:sz w:val="24"/>
          <w:szCs w:val="24"/>
          <w:shd w:val="clear" w:color="auto" w:fill="FFFFFF"/>
        </w:rPr>
        <w:t>, </w:t>
      </w:r>
      <w:r w:rsidRPr="00851EE3">
        <w:rPr>
          <w:rFonts w:ascii="Times New Roman" w:hAnsi="Times New Roman" w:cs="Times New Roman"/>
          <w:i/>
          <w:iCs/>
          <w:color w:val="222222"/>
          <w:sz w:val="24"/>
          <w:szCs w:val="24"/>
          <w:shd w:val="clear" w:color="auto" w:fill="FFFFFF"/>
        </w:rPr>
        <w:t>43</w:t>
      </w:r>
      <w:r w:rsidRPr="00851EE3">
        <w:rPr>
          <w:rFonts w:ascii="Times New Roman" w:hAnsi="Times New Roman" w:cs="Times New Roman"/>
          <w:color w:val="222222"/>
          <w:sz w:val="24"/>
          <w:szCs w:val="24"/>
          <w:shd w:val="clear" w:color="auto" w:fill="FFFFFF"/>
        </w:rPr>
        <w:t>(2), 203-215.</w:t>
      </w:r>
      <w:r>
        <w:rPr>
          <w:rFonts w:ascii="Times New Roman" w:hAnsi="Times New Roman" w:cs="Times New Roman"/>
          <w:color w:val="222222"/>
          <w:sz w:val="24"/>
          <w:szCs w:val="24"/>
          <w:shd w:val="clear" w:color="auto" w:fill="FFFFFF"/>
        </w:rPr>
        <w:t xml:space="preserve"> </w:t>
      </w:r>
    </w:p>
    <w:p w:rsidR="00BC1F50" w:rsidRPr="006E4F56" w:rsidRDefault="00BC1F50" w:rsidP="00BC1F50">
      <w:pPr>
        <w:spacing w:after="0" w:line="480" w:lineRule="auto"/>
        <w:ind w:left="720"/>
        <w:rPr>
          <w:rFonts w:ascii="Times New Roman" w:eastAsia="Times New Roman" w:hAnsi="Times New Roman" w:cs="Times New Roman"/>
          <w:sz w:val="24"/>
          <w:szCs w:val="24"/>
        </w:rPr>
      </w:pPr>
      <w:r w:rsidRPr="006E4F56">
        <w:rPr>
          <w:rFonts w:ascii="Times New Roman" w:eastAsia="Times New Roman" w:hAnsi="Times New Roman" w:cs="Times New Roman"/>
          <w:sz w:val="24"/>
          <w:szCs w:val="24"/>
        </w:rPr>
        <w:t xml:space="preserve">The authors address the impacts of environmental change towards the mental development of young children after their parents’ divorce. In addition, this source reveals how such changes may impact the duration of such damage. The source explores the chances of impaired mental development due to absence of either the father or the </w:t>
      </w:r>
      <w:r w:rsidRPr="006E4F56">
        <w:rPr>
          <w:rFonts w:ascii="Times New Roman" w:eastAsia="Times New Roman" w:hAnsi="Times New Roman" w:cs="Times New Roman"/>
          <w:sz w:val="24"/>
          <w:szCs w:val="24"/>
        </w:rPr>
        <w:lastRenderedPageBreak/>
        <w:t>mother due to divorce. This source is important as it discuss the impacts of divorce when the children are left under the care of their fathers.</w:t>
      </w:r>
    </w:p>
    <w:p w:rsidR="00BC1F50" w:rsidRDefault="00BC1F50" w:rsidP="00BC1F50">
      <w:pPr>
        <w:spacing w:line="480" w:lineRule="auto"/>
        <w:ind w:left="720" w:hanging="720"/>
        <w:rPr>
          <w:rFonts w:ascii="Times New Roman" w:hAnsi="Times New Roman" w:cs="Times New Roman"/>
          <w:color w:val="222222"/>
          <w:sz w:val="24"/>
          <w:szCs w:val="24"/>
          <w:shd w:val="clear" w:color="auto" w:fill="FFFFFF"/>
        </w:rPr>
      </w:pPr>
      <w:r w:rsidRPr="006C4F34">
        <w:rPr>
          <w:rFonts w:ascii="Times New Roman" w:hAnsi="Times New Roman" w:cs="Times New Roman"/>
          <w:color w:val="222222"/>
          <w:sz w:val="24"/>
          <w:szCs w:val="24"/>
          <w:shd w:val="clear" w:color="auto" w:fill="FFFFFF"/>
        </w:rPr>
        <w:t>Morrison, S. C., Fife, S. T., &amp; Hertlein, K. M. (2017). Mechanisms behind prolonged effects of parental divorce: A phenomenological study. </w:t>
      </w:r>
      <w:r w:rsidRPr="006C4F34">
        <w:rPr>
          <w:rFonts w:ascii="Times New Roman" w:hAnsi="Times New Roman" w:cs="Times New Roman"/>
          <w:i/>
          <w:iCs/>
          <w:color w:val="222222"/>
          <w:sz w:val="24"/>
          <w:szCs w:val="24"/>
          <w:shd w:val="clear" w:color="auto" w:fill="FFFFFF"/>
        </w:rPr>
        <w:t>Journal of Divorce &amp; Remarriage</w:t>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58</w:t>
      </w:r>
      <w:r w:rsidRPr="006C4F34">
        <w:rPr>
          <w:rFonts w:ascii="Times New Roman" w:hAnsi="Times New Roman" w:cs="Times New Roman"/>
          <w:color w:val="222222"/>
          <w:sz w:val="24"/>
          <w:szCs w:val="24"/>
          <w:shd w:val="clear" w:color="auto" w:fill="FFFFFF"/>
        </w:rPr>
        <w:t>(1), 44-63.</w:t>
      </w:r>
      <w:r>
        <w:rPr>
          <w:rFonts w:ascii="Times New Roman" w:hAnsi="Times New Roman" w:cs="Times New Roman"/>
          <w:color w:val="222222"/>
          <w:sz w:val="24"/>
          <w:szCs w:val="24"/>
          <w:shd w:val="clear" w:color="auto" w:fill="FFFFFF"/>
        </w:rPr>
        <w:tab/>
      </w:r>
    </w:p>
    <w:p w:rsidR="00BC1F50" w:rsidRPr="006E4F56" w:rsidRDefault="00BC1F50" w:rsidP="00BC1F50">
      <w:pPr>
        <w:spacing w:after="0" w:line="480" w:lineRule="auto"/>
        <w:ind w:left="720"/>
        <w:rPr>
          <w:rFonts w:ascii="Times New Roman" w:eastAsia="Times New Roman" w:hAnsi="Times New Roman" w:cs="Times New Roman"/>
          <w:sz w:val="24"/>
          <w:szCs w:val="24"/>
        </w:rPr>
      </w:pPr>
      <w:r w:rsidRPr="006E4F56">
        <w:rPr>
          <w:rFonts w:ascii="Times New Roman" w:eastAsia="Times New Roman" w:hAnsi="Times New Roman" w:cs="Times New Roman"/>
          <w:sz w:val="24"/>
          <w:szCs w:val="24"/>
        </w:rPr>
        <w:t>The authors are Applied Health Science specialists who conducted a research to establish the relationship between mental development of young adults and divorce of their parents. The results of their work are important as the study obtained the data from young adults who had experienced divorce of parents earlier in their lives. The source is credible as the conclusion about divorce effects is drawn from actual victims of divorce. I will be using this article in my paper to demonstrate the negative impacts of divorce on the young adults’ mental health. In addition, the source contains very recent information about divorce.</w:t>
      </w: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6C4F34" w:rsidRDefault="006C4F34" w:rsidP="00DB1CA3">
      <w:pPr>
        <w:spacing w:line="480" w:lineRule="auto"/>
        <w:jc w:val="center"/>
        <w:rPr>
          <w:rFonts w:ascii="Times New Roman" w:hAnsi="Times New Roman" w:cs="Times New Roman"/>
          <w:sz w:val="24"/>
          <w:szCs w:val="24"/>
        </w:rPr>
      </w:pPr>
    </w:p>
    <w:p w:rsidR="006C4F34" w:rsidRDefault="006C4F34" w:rsidP="00DB1CA3">
      <w:pPr>
        <w:spacing w:line="480" w:lineRule="auto"/>
        <w:jc w:val="center"/>
        <w:rPr>
          <w:rFonts w:ascii="Times New Roman" w:hAnsi="Times New Roman" w:cs="Times New Roman"/>
          <w:sz w:val="24"/>
          <w:szCs w:val="24"/>
        </w:rPr>
      </w:pPr>
    </w:p>
    <w:p w:rsidR="006C4F34" w:rsidRDefault="006C4F34" w:rsidP="00DB1CA3">
      <w:pPr>
        <w:spacing w:line="480" w:lineRule="auto"/>
        <w:jc w:val="center"/>
        <w:rPr>
          <w:rFonts w:ascii="Times New Roman" w:hAnsi="Times New Roman" w:cs="Times New Roman"/>
          <w:sz w:val="24"/>
          <w:szCs w:val="24"/>
        </w:rPr>
      </w:pPr>
    </w:p>
    <w:p w:rsidR="006C4F34" w:rsidRDefault="006C4F34" w:rsidP="00DB1CA3">
      <w:pPr>
        <w:spacing w:line="480" w:lineRule="auto"/>
        <w:jc w:val="center"/>
        <w:rPr>
          <w:rFonts w:ascii="Times New Roman" w:hAnsi="Times New Roman" w:cs="Times New Roman"/>
          <w:sz w:val="24"/>
          <w:szCs w:val="24"/>
        </w:rPr>
      </w:pPr>
    </w:p>
    <w:p w:rsidR="00DB1CA3" w:rsidRDefault="00DB1CA3" w:rsidP="00DB1CA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85237" w:rsidRDefault="00851EE3" w:rsidP="00D2525A">
      <w:pPr>
        <w:spacing w:line="480" w:lineRule="auto"/>
        <w:ind w:left="720" w:hanging="720"/>
        <w:rPr>
          <w:rFonts w:ascii="Times New Roman" w:hAnsi="Times New Roman" w:cs="Times New Roman"/>
          <w:color w:val="222222"/>
          <w:sz w:val="24"/>
          <w:szCs w:val="24"/>
          <w:shd w:val="clear" w:color="auto" w:fill="FFFFFF"/>
        </w:rPr>
      </w:pPr>
      <w:r w:rsidRPr="00851EE3">
        <w:rPr>
          <w:rFonts w:ascii="Times New Roman" w:hAnsi="Times New Roman" w:cs="Times New Roman"/>
          <w:color w:val="222222"/>
          <w:sz w:val="24"/>
          <w:szCs w:val="24"/>
          <w:shd w:val="clear" w:color="auto" w:fill="FFFFFF"/>
        </w:rPr>
        <w:t>Haimi, M., &amp; Lerner, A. (2016). The impact of parental separation and divorce on the health status of children, and the ways to improve it. </w:t>
      </w:r>
      <w:r w:rsidRPr="00851EE3">
        <w:rPr>
          <w:rFonts w:ascii="Times New Roman" w:hAnsi="Times New Roman" w:cs="Times New Roman"/>
          <w:i/>
          <w:iCs/>
          <w:color w:val="222222"/>
          <w:sz w:val="24"/>
          <w:szCs w:val="24"/>
          <w:shd w:val="clear" w:color="auto" w:fill="FFFFFF"/>
        </w:rPr>
        <w:t>Journal of Clinical &amp; Medical Genomics</w:t>
      </w:r>
      <w:r w:rsidRPr="00851EE3">
        <w:rPr>
          <w:rFonts w:ascii="Times New Roman" w:hAnsi="Times New Roman" w:cs="Times New Roman"/>
          <w:color w:val="222222"/>
          <w:sz w:val="24"/>
          <w:szCs w:val="24"/>
          <w:shd w:val="clear" w:color="auto" w:fill="FFFFFF"/>
        </w:rPr>
        <w:t>, 1-7.</w:t>
      </w:r>
    </w:p>
    <w:p w:rsidR="005D3678" w:rsidRDefault="00063B47" w:rsidP="00615100">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5D3678">
        <w:rPr>
          <w:rFonts w:ascii="Times New Roman" w:hAnsi="Times New Roman" w:cs="Times New Roman"/>
          <w:color w:val="222222"/>
          <w:sz w:val="24"/>
          <w:szCs w:val="24"/>
          <w:shd w:val="clear" w:color="auto" w:fill="FFFFFF"/>
        </w:rPr>
        <w:t xml:space="preserve">Haimi and Lerner are public health professionals from the Haifa, Israel specializing in </w:t>
      </w:r>
      <w:r w:rsidR="005D3678" w:rsidRPr="005D3678">
        <w:rPr>
          <w:rFonts w:ascii="Times New Roman" w:hAnsi="Times New Roman" w:cs="Times New Roman"/>
          <w:color w:val="222222"/>
          <w:sz w:val="24"/>
          <w:szCs w:val="24"/>
          <w:shd w:val="clear" w:color="auto" w:fill="FFFFFF"/>
        </w:rPr>
        <w:t>Pediatric Gastroenterology and Nutrition Unit respectively.</w:t>
      </w:r>
      <w:r w:rsidR="005D3678">
        <w:rPr>
          <w:rFonts w:ascii="Times New Roman" w:hAnsi="Times New Roman" w:cs="Times New Roman"/>
          <w:color w:val="222222"/>
          <w:sz w:val="24"/>
          <w:szCs w:val="24"/>
          <w:shd w:val="clear" w:color="auto" w:fill="FFFFFF"/>
        </w:rPr>
        <w:t xml:space="preserve"> In this article, the two authors identify divorce as a major social problem that affects the mental development of children after a divorce by parents. They use data from clinical research to demonstrate that children who are visited by their fathers after divorce suffer less mental development impairment than those who are not allowed to meet their fathers.  </w:t>
      </w:r>
    </w:p>
    <w:p w:rsidR="00885237" w:rsidRDefault="00851EE3" w:rsidP="00D2525A">
      <w:pPr>
        <w:spacing w:line="480" w:lineRule="auto"/>
        <w:ind w:left="720" w:hanging="720"/>
        <w:rPr>
          <w:rFonts w:ascii="Times New Roman" w:hAnsi="Times New Roman" w:cs="Times New Roman"/>
          <w:color w:val="222222"/>
          <w:sz w:val="24"/>
          <w:szCs w:val="24"/>
          <w:shd w:val="clear" w:color="auto" w:fill="FFFFFF"/>
        </w:rPr>
      </w:pPr>
      <w:r w:rsidRPr="006C4F34">
        <w:rPr>
          <w:rFonts w:ascii="Times New Roman" w:hAnsi="Times New Roman" w:cs="Times New Roman"/>
          <w:color w:val="222222"/>
          <w:sz w:val="24"/>
          <w:szCs w:val="24"/>
          <w:shd w:val="clear" w:color="auto" w:fill="FFFFFF"/>
        </w:rPr>
        <w:t>Kalmijn, M. (2015). How Childhood Circumstances Moderate the Long</w:t>
      </w:r>
      <w:r w:rsidRPr="006C4F34">
        <w:rPr>
          <w:rFonts w:ascii="Cambria Math" w:hAnsi="Cambria Math" w:cs="Cambria Math"/>
          <w:color w:val="222222"/>
          <w:sz w:val="24"/>
          <w:szCs w:val="24"/>
          <w:shd w:val="clear" w:color="auto" w:fill="FFFFFF"/>
        </w:rPr>
        <w:t>‐</w:t>
      </w:r>
      <w:r w:rsidRPr="006C4F34">
        <w:rPr>
          <w:rFonts w:ascii="Times New Roman" w:hAnsi="Times New Roman" w:cs="Times New Roman"/>
          <w:color w:val="222222"/>
          <w:sz w:val="24"/>
          <w:szCs w:val="24"/>
          <w:shd w:val="clear" w:color="auto" w:fill="FFFFFF"/>
        </w:rPr>
        <w:t>Term Impact of Divorce on Father–Child Relationships. </w:t>
      </w:r>
      <w:r w:rsidRPr="006C4F34">
        <w:rPr>
          <w:rFonts w:ascii="Times New Roman" w:hAnsi="Times New Roman" w:cs="Times New Roman"/>
          <w:i/>
          <w:iCs/>
          <w:color w:val="222222"/>
          <w:sz w:val="24"/>
          <w:szCs w:val="24"/>
          <w:shd w:val="clear" w:color="auto" w:fill="FFFFFF"/>
        </w:rPr>
        <w:t>Journal of Marriage and Family</w:t>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77</w:t>
      </w:r>
      <w:r w:rsidRPr="006C4F34">
        <w:rPr>
          <w:rFonts w:ascii="Times New Roman" w:hAnsi="Times New Roman" w:cs="Times New Roman"/>
          <w:color w:val="222222"/>
          <w:sz w:val="24"/>
          <w:szCs w:val="24"/>
          <w:shd w:val="clear" w:color="auto" w:fill="FFFFFF"/>
        </w:rPr>
        <w:t>(4), 921-938.</w:t>
      </w:r>
    </w:p>
    <w:p w:rsidR="00D75C47" w:rsidRDefault="00063B47" w:rsidP="00615100">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D75C47">
        <w:rPr>
          <w:rFonts w:ascii="Times New Roman" w:hAnsi="Times New Roman" w:cs="Times New Roman"/>
          <w:color w:val="222222"/>
          <w:sz w:val="24"/>
          <w:szCs w:val="24"/>
          <w:shd w:val="clear" w:color="auto" w:fill="FFFFFF"/>
        </w:rPr>
        <w:t xml:space="preserve">Kalmijn is a Professor of family sociology and social demography and has conducted multiple researches on the social effects of divorce. Using a survey data from a study he conducted in Netherlands, this journal is aimed at elucidating the impacts of parental </w:t>
      </w:r>
      <w:r w:rsidR="00D75C47">
        <w:rPr>
          <w:rFonts w:ascii="Times New Roman" w:hAnsi="Times New Roman" w:cs="Times New Roman"/>
          <w:color w:val="222222"/>
          <w:sz w:val="24"/>
          <w:szCs w:val="24"/>
          <w:shd w:val="clear" w:color="auto" w:fill="FFFFFF"/>
        </w:rPr>
        <w:lastRenderedPageBreak/>
        <w:t xml:space="preserve">separation due to divorce on the mental development of young adults. This article alleges that there is little negative impact on mental development of young adults as a result of divorce. However, under certain conditions, mental </w:t>
      </w:r>
      <w:r w:rsidR="007C6565">
        <w:rPr>
          <w:rFonts w:ascii="Times New Roman" w:hAnsi="Times New Roman" w:cs="Times New Roman"/>
          <w:color w:val="222222"/>
          <w:sz w:val="24"/>
          <w:szCs w:val="24"/>
          <w:shd w:val="clear" w:color="auto" w:fill="FFFFFF"/>
        </w:rPr>
        <w:t>developments of young adults cause</w:t>
      </w:r>
      <w:r w:rsidR="00D75C47">
        <w:rPr>
          <w:rFonts w:ascii="Times New Roman" w:hAnsi="Times New Roman" w:cs="Times New Roman"/>
          <w:color w:val="222222"/>
          <w:sz w:val="24"/>
          <w:szCs w:val="24"/>
          <w:shd w:val="clear" w:color="auto" w:fill="FFFFFF"/>
        </w:rPr>
        <w:t xml:space="preserve"> negative and long-term </w:t>
      </w:r>
      <w:r w:rsidR="007C6565">
        <w:rPr>
          <w:rFonts w:ascii="Times New Roman" w:hAnsi="Times New Roman" w:cs="Times New Roman"/>
          <w:color w:val="222222"/>
          <w:sz w:val="24"/>
          <w:szCs w:val="24"/>
          <w:shd w:val="clear" w:color="auto" w:fill="FFFFFF"/>
        </w:rPr>
        <w:t>impacts on their mental development. I intend to use this source to explore the conditions which make divorce negatively impact young adults.</w:t>
      </w:r>
    </w:p>
    <w:p w:rsidR="00885237" w:rsidRDefault="00851EE3" w:rsidP="00EE3CA1">
      <w:pPr>
        <w:spacing w:line="480" w:lineRule="auto"/>
        <w:ind w:left="720" w:hanging="720"/>
        <w:rPr>
          <w:rFonts w:ascii="Times New Roman" w:hAnsi="Times New Roman" w:cs="Times New Roman"/>
          <w:color w:val="222222"/>
          <w:sz w:val="24"/>
          <w:szCs w:val="24"/>
          <w:shd w:val="clear" w:color="auto" w:fill="FFFFFF"/>
        </w:rPr>
      </w:pPr>
      <w:r w:rsidRPr="00851EE3">
        <w:rPr>
          <w:rFonts w:ascii="Times New Roman" w:hAnsi="Times New Roman" w:cs="Times New Roman"/>
          <w:color w:val="222222"/>
          <w:sz w:val="24"/>
          <w:szCs w:val="24"/>
          <w:shd w:val="clear" w:color="auto" w:fill="FFFFFF"/>
        </w:rPr>
        <w:t>Mohammad, E. T., Shapiro, E. R., Wainwright, L. D., &amp; Carter, A. S. (2015). Impacts of family and community violence exposure on child coping and mental health. </w:t>
      </w:r>
      <w:r w:rsidRPr="00851EE3">
        <w:rPr>
          <w:rFonts w:ascii="Times New Roman" w:hAnsi="Times New Roman" w:cs="Times New Roman"/>
          <w:i/>
          <w:iCs/>
          <w:color w:val="222222"/>
          <w:sz w:val="24"/>
          <w:szCs w:val="24"/>
          <w:shd w:val="clear" w:color="auto" w:fill="FFFFFF"/>
        </w:rPr>
        <w:t>Journal of abnormal child psychology</w:t>
      </w:r>
      <w:r w:rsidRPr="00851EE3">
        <w:rPr>
          <w:rFonts w:ascii="Times New Roman" w:hAnsi="Times New Roman" w:cs="Times New Roman"/>
          <w:color w:val="222222"/>
          <w:sz w:val="24"/>
          <w:szCs w:val="24"/>
          <w:shd w:val="clear" w:color="auto" w:fill="FFFFFF"/>
        </w:rPr>
        <w:t>, </w:t>
      </w:r>
      <w:r w:rsidRPr="00851EE3">
        <w:rPr>
          <w:rFonts w:ascii="Times New Roman" w:hAnsi="Times New Roman" w:cs="Times New Roman"/>
          <w:i/>
          <w:iCs/>
          <w:color w:val="222222"/>
          <w:sz w:val="24"/>
          <w:szCs w:val="24"/>
          <w:shd w:val="clear" w:color="auto" w:fill="FFFFFF"/>
        </w:rPr>
        <w:t>43</w:t>
      </w:r>
      <w:r w:rsidRPr="00851EE3">
        <w:rPr>
          <w:rFonts w:ascii="Times New Roman" w:hAnsi="Times New Roman" w:cs="Times New Roman"/>
          <w:color w:val="222222"/>
          <w:sz w:val="24"/>
          <w:szCs w:val="24"/>
          <w:shd w:val="clear" w:color="auto" w:fill="FFFFFF"/>
        </w:rPr>
        <w:t>(2), 203-215.</w:t>
      </w:r>
    </w:p>
    <w:p w:rsidR="007C6565" w:rsidRDefault="00063B47" w:rsidP="00615100">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7C6565">
        <w:rPr>
          <w:rFonts w:ascii="Times New Roman" w:hAnsi="Times New Roman" w:cs="Times New Roman"/>
          <w:color w:val="222222"/>
          <w:sz w:val="24"/>
          <w:szCs w:val="24"/>
          <w:shd w:val="clear" w:color="auto" w:fill="FFFFFF"/>
        </w:rPr>
        <w:t>The authors address the impacts of environmental change towards the mental development of young children after their parents’ divorce. In addition, this source reveals how such changes may impact the duration of such damage. The source explores the chances of impaired mental development due to absence of either the father or the mother due to divorce. This source is important as it discuss the impacts of divorce when the children are left under the care of their fathers.</w:t>
      </w:r>
    </w:p>
    <w:p w:rsidR="00885237" w:rsidRDefault="00851EE3" w:rsidP="00EE3CA1">
      <w:pPr>
        <w:spacing w:line="480" w:lineRule="auto"/>
        <w:ind w:left="720" w:hanging="720"/>
        <w:rPr>
          <w:rFonts w:ascii="Times New Roman" w:hAnsi="Times New Roman" w:cs="Times New Roman"/>
          <w:color w:val="222222"/>
          <w:sz w:val="24"/>
          <w:szCs w:val="24"/>
          <w:shd w:val="clear" w:color="auto" w:fill="FFFFFF"/>
        </w:rPr>
      </w:pPr>
      <w:r w:rsidRPr="006C4F34">
        <w:rPr>
          <w:rFonts w:ascii="Times New Roman" w:hAnsi="Times New Roman" w:cs="Times New Roman"/>
          <w:color w:val="222222"/>
          <w:sz w:val="24"/>
          <w:szCs w:val="24"/>
          <w:shd w:val="clear" w:color="auto" w:fill="FFFFFF"/>
        </w:rPr>
        <w:t>Morrison, S. C., Fife, S. T., &amp; Hertlein, K. M. (2017). Mechanisms behind prolonged effects of parental divorce: A phenomenological study. </w:t>
      </w:r>
      <w:r w:rsidRPr="006C4F34">
        <w:rPr>
          <w:rFonts w:ascii="Times New Roman" w:hAnsi="Times New Roman" w:cs="Times New Roman"/>
          <w:i/>
          <w:iCs/>
          <w:color w:val="222222"/>
          <w:sz w:val="24"/>
          <w:szCs w:val="24"/>
          <w:shd w:val="clear" w:color="auto" w:fill="FFFFFF"/>
        </w:rPr>
        <w:t>Journal of Divorce &amp; Remarriage</w:t>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58</w:t>
      </w:r>
      <w:r w:rsidRPr="006C4F34">
        <w:rPr>
          <w:rFonts w:ascii="Times New Roman" w:hAnsi="Times New Roman" w:cs="Times New Roman"/>
          <w:color w:val="222222"/>
          <w:sz w:val="24"/>
          <w:szCs w:val="24"/>
          <w:shd w:val="clear" w:color="auto" w:fill="FFFFFF"/>
        </w:rPr>
        <w:t>(1), 44-63.</w:t>
      </w:r>
    </w:p>
    <w:p w:rsidR="007C6565" w:rsidRDefault="00063B47" w:rsidP="00615100">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D74274">
        <w:rPr>
          <w:rFonts w:ascii="Times New Roman" w:hAnsi="Times New Roman" w:cs="Times New Roman"/>
          <w:color w:val="222222"/>
          <w:sz w:val="24"/>
          <w:szCs w:val="24"/>
          <w:shd w:val="clear" w:color="auto" w:fill="FFFFFF"/>
        </w:rPr>
        <w:t>The authors are Applied Health Science specialists who conducted a research to establish the relationship between mental development of young adults and divorce of their parents. The results of their work are important as the study obtained the data from young adults who had experienced divorce of parents earlier in their lives. The source is credible as the conclusion about divorce effects is drawn from actual victims of divorce.</w:t>
      </w:r>
      <w:r w:rsidR="00012ACA">
        <w:rPr>
          <w:rFonts w:ascii="Times New Roman" w:hAnsi="Times New Roman" w:cs="Times New Roman"/>
          <w:color w:val="222222"/>
          <w:sz w:val="24"/>
          <w:szCs w:val="24"/>
          <w:shd w:val="clear" w:color="auto" w:fill="FFFFFF"/>
        </w:rPr>
        <w:t xml:space="preserve"> I will be </w:t>
      </w:r>
      <w:r w:rsidR="00012ACA">
        <w:rPr>
          <w:rFonts w:ascii="Times New Roman" w:hAnsi="Times New Roman" w:cs="Times New Roman"/>
          <w:color w:val="222222"/>
          <w:sz w:val="24"/>
          <w:szCs w:val="24"/>
          <w:shd w:val="clear" w:color="auto" w:fill="FFFFFF"/>
        </w:rPr>
        <w:lastRenderedPageBreak/>
        <w:t>using this article in my paper to demonstrate the negative impacts of divorce on the young adults mental health.</w:t>
      </w:r>
      <w:r w:rsidR="00D74274">
        <w:rPr>
          <w:rFonts w:ascii="Times New Roman" w:hAnsi="Times New Roman" w:cs="Times New Roman"/>
          <w:color w:val="222222"/>
          <w:sz w:val="24"/>
          <w:szCs w:val="24"/>
          <w:shd w:val="clear" w:color="auto" w:fill="FFFFFF"/>
        </w:rPr>
        <w:t xml:space="preserve"> In addition, the source contains very recent information about divorce.</w:t>
      </w:r>
    </w:p>
    <w:p w:rsidR="00885237" w:rsidRDefault="00851EE3" w:rsidP="00EE3CA1">
      <w:pPr>
        <w:spacing w:line="480" w:lineRule="auto"/>
        <w:ind w:left="720" w:hanging="720"/>
        <w:rPr>
          <w:rFonts w:ascii="Times New Roman" w:hAnsi="Times New Roman" w:cs="Times New Roman"/>
          <w:color w:val="222222"/>
          <w:sz w:val="24"/>
          <w:szCs w:val="24"/>
          <w:shd w:val="clear" w:color="auto" w:fill="FFFFFF"/>
        </w:rPr>
      </w:pPr>
      <w:r w:rsidRPr="006C4F34">
        <w:rPr>
          <w:rFonts w:ascii="Times New Roman" w:hAnsi="Times New Roman" w:cs="Times New Roman"/>
          <w:color w:val="222222"/>
          <w:sz w:val="24"/>
          <w:szCs w:val="24"/>
          <w:shd w:val="clear" w:color="auto" w:fill="FFFFFF"/>
        </w:rPr>
        <w:t>Namkung, E. H., Song, J., Greenberg, J. S., Mailick, M. R., &amp; Floyd, F. J. (2015). The relative risk of divorce in parents of children with developmental disabilities: impacts of lifelong parenting. </w:t>
      </w:r>
      <w:r w:rsidRPr="006C4F34">
        <w:rPr>
          <w:rFonts w:ascii="Times New Roman" w:hAnsi="Times New Roman" w:cs="Times New Roman"/>
          <w:i/>
          <w:iCs/>
          <w:color w:val="222222"/>
          <w:sz w:val="24"/>
          <w:szCs w:val="24"/>
          <w:shd w:val="clear" w:color="auto" w:fill="FFFFFF"/>
        </w:rPr>
        <w:t>American journal on intellectual and developmental disabilities</w:t>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120</w:t>
      </w:r>
      <w:r w:rsidRPr="006C4F34">
        <w:rPr>
          <w:rFonts w:ascii="Times New Roman" w:hAnsi="Times New Roman" w:cs="Times New Roman"/>
          <w:color w:val="222222"/>
          <w:sz w:val="24"/>
          <w:szCs w:val="24"/>
          <w:shd w:val="clear" w:color="auto" w:fill="FFFFFF"/>
        </w:rPr>
        <w:t>(6), 514-526.</w:t>
      </w:r>
    </w:p>
    <w:p w:rsidR="00D74274" w:rsidRDefault="00063B47" w:rsidP="00615100">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D74274">
        <w:rPr>
          <w:rFonts w:ascii="Times New Roman" w:hAnsi="Times New Roman" w:cs="Times New Roman"/>
          <w:color w:val="222222"/>
          <w:sz w:val="24"/>
          <w:szCs w:val="24"/>
          <w:shd w:val="clear" w:color="auto" w:fill="FFFFFF"/>
        </w:rPr>
        <w:t xml:space="preserve">This source discusses the impacts of divorce on mental development of children who already have mental development disabilities. The article seeks to </w:t>
      </w:r>
      <w:r w:rsidR="001C77E7">
        <w:rPr>
          <w:rFonts w:ascii="Times New Roman" w:hAnsi="Times New Roman" w:cs="Times New Roman"/>
          <w:color w:val="222222"/>
          <w:sz w:val="24"/>
          <w:szCs w:val="24"/>
          <w:shd w:val="clear" w:color="auto" w:fill="FFFFFF"/>
        </w:rPr>
        <w:t>explore how a divorce impacts children with such disabilities and how such impacts last.</w:t>
      </w:r>
      <w:r w:rsidR="00737798">
        <w:rPr>
          <w:rFonts w:ascii="Times New Roman" w:hAnsi="Times New Roman" w:cs="Times New Roman"/>
          <w:color w:val="222222"/>
          <w:sz w:val="24"/>
          <w:szCs w:val="24"/>
          <w:shd w:val="clear" w:color="auto" w:fill="FFFFFF"/>
        </w:rPr>
        <w:t xml:space="preserve"> </w:t>
      </w:r>
      <w:r w:rsidR="00121D27">
        <w:rPr>
          <w:rFonts w:ascii="Times New Roman" w:hAnsi="Times New Roman" w:cs="Times New Roman"/>
          <w:color w:val="222222"/>
          <w:sz w:val="24"/>
          <w:szCs w:val="24"/>
          <w:shd w:val="clear" w:color="auto" w:fill="FFFFFF"/>
        </w:rPr>
        <w:t xml:space="preserve">I will use this article to verify that divorce deteriorates mental development of children who are mentally disabled. </w:t>
      </w:r>
      <w:r w:rsidR="00737798">
        <w:rPr>
          <w:rFonts w:ascii="Times New Roman" w:hAnsi="Times New Roman" w:cs="Times New Roman"/>
          <w:color w:val="222222"/>
          <w:sz w:val="24"/>
          <w:szCs w:val="24"/>
          <w:shd w:val="clear" w:color="auto" w:fill="FFFFFF"/>
        </w:rPr>
        <w:t>The article states that the risk of divorce to parents with children suffering from disabilities increases and that it impacts the mental development of such children for long-term duration.</w:t>
      </w:r>
    </w:p>
    <w:p w:rsidR="00851EE3" w:rsidRDefault="00851EE3" w:rsidP="00EE3CA1">
      <w:pPr>
        <w:spacing w:line="480" w:lineRule="auto"/>
        <w:ind w:left="720" w:hanging="720"/>
        <w:rPr>
          <w:rFonts w:ascii="Times New Roman" w:hAnsi="Times New Roman" w:cs="Times New Roman"/>
          <w:color w:val="222222"/>
          <w:sz w:val="24"/>
          <w:szCs w:val="24"/>
          <w:shd w:val="clear" w:color="auto" w:fill="FFFFFF"/>
        </w:rPr>
      </w:pPr>
      <w:r w:rsidRPr="006C4F34">
        <w:rPr>
          <w:rFonts w:ascii="Times New Roman" w:hAnsi="Times New Roman" w:cs="Times New Roman"/>
          <w:color w:val="222222"/>
          <w:sz w:val="24"/>
          <w:szCs w:val="24"/>
          <w:shd w:val="clear" w:color="auto" w:fill="FFFFFF"/>
        </w:rPr>
        <w:t>Tebeka, S., Hoertel, N., Dubertret, C., &amp; Le Strat, Y. (2016). Parental divorce or death during childhood and adolescence and its association with mental health. </w:t>
      </w:r>
      <w:r w:rsidRPr="006C4F34">
        <w:rPr>
          <w:rFonts w:ascii="Times New Roman" w:hAnsi="Times New Roman" w:cs="Times New Roman"/>
          <w:i/>
          <w:iCs/>
          <w:color w:val="222222"/>
          <w:sz w:val="24"/>
          <w:szCs w:val="24"/>
          <w:shd w:val="clear" w:color="auto" w:fill="FFFFFF"/>
        </w:rPr>
        <w:t>The Journal of nervous and mental disease</w:t>
      </w:r>
      <w:r w:rsidRPr="006C4F34">
        <w:rPr>
          <w:rFonts w:ascii="Times New Roman" w:hAnsi="Times New Roman" w:cs="Times New Roman"/>
          <w:color w:val="222222"/>
          <w:sz w:val="24"/>
          <w:szCs w:val="24"/>
          <w:shd w:val="clear" w:color="auto" w:fill="FFFFFF"/>
        </w:rPr>
        <w:t>, </w:t>
      </w:r>
      <w:r w:rsidRPr="006C4F34">
        <w:rPr>
          <w:rFonts w:ascii="Times New Roman" w:hAnsi="Times New Roman" w:cs="Times New Roman"/>
          <w:i/>
          <w:iCs/>
          <w:color w:val="222222"/>
          <w:sz w:val="24"/>
          <w:szCs w:val="24"/>
          <w:shd w:val="clear" w:color="auto" w:fill="FFFFFF"/>
        </w:rPr>
        <w:t>204</w:t>
      </w:r>
      <w:r w:rsidRPr="006C4F34">
        <w:rPr>
          <w:rFonts w:ascii="Times New Roman" w:hAnsi="Times New Roman" w:cs="Times New Roman"/>
          <w:color w:val="222222"/>
          <w:sz w:val="24"/>
          <w:szCs w:val="24"/>
          <w:shd w:val="clear" w:color="auto" w:fill="FFFFFF"/>
        </w:rPr>
        <w:t>(9), 678-685.</w:t>
      </w:r>
    </w:p>
    <w:p w:rsidR="00737798" w:rsidRDefault="00063B47" w:rsidP="00615100">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737798">
        <w:rPr>
          <w:rFonts w:ascii="Times New Roman" w:hAnsi="Times New Roman" w:cs="Times New Roman"/>
          <w:color w:val="222222"/>
          <w:sz w:val="24"/>
          <w:szCs w:val="24"/>
          <w:shd w:val="clear" w:color="auto" w:fill="FFFFFF"/>
        </w:rPr>
        <w:t>This article compare</w:t>
      </w:r>
      <w:r w:rsidR="00234E70">
        <w:rPr>
          <w:rFonts w:ascii="Times New Roman" w:hAnsi="Times New Roman" w:cs="Times New Roman"/>
          <w:color w:val="222222"/>
          <w:sz w:val="24"/>
          <w:szCs w:val="24"/>
          <w:shd w:val="clear" w:color="auto" w:fill="FFFFFF"/>
        </w:rPr>
        <w:t>s</w:t>
      </w:r>
      <w:r w:rsidR="00737798">
        <w:rPr>
          <w:rFonts w:ascii="Times New Roman" w:hAnsi="Times New Roman" w:cs="Times New Roman"/>
          <w:color w:val="222222"/>
          <w:sz w:val="24"/>
          <w:szCs w:val="24"/>
          <w:shd w:val="clear" w:color="auto" w:fill="FFFFFF"/>
        </w:rPr>
        <w:t xml:space="preserve"> the incidences of mental comorbidity </w:t>
      </w:r>
      <w:r w:rsidR="00234E70">
        <w:rPr>
          <w:rFonts w:ascii="Times New Roman" w:hAnsi="Times New Roman" w:cs="Times New Roman"/>
          <w:color w:val="222222"/>
          <w:sz w:val="24"/>
          <w:szCs w:val="24"/>
          <w:shd w:val="clear" w:color="auto" w:fill="FFFFFF"/>
        </w:rPr>
        <w:t xml:space="preserve">due to death or divorce of parents and how such impairments last during childhood and early adulthood stages. After conducting a scientific research, the authors found that there is less mental comorbidity after death of a parent compared to when parents’ divorce. This article will be important in elucidating the mental development changes that occur in young adults </w:t>
      </w:r>
      <w:r w:rsidR="00234E70">
        <w:rPr>
          <w:rFonts w:ascii="Times New Roman" w:hAnsi="Times New Roman" w:cs="Times New Roman"/>
          <w:color w:val="222222"/>
          <w:sz w:val="24"/>
          <w:szCs w:val="24"/>
          <w:shd w:val="clear" w:color="auto" w:fill="FFFFFF"/>
        </w:rPr>
        <w:lastRenderedPageBreak/>
        <w:t xml:space="preserve">after a divorce of their parents. </w:t>
      </w:r>
      <w:r w:rsidR="00615100">
        <w:rPr>
          <w:rFonts w:ascii="Times New Roman" w:hAnsi="Times New Roman" w:cs="Times New Roman"/>
          <w:color w:val="222222"/>
          <w:sz w:val="24"/>
          <w:szCs w:val="24"/>
          <w:shd w:val="clear" w:color="auto" w:fill="FFFFFF"/>
        </w:rPr>
        <w:t>Using this source, I will be able to support that divorce leads to negative long-term impacts to young adults.</w:t>
      </w:r>
    </w:p>
    <w:sectPr w:rsidR="00737798" w:rsidSect="00BD676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881" w:rsidRDefault="00576881" w:rsidP="00BD676E">
      <w:pPr>
        <w:spacing w:after="0" w:line="240" w:lineRule="auto"/>
      </w:pPr>
      <w:r>
        <w:separator/>
      </w:r>
    </w:p>
  </w:endnote>
  <w:endnote w:type="continuationSeparator" w:id="0">
    <w:p w:rsidR="00576881" w:rsidRDefault="00576881"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73" w:rsidRDefault="00DA03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73" w:rsidRDefault="00DA03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73" w:rsidRDefault="00DA03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881" w:rsidRDefault="00576881" w:rsidP="00BD676E">
      <w:pPr>
        <w:spacing w:after="0" w:line="240" w:lineRule="auto"/>
      </w:pPr>
      <w:r>
        <w:separator/>
      </w:r>
    </w:p>
  </w:footnote>
  <w:footnote w:type="continuationSeparator" w:id="0">
    <w:p w:rsidR="00576881" w:rsidRDefault="00576881"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373" w:rsidRDefault="00DA03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DA0373">
          <w:rPr>
            <w:rFonts w:ascii="Times New Roman" w:hAnsi="Times New Roman" w:cs="Times New Roman"/>
            <w:noProof/>
            <w:sz w:val="24"/>
            <w:szCs w:val="24"/>
          </w:rPr>
          <w:t>8</w:t>
        </w:r>
        <w:r w:rsidRPr="00BD676E">
          <w:rPr>
            <w:rFonts w:ascii="Times New Roman" w:hAnsi="Times New Roman" w:cs="Times New Roman"/>
            <w:sz w:val="24"/>
            <w:szCs w:val="24"/>
          </w:rPr>
          <w:fldChar w:fldCharType="end"/>
        </w:r>
      </w:p>
    </w:sdtContent>
  </w:sdt>
  <w:p w:rsidR="00BD676E" w:rsidRPr="00BD676E" w:rsidRDefault="006C4F34">
    <w:pPr>
      <w:pStyle w:val="Header"/>
      <w:rPr>
        <w:rFonts w:ascii="Times New Roman" w:hAnsi="Times New Roman" w:cs="Times New Roman"/>
        <w:sz w:val="24"/>
        <w:szCs w:val="24"/>
      </w:rPr>
    </w:pPr>
    <w:r>
      <w:rPr>
        <w:rFonts w:ascii="Times New Roman" w:hAnsi="Times New Roman" w:cs="Times New Roman"/>
        <w:sz w:val="24"/>
        <w:szCs w:val="24"/>
      </w:rPr>
      <w:t>Divorce Impact</w:t>
    </w:r>
    <w:r w:rsidR="008C5DDE">
      <w:rPr>
        <w:rFonts w:ascii="Times New Roman" w:hAnsi="Times New Roman" w:cs="Times New Roman"/>
        <w:sz w:val="24"/>
        <w:szCs w:val="24"/>
      </w:rPr>
      <w:t>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DA0373">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R</w:t>
    </w:r>
    <w:r w:rsidR="006C4F34">
      <w:rPr>
        <w:rFonts w:ascii="Times New Roman" w:hAnsi="Times New Roman" w:cs="Times New Roman"/>
        <w:sz w:val="24"/>
        <w:szCs w:val="24"/>
      </w:rPr>
      <w:t>unning head: DIVORCE IMPACT</w:t>
    </w:r>
    <w:r w:rsidR="00DA0373">
      <w:rPr>
        <w:rFonts w:ascii="Times New Roman" w:hAnsi="Times New Roman" w:cs="Times New Roman"/>
        <w:sz w:val="24"/>
        <w:szCs w:val="24"/>
      </w:rPr>
      <w:t>S</w:t>
    </w:r>
    <w:bookmarkStart w:id="0" w:name="_GoBack"/>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40554"/>
    <w:multiLevelType w:val="multilevel"/>
    <w:tmpl w:val="18DE5B2C"/>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32EF3F2C"/>
    <w:multiLevelType w:val="hybridMultilevel"/>
    <w:tmpl w:val="8542AEE4"/>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50CC59AD"/>
    <w:multiLevelType w:val="multilevel"/>
    <w:tmpl w:val="121E7766"/>
    <w:lvl w:ilvl="0">
      <w:start w:val="1"/>
      <w:numFmt w:val="lowerLetter"/>
      <w:lvlText w:val="%1)"/>
      <w:lvlJc w:val="lef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52BA76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55317351"/>
    <w:multiLevelType w:val="multilevel"/>
    <w:tmpl w:val="79BE0BF2"/>
    <w:lvl w:ilvl="0">
      <w:start w:val="1"/>
      <w:numFmt w:val="upperRoman"/>
      <w:lvlText w:val="%1."/>
      <w:lvlJc w:val="righ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12ACA"/>
    <w:rsid w:val="0004601F"/>
    <w:rsid w:val="00063B47"/>
    <w:rsid w:val="000771D9"/>
    <w:rsid w:val="000B66D0"/>
    <w:rsid w:val="000E0DC4"/>
    <w:rsid w:val="00120C40"/>
    <w:rsid w:val="00121D27"/>
    <w:rsid w:val="001618DF"/>
    <w:rsid w:val="00175BBD"/>
    <w:rsid w:val="001A126B"/>
    <w:rsid w:val="001A494D"/>
    <w:rsid w:val="001A798C"/>
    <w:rsid w:val="001C77E7"/>
    <w:rsid w:val="001D5FFD"/>
    <w:rsid w:val="001E79EF"/>
    <w:rsid w:val="00234E70"/>
    <w:rsid w:val="00250755"/>
    <w:rsid w:val="00252923"/>
    <w:rsid w:val="0027665C"/>
    <w:rsid w:val="00296374"/>
    <w:rsid w:val="00297972"/>
    <w:rsid w:val="002B53E1"/>
    <w:rsid w:val="002C4BBB"/>
    <w:rsid w:val="002E2AC4"/>
    <w:rsid w:val="00314500"/>
    <w:rsid w:val="0037676D"/>
    <w:rsid w:val="003E0B1F"/>
    <w:rsid w:val="0041252C"/>
    <w:rsid w:val="00417E42"/>
    <w:rsid w:val="00435425"/>
    <w:rsid w:val="00472D86"/>
    <w:rsid w:val="004C4771"/>
    <w:rsid w:val="004E7FE6"/>
    <w:rsid w:val="00514C16"/>
    <w:rsid w:val="00521E09"/>
    <w:rsid w:val="005602F1"/>
    <w:rsid w:val="00576881"/>
    <w:rsid w:val="005B7B67"/>
    <w:rsid w:val="005D3678"/>
    <w:rsid w:val="005F16F5"/>
    <w:rsid w:val="00615100"/>
    <w:rsid w:val="00624B76"/>
    <w:rsid w:val="006257F9"/>
    <w:rsid w:val="00673CFB"/>
    <w:rsid w:val="0069429C"/>
    <w:rsid w:val="006A466C"/>
    <w:rsid w:val="006B000C"/>
    <w:rsid w:val="006B3F24"/>
    <w:rsid w:val="006C3904"/>
    <w:rsid w:val="006C4F34"/>
    <w:rsid w:val="006E548B"/>
    <w:rsid w:val="00711315"/>
    <w:rsid w:val="00737798"/>
    <w:rsid w:val="007555B3"/>
    <w:rsid w:val="007C6565"/>
    <w:rsid w:val="007F2306"/>
    <w:rsid w:val="00841A6D"/>
    <w:rsid w:val="00844D0E"/>
    <w:rsid w:val="00851EE3"/>
    <w:rsid w:val="00885237"/>
    <w:rsid w:val="008A77FD"/>
    <w:rsid w:val="008C5DDE"/>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8077A"/>
    <w:rsid w:val="00BC1F50"/>
    <w:rsid w:val="00BD5732"/>
    <w:rsid w:val="00BD676E"/>
    <w:rsid w:val="00C23CD7"/>
    <w:rsid w:val="00C25799"/>
    <w:rsid w:val="00CC5F7C"/>
    <w:rsid w:val="00CD4EFB"/>
    <w:rsid w:val="00D2525A"/>
    <w:rsid w:val="00D30072"/>
    <w:rsid w:val="00D331D7"/>
    <w:rsid w:val="00D40BD7"/>
    <w:rsid w:val="00D55A31"/>
    <w:rsid w:val="00D74274"/>
    <w:rsid w:val="00D75C47"/>
    <w:rsid w:val="00DA0373"/>
    <w:rsid w:val="00DB1CA3"/>
    <w:rsid w:val="00DB2777"/>
    <w:rsid w:val="00DC24F3"/>
    <w:rsid w:val="00DC459D"/>
    <w:rsid w:val="00DC5492"/>
    <w:rsid w:val="00DC64C8"/>
    <w:rsid w:val="00E01F59"/>
    <w:rsid w:val="00E04E23"/>
    <w:rsid w:val="00E21AA6"/>
    <w:rsid w:val="00EB3448"/>
    <w:rsid w:val="00EB4EB0"/>
    <w:rsid w:val="00EC5F73"/>
    <w:rsid w:val="00ED3CF4"/>
    <w:rsid w:val="00EE11B5"/>
    <w:rsid w:val="00EE3CA1"/>
    <w:rsid w:val="00F222D6"/>
    <w:rsid w:val="00F34078"/>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5F16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basics/child-development"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sychologytoday.com/us/basics/adolescenc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8</Pages>
  <Words>1442</Words>
  <Characters>8225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95</cp:revision>
  <dcterms:created xsi:type="dcterms:W3CDTF">2018-05-27T15:03:00Z</dcterms:created>
  <dcterms:modified xsi:type="dcterms:W3CDTF">2019-01-30T13:55:00Z</dcterms:modified>
</cp:coreProperties>
</file>