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DA21E" w14:textId="435D104A" w:rsidR="00F2637A" w:rsidRDefault="00C46BBA">
      <w:pPr>
        <w:rPr>
          <w:rFonts w:ascii="Arial" w:hAnsi="Arial"/>
          <w:sz w:val="36"/>
          <w:szCs w:val="36"/>
        </w:rPr>
      </w:pPr>
      <w:r>
        <w:rPr>
          <w:rFonts w:ascii="Arial" w:hAnsi="Arial"/>
          <w:sz w:val="36"/>
          <w:szCs w:val="36"/>
        </w:rPr>
        <w:t xml:space="preserve">Data Sheet: </w:t>
      </w:r>
      <w:r w:rsidR="000669AD">
        <w:rPr>
          <w:rFonts w:ascii="Arial" w:hAnsi="Arial"/>
          <w:sz w:val="36"/>
          <w:szCs w:val="36"/>
        </w:rPr>
        <w:t>Activity 1 – Motion</w:t>
      </w:r>
      <w:r w:rsidR="007F05AB" w:rsidRPr="00A17E7B">
        <w:rPr>
          <w:rFonts w:ascii="Arial" w:hAnsi="Arial"/>
          <w:sz w:val="36"/>
          <w:szCs w:val="36"/>
        </w:rPr>
        <w:t xml:space="preserve"> and F</w:t>
      </w:r>
      <w:r w:rsidR="000669AD">
        <w:rPr>
          <w:rFonts w:ascii="Arial" w:hAnsi="Arial"/>
          <w:sz w:val="36"/>
          <w:szCs w:val="36"/>
        </w:rPr>
        <w:t>orces</w:t>
      </w:r>
    </w:p>
    <w:p w14:paraId="6B46BA19" w14:textId="77777777" w:rsidR="00EA1F07" w:rsidRDefault="00EA1F07">
      <w:pPr>
        <w:rPr>
          <w:rFonts w:ascii="Arial" w:hAnsi="Arial" w:cs="Arial"/>
          <w:i/>
          <w:sz w:val="20"/>
          <w:szCs w:val="20"/>
        </w:rPr>
      </w:pPr>
    </w:p>
    <w:p w14:paraId="3CF08140" w14:textId="719B3B81" w:rsidR="00EA1F07" w:rsidRPr="00EA1F07" w:rsidRDefault="00EA1F07" w:rsidP="00EA1F07">
      <w:pPr>
        <w:jc w:val="center"/>
        <w:rPr>
          <w:rFonts w:ascii="Arial" w:hAnsi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All Content is Copyright Protected and May NOT Be Posted or Shared Outside Of The Classroom</w:t>
      </w:r>
    </w:p>
    <w:p w14:paraId="01B13C68" w14:textId="4DAE3D7F" w:rsidR="007F05AB" w:rsidRPr="007F05AB" w:rsidRDefault="007F05AB">
      <w:pPr>
        <w:rPr>
          <w:rFonts w:ascii="Arial" w:hAnsi="Arial"/>
          <w:sz w:val="32"/>
        </w:rPr>
      </w:pPr>
    </w:p>
    <w:tbl>
      <w:tblPr>
        <w:tblStyle w:val="TableGrid"/>
        <w:tblW w:w="0" w:type="auto"/>
        <w:tblCellMar>
          <w:top w:w="144" w:type="dxa"/>
          <w:left w:w="115" w:type="dxa"/>
          <w:bottom w:w="144" w:type="dxa"/>
          <w:right w:w="115" w:type="dxa"/>
        </w:tblCellMar>
        <w:tblLook w:val="04A0" w:firstRow="1" w:lastRow="0" w:firstColumn="1" w:lastColumn="0" w:noHBand="0" w:noVBand="1"/>
      </w:tblPr>
      <w:tblGrid>
        <w:gridCol w:w="3432"/>
        <w:gridCol w:w="3432"/>
        <w:gridCol w:w="3432"/>
      </w:tblGrid>
      <w:tr w:rsidR="005F7727" w14:paraId="544BE059" w14:textId="77777777" w:rsidTr="0006101C">
        <w:tc>
          <w:tcPr>
            <w:tcW w:w="3432" w:type="dxa"/>
            <w:shd w:val="clear" w:color="auto" w:fill="CCFFCC"/>
          </w:tcPr>
          <w:p w14:paraId="4FDCEC29" w14:textId="7E845112" w:rsidR="005F7727" w:rsidRPr="0006101C" w:rsidRDefault="005F7727" w:rsidP="005F7727">
            <w:pPr>
              <w:jc w:val="center"/>
              <w:rPr>
                <w:rFonts w:ascii="Arial" w:hAnsi="Arial"/>
                <w:b/>
              </w:rPr>
            </w:pPr>
            <w:r w:rsidRPr="0006101C">
              <w:rPr>
                <w:rFonts w:ascii="Arial" w:hAnsi="Arial"/>
                <w:b/>
              </w:rPr>
              <w:t>Name</w:t>
            </w:r>
          </w:p>
        </w:tc>
        <w:tc>
          <w:tcPr>
            <w:tcW w:w="3432" w:type="dxa"/>
            <w:shd w:val="clear" w:color="auto" w:fill="CCFFCC"/>
          </w:tcPr>
          <w:p w14:paraId="695CC30C" w14:textId="352718B3" w:rsidR="005F7727" w:rsidRPr="0006101C" w:rsidRDefault="005F7727" w:rsidP="005F7727">
            <w:pPr>
              <w:jc w:val="center"/>
              <w:rPr>
                <w:rFonts w:ascii="Arial" w:hAnsi="Arial"/>
                <w:b/>
              </w:rPr>
            </w:pPr>
            <w:r w:rsidRPr="0006101C">
              <w:rPr>
                <w:rFonts w:ascii="Arial" w:hAnsi="Arial"/>
                <w:b/>
              </w:rPr>
              <w:t>Course</w:t>
            </w:r>
          </w:p>
        </w:tc>
        <w:tc>
          <w:tcPr>
            <w:tcW w:w="3432" w:type="dxa"/>
            <w:shd w:val="clear" w:color="auto" w:fill="CCFFCC"/>
          </w:tcPr>
          <w:p w14:paraId="26B3A19E" w14:textId="37EB59ED" w:rsidR="005F7727" w:rsidRPr="0006101C" w:rsidRDefault="005F7727" w:rsidP="005F7727">
            <w:pPr>
              <w:jc w:val="center"/>
              <w:rPr>
                <w:rFonts w:ascii="Arial" w:hAnsi="Arial"/>
                <w:b/>
              </w:rPr>
            </w:pPr>
            <w:r w:rsidRPr="0006101C">
              <w:rPr>
                <w:rFonts w:ascii="Arial" w:hAnsi="Arial"/>
                <w:b/>
              </w:rPr>
              <w:t>Date</w:t>
            </w:r>
          </w:p>
        </w:tc>
      </w:tr>
      <w:tr w:rsidR="005F7727" w14:paraId="7F4B157D" w14:textId="77777777" w:rsidTr="005F7727">
        <w:tc>
          <w:tcPr>
            <w:tcW w:w="3432" w:type="dxa"/>
          </w:tcPr>
          <w:p w14:paraId="7DEA87C7" w14:textId="27D06A41" w:rsidR="005F7727" w:rsidRDefault="005F7727" w:rsidP="00A46AAF">
            <w:pPr>
              <w:jc w:val="center"/>
              <w:rPr>
                <w:rFonts w:ascii="Arial" w:hAnsi="Arial"/>
              </w:rPr>
            </w:pPr>
          </w:p>
        </w:tc>
        <w:tc>
          <w:tcPr>
            <w:tcW w:w="3432" w:type="dxa"/>
          </w:tcPr>
          <w:p w14:paraId="2967C824" w14:textId="01890394" w:rsidR="005F7727" w:rsidRDefault="005F7727" w:rsidP="00BA7EB4">
            <w:pPr>
              <w:jc w:val="center"/>
              <w:rPr>
                <w:rFonts w:ascii="Arial" w:hAnsi="Arial"/>
              </w:rPr>
            </w:pPr>
          </w:p>
        </w:tc>
        <w:tc>
          <w:tcPr>
            <w:tcW w:w="3432" w:type="dxa"/>
          </w:tcPr>
          <w:p w14:paraId="0D75E7D2" w14:textId="005AEE94" w:rsidR="005F7727" w:rsidRDefault="005F7727" w:rsidP="005F7727">
            <w:pPr>
              <w:jc w:val="center"/>
              <w:rPr>
                <w:rFonts w:ascii="Arial" w:hAnsi="Arial"/>
              </w:rPr>
            </w:pPr>
          </w:p>
        </w:tc>
      </w:tr>
    </w:tbl>
    <w:p w14:paraId="25826272" w14:textId="77777777" w:rsidR="007F05AB" w:rsidRPr="007F05AB" w:rsidRDefault="007F05AB">
      <w:pPr>
        <w:rPr>
          <w:rFonts w:ascii="Arial" w:hAnsi="Arial"/>
        </w:rPr>
      </w:pPr>
    </w:p>
    <w:p w14:paraId="160768ED" w14:textId="17B0266D" w:rsidR="007F05AB" w:rsidRDefault="007333DC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Activity Data Code </w:t>
      </w:r>
      <w:r w:rsidRPr="007333DC">
        <w:rPr>
          <w:rFonts w:ascii="Arial" w:hAnsi="Arial"/>
          <w:sz w:val="32"/>
          <w:szCs w:val="32"/>
          <w:u w:val="single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0" w:name="Text45"/>
      <w:r w:rsidRPr="007333DC">
        <w:rPr>
          <w:rFonts w:ascii="Arial" w:hAnsi="Arial"/>
          <w:sz w:val="32"/>
          <w:szCs w:val="32"/>
          <w:u w:val="single"/>
        </w:rPr>
        <w:instrText xml:space="preserve"> FORMTEXT </w:instrText>
      </w:r>
      <w:r w:rsidRPr="007333DC">
        <w:rPr>
          <w:rFonts w:ascii="Arial" w:hAnsi="Arial"/>
          <w:sz w:val="32"/>
          <w:szCs w:val="32"/>
          <w:u w:val="single"/>
        </w:rPr>
      </w:r>
      <w:r w:rsidRPr="007333DC">
        <w:rPr>
          <w:rFonts w:ascii="Arial" w:hAnsi="Arial"/>
          <w:sz w:val="32"/>
          <w:szCs w:val="32"/>
          <w:u w:val="single"/>
        </w:rPr>
        <w:fldChar w:fldCharType="separate"/>
      </w:r>
      <w:r w:rsidRPr="007333DC">
        <w:rPr>
          <w:rFonts w:ascii="Arial" w:hAnsi="Arial"/>
          <w:noProof/>
          <w:sz w:val="32"/>
          <w:szCs w:val="32"/>
          <w:u w:val="single"/>
        </w:rPr>
        <w:t> </w:t>
      </w:r>
      <w:r w:rsidRPr="007333DC">
        <w:rPr>
          <w:rFonts w:ascii="Arial" w:hAnsi="Arial"/>
          <w:noProof/>
          <w:sz w:val="32"/>
          <w:szCs w:val="32"/>
          <w:u w:val="single"/>
        </w:rPr>
        <w:t> </w:t>
      </w:r>
      <w:r w:rsidRPr="007333DC">
        <w:rPr>
          <w:rFonts w:ascii="Arial" w:hAnsi="Arial"/>
          <w:noProof/>
          <w:sz w:val="32"/>
          <w:szCs w:val="32"/>
          <w:u w:val="single"/>
        </w:rPr>
        <w:t> </w:t>
      </w:r>
      <w:r w:rsidRPr="007333DC">
        <w:rPr>
          <w:rFonts w:ascii="Arial" w:hAnsi="Arial"/>
          <w:noProof/>
          <w:sz w:val="32"/>
          <w:szCs w:val="32"/>
          <w:u w:val="single"/>
        </w:rPr>
        <w:t> </w:t>
      </w:r>
      <w:r w:rsidRPr="007333DC">
        <w:rPr>
          <w:rFonts w:ascii="Arial" w:hAnsi="Arial"/>
          <w:noProof/>
          <w:sz w:val="32"/>
          <w:szCs w:val="32"/>
          <w:u w:val="single"/>
        </w:rPr>
        <w:t> </w:t>
      </w:r>
      <w:r w:rsidRPr="007333DC">
        <w:rPr>
          <w:rFonts w:ascii="Arial" w:hAnsi="Arial"/>
          <w:sz w:val="32"/>
          <w:szCs w:val="32"/>
          <w:u w:val="single"/>
        </w:rPr>
        <w:fldChar w:fldCharType="end"/>
      </w:r>
      <w:bookmarkEnd w:id="0"/>
    </w:p>
    <w:p w14:paraId="30999563" w14:textId="77777777" w:rsidR="008E4109" w:rsidRDefault="008E4109">
      <w:pPr>
        <w:rPr>
          <w:rFonts w:ascii="Arial" w:hAnsi="Arial"/>
          <w:sz w:val="28"/>
          <w:szCs w:val="28"/>
        </w:rPr>
      </w:pPr>
    </w:p>
    <w:p w14:paraId="08566043" w14:textId="236C5FD0" w:rsidR="0004469F" w:rsidRPr="0004469F" w:rsidRDefault="0032750A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Table </w:t>
      </w:r>
      <w:r w:rsidR="0004469F">
        <w:rPr>
          <w:rFonts w:ascii="Arial" w:hAnsi="Arial"/>
          <w:sz w:val="28"/>
          <w:szCs w:val="28"/>
        </w:rPr>
        <w:t>I – Common Data</w:t>
      </w:r>
    </w:p>
    <w:p w14:paraId="3550FC17" w14:textId="77777777" w:rsidR="007F05AB" w:rsidRDefault="007F05AB">
      <w:pPr>
        <w:rPr>
          <w:rFonts w:ascii="Arial" w:hAnsi="Arial"/>
        </w:rPr>
      </w:pPr>
    </w:p>
    <w:p w14:paraId="4A4F60FA" w14:textId="5588CD4A" w:rsidR="004160AA" w:rsidRPr="007F05AB" w:rsidRDefault="004160AA">
      <w:pPr>
        <w:rPr>
          <w:rFonts w:ascii="Arial" w:hAnsi="Arial"/>
        </w:rPr>
      </w:pPr>
      <w:r>
        <w:rPr>
          <w:rFonts w:ascii="Arial" w:hAnsi="Arial"/>
        </w:rPr>
        <w:t>Comp</w:t>
      </w:r>
      <w:r w:rsidR="001437CD">
        <w:rPr>
          <w:rFonts w:ascii="Arial" w:hAnsi="Arial"/>
        </w:rPr>
        <w:t xml:space="preserve">lete the table below using </w:t>
      </w:r>
      <w:r>
        <w:rPr>
          <w:rFonts w:ascii="Arial" w:hAnsi="Arial"/>
        </w:rPr>
        <w:t xml:space="preserve">data </w:t>
      </w:r>
      <w:r w:rsidR="00657D6B">
        <w:rPr>
          <w:rFonts w:ascii="Arial" w:hAnsi="Arial"/>
        </w:rPr>
        <w:t xml:space="preserve">found under the Activity-Form tab and </w:t>
      </w:r>
      <w:r w:rsidR="001437CD">
        <w:rPr>
          <w:rFonts w:ascii="Arial" w:hAnsi="Arial"/>
        </w:rPr>
        <w:t xml:space="preserve">information found under the Background tab (see the Summary of Needed </w:t>
      </w:r>
      <w:r w:rsidR="002A0D36">
        <w:rPr>
          <w:rFonts w:ascii="Arial" w:hAnsi="Arial"/>
        </w:rPr>
        <w:t>Formulas section at the very end</w:t>
      </w:r>
      <w:r w:rsidR="001437CD">
        <w:rPr>
          <w:rFonts w:ascii="Arial" w:hAnsi="Arial"/>
        </w:rPr>
        <w:t>).</w:t>
      </w:r>
    </w:p>
    <w:p w14:paraId="0EBF6B7D" w14:textId="77777777" w:rsidR="0021508C" w:rsidRDefault="0021508C" w:rsidP="007F05AB">
      <w:pPr>
        <w:jc w:val="center"/>
        <w:rPr>
          <w:rFonts w:ascii="Arial" w:hAnsi="Arial"/>
          <w:b/>
        </w:rPr>
        <w:sectPr w:rsidR="0021508C" w:rsidSect="005F2881">
          <w:footerReference w:type="even" r:id="rId7"/>
          <w:footerReference w:type="default" r:id="rId8"/>
          <w:pgSz w:w="12240" w:h="15840"/>
          <w:pgMar w:top="1080" w:right="1080" w:bottom="1080" w:left="1080" w:header="720" w:footer="864" w:gutter="0"/>
          <w:cols w:space="720"/>
          <w:docGrid w:linePitch="360"/>
        </w:sectPr>
      </w:pPr>
    </w:p>
    <w:p w14:paraId="59A8411D" w14:textId="77777777" w:rsidR="0021508C" w:rsidRDefault="0021508C" w:rsidP="007F05AB">
      <w:pPr>
        <w:jc w:val="center"/>
        <w:rPr>
          <w:rFonts w:ascii="Arial" w:hAnsi="Arial"/>
          <w:b/>
        </w:rPr>
      </w:pPr>
    </w:p>
    <w:p w14:paraId="317E033F" w14:textId="77777777" w:rsidR="004160AA" w:rsidRDefault="004160AA" w:rsidP="007F05AB">
      <w:pPr>
        <w:jc w:val="center"/>
        <w:rPr>
          <w:rFonts w:ascii="Arial" w:hAnsi="Arial"/>
          <w:b/>
        </w:rPr>
        <w:sectPr w:rsidR="004160AA" w:rsidSect="0021508C">
          <w:type w:val="continuous"/>
          <w:pgSz w:w="12240" w:h="15840"/>
          <w:pgMar w:top="1080" w:right="1080" w:bottom="1080" w:left="1080" w:header="720" w:footer="864" w:gutter="0"/>
          <w:cols w:space="720"/>
          <w:docGrid w:linePitch="360"/>
        </w:sectPr>
      </w:pPr>
    </w:p>
    <w:tbl>
      <w:tblPr>
        <w:tblStyle w:val="TableGrid"/>
        <w:tblW w:w="0" w:type="auto"/>
        <w:tblCellMar>
          <w:top w:w="216" w:type="dxa"/>
          <w:left w:w="115" w:type="dxa"/>
          <w:bottom w:w="216" w:type="dxa"/>
          <w:right w:w="115" w:type="dxa"/>
        </w:tblCellMar>
        <w:tblLook w:val="04A0" w:firstRow="1" w:lastRow="0" w:firstColumn="1" w:lastColumn="0" w:noHBand="0" w:noVBand="1"/>
      </w:tblPr>
      <w:tblGrid>
        <w:gridCol w:w="3432"/>
        <w:gridCol w:w="3432"/>
        <w:gridCol w:w="3432"/>
      </w:tblGrid>
      <w:tr w:rsidR="007F05AB" w14:paraId="0DF64BDC" w14:textId="77777777" w:rsidTr="00F9006E">
        <w:tc>
          <w:tcPr>
            <w:tcW w:w="3432" w:type="dxa"/>
            <w:shd w:val="clear" w:color="auto" w:fill="CCFFCC"/>
          </w:tcPr>
          <w:p w14:paraId="7EE3D216" w14:textId="608B4378" w:rsidR="007F05AB" w:rsidRPr="004D1460" w:rsidRDefault="007F05AB" w:rsidP="007F05AB">
            <w:pPr>
              <w:jc w:val="center"/>
              <w:rPr>
                <w:rFonts w:ascii="Arial" w:hAnsi="Arial"/>
                <w:b/>
              </w:rPr>
            </w:pPr>
            <w:r w:rsidRPr="004D1460">
              <w:rPr>
                <w:rFonts w:ascii="Arial" w:hAnsi="Arial"/>
                <w:b/>
              </w:rPr>
              <w:t>Cube</w:t>
            </w:r>
          </w:p>
        </w:tc>
        <w:tc>
          <w:tcPr>
            <w:tcW w:w="3432" w:type="dxa"/>
            <w:shd w:val="clear" w:color="auto" w:fill="CCFFCC"/>
          </w:tcPr>
          <w:p w14:paraId="250E67C5" w14:textId="77777777" w:rsidR="0021508C" w:rsidRDefault="007F05AB" w:rsidP="007F05AB">
            <w:pPr>
              <w:jc w:val="center"/>
              <w:rPr>
                <w:rFonts w:ascii="Arial" w:hAnsi="Arial"/>
                <w:b/>
              </w:rPr>
            </w:pPr>
            <w:r w:rsidRPr="004D1460">
              <w:rPr>
                <w:rFonts w:ascii="Arial" w:hAnsi="Arial"/>
                <w:b/>
              </w:rPr>
              <w:t xml:space="preserve">Mass </w:t>
            </w:r>
          </w:p>
          <w:p w14:paraId="04FF8261" w14:textId="34AFAB50" w:rsidR="007F05AB" w:rsidRPr="004D1460" w:rsidRDefault="007F05AB" w:rsidP="007F05AB">
            <w:pPr>
              <w:jc w:val="center"/>
              <w:rPr>
                <w:rFonts w:ascii="Arial" w:hAnsi="Arial"/>
                <w:b/>
              </w:rPr>
            </w:pPr>
            <w:r w:rsidRPr="004D1460">
              <w:rPr>
                <w:rFonts w:ascii="Arial" w:hAnsi="Arial"/>
                <w:b/>
              </w:rPr>
              <w:t>(kg)</w:t>
            </w:r>
          </w:p>
        </w:tc>
        <w:tc>
          <w:tcPr>
            <w:tcW w:w="3432" w:type="dxa"/>
            <w:shd w:val="clear" w:color="auto" w:fill="CCFFCC"/>
          </w:tcPr>
          <w:p w14:paraId="59398027" w14:textId="1FC35E89" w:rsidR="007F05AB" w:rsidRPr="004D1460" w:rsidRDefault="0021508C" w:rsidP="007F05A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Magnitude of </w:t>
            </w:r>
            <w:r w:rsidR="007F05AB" w:rsidRPr="004D1460">
              <w:rPr>
                <w:rFonts w:ascii="Arial" w:hAnsi="Arial"/>
                <w:b/>
              </w:rPr>
              <w:t>Normal Force (N)</w:t>
            </w:r>
          </w:p>
        </w:tc>
      </w:tr>
      <w:tr w:rsidR="007F05AB" w14:paraId="74742EA2" w14:textId="77777777" w:rsidTr="004D1460">
        <w:tc>
          <w:tcPr>
            <w:tcW w:w="3432" w:type="dxa"/>
          </w:tcPr>
          <w:p w14:paraId="3CC8FBC8" w14:textId="77777777" w:rsidR="007F05AB" w:rsidRDefault="004D1460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Quartz</w:t>
            </w:r>
          </w:p>
        </w:tc>
        <w:tc>
          <w:tcPr>
            <w:tcW w:w="3432" w:type="dxa"/>
          </w:tcPr>
          <w:p w14:paraId="056FFEBA" w14:textId="72EC36CB" w:rsidR="007F05AB" w:rsidRDefault="00BF7D2A" w:rsidP="00BA7EB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8.94</w:t>
            </w:r>
          </w:p>
        </w:tc>
        <w:tc>
          <w:tcPr>
            <w:tcW w:w="3432" w:type="dxa"/>
          </w:tcPr>
          <w:p w14:paraId="348BDB98" w14:textId="1982B64F" w:rsidR="007F05AB" w:rsidRDefault="00CF3CA6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87.612</w:t>
            </w:r>
          </w:p>
        </w:tc>
      </w:tr>
      <w:tr w:rsidR="007F05AB" w14:paraId="543C01D3" w14:textId="77777777" w:rsidTr="004D1460">
        <w:tc>
          <w:tcPr>
            <w:tcW w:w="3432" w:type="dxa"/>
          </w:tcPr>
          <w:p w14:paraId="282DE394" w14:textId="77777777" w:rsidR="007F05AB" w:rsidRDefault="004D1460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Ruby</w:t>
            </w:r>
          </w:p>
        </w:tc>
        <w:tc>
          <w:tcPr>
            <w:tcW w:w="3432" w:type="dxa"/>
          </w:tcPr>
          <w:p w14:paraId="03807FCF" w14:textId="41C82A59" w:rsidR="007F05AB" w:rsidRDefault="00BF7D2A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13.5</w:t>
            </w:r>
          </w:p>
        </w:tc>
        <w:tc>
          <w:tcPr>
            <w:tcW w:w="3432" w:type="dxa"/>
          </w:tcPr>
          <w:p w14:paraId="73B3CFE9" w14:textId="0EA6BFC7" w:rsidR="007F05AB" w:rsidRDefault="00CF3CA6" w:rsidP="00BF7D2A">
            <w:pPr>
              <w:tabs>
                <w:tab w:val="left" w:pos="435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ab/>
              <w:t>132.3</w:t>
            </w:r>
          </w:p>
        </w:tc>
      </w:tr>
      <w:tr w:rsidR="007F05AB" w14:paraId="695CA80E" w14:textId="77777777" w:rsidTr="004D1460">
        <w:tc>
          <w:tcPr>
            <w:tcW w:w="3432" w:type="dxa"/>
          </w:tcPr>
          <w:p w14:paraId="1D1ECFF3" w14:textId="77777777" w:rsidR="007F05AB" w:rsidRDefault="004D1460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Aluminum</w:t>
            </w:r>
          </w:p>
        </w:tc>
        <w:tc>
          <w:tcPr>
            <w:tcW w:w="3432" w:type="dxa"/>
          </w:tcPr>
          <w:p w14:paraId="421C5E04" w14:textId="0DA280A6" w:rsidR="007F05AB" w:rsidRDefault="00BF7D2A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9.11</w:t>
            </w:r>
          </w:p>
        </w:tc>
        <w:tc>
          <w:tcPr>
            <w:tcW w:w="3432" w:type="dxa"/>
          </w:tcPr>
          <w:p w14:paraId="554F96E5" w14:textId="284B6C3F" w:rsidR="007F05AB" w:rsidRDefault="00CF3CA6" w:rsidP="00BF7D2A">
            <w:pPr>
              <w:tabs>
                <w:tab w:val="left" w:pos="345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89.28</w:t>
            </w:r>
          </w:p>
        </w:tc>
      </w:tr>
      <w:tr w:rsidR="007F05AB" w14:paraId="7BD1966E" w14:textId="77777777" w:rsidTr="004D1460">
        <w:tc>
          <w:tcPr>
            <w:tcW w:w="3432" w:type="dxa"/>
          </w:tcPr>
          <w:p w14:paraId="22A80B43" w14:textId="77777777" w:rsidR="007F05AB" w:rsidRDefault="004D1460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Gold</w:t>
            </w:r>
          </w:p>
        </w:tc>
        <w:tc>
          <w:tcPr>
            <w:tcW w:w="3432" w:type="dxa"/>
          </w:tcPr>
          <w:p w14:paraId="23C4CB94" w14:textId="22C9F429" w:rsidR="007F05AB" w:rsidRDefault="00BF7D2A" w:rsidP="007F05A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65.14</w:t>
            </w:r>
          </w:p>
        </w:tc>
        <w:tc>
          <w:tcPr>
            <w:tcW w:w="3432" w:type="dxa"/>
          </w:tcPr>
          <w:p w14:paraId="4FC2B61F" w14:textId="7FB85FB2" w:rsidR="007F05AB" w:rsidRDefault="00CF3CA6" w:rsidP="004E3F3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638.37</w:t>
            </w:r>
          </w:p>
        </w:tc>
      </w:tr>
    </w:tbl>
    <w:p w14:paraId="3284EBA1" w14:textId="665776B2" w:rsidR="007F05AB" w:rsidRDefault="007F05AB">
      <w:pPr>
        <w:rPr>
          <w:rFonts w:ascii="Arial" w:hAnsi="Arial"/>
        </w:rPr>
      </w:pPr>
    </w:p>
    <w:p w14:paraId="63742384" w14:textId="77777777" w:rsidR="00C822BD" w:rsidRDefault="00C822BD">
      <w:pPr>
        <w:rPr>
          <w:rFonts w:ascii="Arial" w:hAnsi="Arial"/>
        </w:rPr>
      </w:pPr>
    </w:p>
    <w:p w14:paraId="79837ACE" w14:textId="50987D0C" w:rsidR="00C822BD" w:rsidRDefault="00661B84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>: Show your</w:t>
      </w:r>
      <w:r w:rsidR="00315AAF">
        <w:rPr>
          <w:rFonts w:ascii="Arial" w:hAnsi="Arial"/>
        </w:rPr>
        <w:t xml:space="preserve"> </w:t>
      </w:r>
      <w:r w:rsidR="00C822BD">
        <w:rPr>
          <w:rFonts w:ascii="Arial" w:hAnsi="Arial"/>
        </w:rPr>
        <w:t>normal force</w:t>
      </w:r>
      <w:r>
        <w:rPr>
          <w:rFonts w:ascii="Arial" w:hAnsi="Arial"/>
        </w:rPr>
        <w:t xml:space="preserve"> </w:t>
      </w:r>
      <w:r w:rsidR="00E853C7">
        <w:rPr>
          <w:rFonts w:ascii="Arial" w:hAnsi="Arial"/>
        </w:rPr>
        <w:t xml:space="preserve">magnitude </w:t>
      </w:r>
      <w:r w:rsidR="00315AAF">
        <w:rPr>
          <w:rFonts w:ascii="Arial" w:hAnsi="Arial"/>
        </w:rPr>
        <w:t xml:space="preserve">calculation </w:t>
      </w:r>
      <w:r>
        <w:rPr>
          <w:rFonts w:ascii="Arial" w:hAnsi="Arial"/>
        </w:rPr>
        <w:t>for the Quartz cube below.</w:t>
      </w:r>
    </w:p>
    <w:p w14:paraId="30504818" w14:textId="77777777" w:rsidR="007F05AB" w:rsidRDefault="007F05AB" w:rsidP="007F05AB">
      <w:pPr>
        <w:rPr>
          <w:rFonts w:ascii="Arial" w:hAnsi="Arial"/>
        </w:rPr>
      </w:pPr>
    </w:p>
    <w:p w14:paraId="132F9238" w14:textId="736779FA" w:rsidR="00661B84" w:rsidRPr="007F05AB" w:rsidRDefault="00661B84" w:rsidP="007F05AB">
      <w:pPr>
        <w:rPr>
          <w:rFonts w:ascii="Arial" w:hAnsi="Arial"/>
        </w:rPr>
      </w:pPr>
    </w:p>
    <w:p w14:paraId="713FA575" w14:textId="34978E1C" w:rsidR="00315AAF" w:rsidRDefault="00BF7D2A" w:rsidP="007F05AB">
      <w:pPr>
        <w:rPr>
          <w:rFonts w:ascii="Arial" w:hAnsi="Arial"/>
        </w:rPr>
      </w:pPr>
      <w:r>
        <w:rPr>
          <w:rFonts w:ascii="Arial" w:hAnsi="Arial"/>
        </w:rPr>
        <w:t>F</w:t>
      </w:r>
      <w:r>
        <w:rPr>
          <w:rFonts w:ascii="Arial" w:hAnsi="Arial"/>
          <w:vertAlign w:val="subscript"/>
        </w:rPr>
        <w:t>n</w:t>
      </w:r>
      <w:r>
        <w:rPr>
          <w:rFonts w:ascii="Arial" w:hAnsi="Arial"/>
        </w:rPr>
        <w:t xml:space="preserve">=mg= 8.94 x </w:t>
      </w:r>
      <w:r w:rsidR="00CF3CA6">
        <w:rPr>
          <w:rFonts w:ascii="Arial" w:hAnsi="Arial"/>
        </w:rPr>
        <w:t>9.8</w:t>
      </w:r>
    </w:p>
    <w:p w14:paraId="72D53EFF" w14:textId="104C00F8" w:rsidR="00BF7D2A" w:rsidRPr="00BF7D2A" w:rsidRDefault="00BF7D2A" w:rsidP="007F05AB">
      <w:pPr>
        <w:rPr>
          <w:rFonts w:ascii="Arial" w:hAnsi="Arial"/>
        </w:rPr>
      </w:pPr>
      <w:r>
        <w:rPr>
          <w:rFonts w:ascii="Arial" w:hAnsi="Arial"/>
        </w:rPr>
        <w:t>=</w:t>
      </w:r>
      <w:r w:rsidR="00CF3CA6">
        <w:rPr>
          <w:rFonts w:ascii="Arial" w:hAnsi="Arial"/>
        </w:rPr>
        <w:t xml:space="preserve"> 87.612N</w:t>
      </w:r>
    </w:p>
    <w:p w14:paraId="31BB6387" w14:textId="77777777" w:rsidR="00315AAF" w:rsidRDefault="00315AAF" w:rsidP="007F05AB">
      <w:pPr>
        <w:rPr>
          <w:rFonts w:ascii="Arial" w:hAnsi="Arial"/>
        </w:rPr>
      </w:pPr>
    </w:p>
    <w:p w14:paraId="4F0285D6" w14:textId="77777777" w:rsidR="00315AAF" w:rsidRDefault="00315AAF" w:rsidP="007F05AB">
      <w:pPr>
        <w:rPr>
          <w:rFonts w:ascii="Arial" w:hAnsi="Arial"/>
        </w:rPr>
      </w:pPr>
    </w:p>
    <w:p w14:paraId="2ED53371" w14:textId="77777777" w:rsidR="00315AAF" w:rsidRDefault="00315AAF" w:rsidP="007F05AB">
      <w:pPr>
        <w:rPr>
          <w:rFonts w:ascii="Arial" w:hAnsi="Arial"/>
        </w:rPr>
      </w:pPr>
    </w:p>
    <w:p w14:paraId="44234194" w14:textId="77777777" w:rsidR="00315AAF" w:rsidRDefault="00315AAF" w:rsidP="007F05AB">
      <w:pPr>
        <w:rPr>
          <w:rFonts w:ascii="Arial" w:hAnsi="Arial"/>
        </w:rPr>
      </w:pPr>
    </w:p>
    <w:p w14:paraId="1D380608" w14:textId="0502108D" w:rsidR="00535C7D" w:rsidRDefault="00535C7D" w:rsidP="00535C7D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 xml:space="preserve">: Show your normal force </w:t>
      </w:r>
      <w:r w:rsidR="00E853C7">
        <w:rPr>
          <w:rFonts w:ascii="Arial" w:hAnsi="Arial"/>
        </w:rPr>
        <w:t xml:space="preserve">magnitude </w:t>
      </w:r>
      <w:r>
        <w:rPr>
          <w:rFonts w:ascii="Arial" w:hAnsi="Arial"/>
        </w:rPr>
        <w:t>calculation for the Gold cube below.</w:t>
      </w:r>
    </w:p>
    <w:p w14:paraId="1797A834" w14:textId="77777777" w:rsidR="00315AAF" w:rsidRDefault="00315AAF" w:rsidP="007F05AB">
      <w:pPr>
        <w:rPr>
          <w:rFonts w:ascii="Arial" w:hAnsi="Arial"/>
        </w:rPr>
      </w:pPr>
    </w:p>
    <w:p w14:paraId="7CE60CC7" w14:textId="6355A663" w:rsidR="00315AAF" w:rsidRDefault="00F27C88" w:rsidP="007F05AB">
      <w:pPr>
        <w:rPr>
          <w:rFonts w:ascii="Arial" w:hAnsi="Arial"/>
        </w:rPr>
      </w:pPr>
      <w:r>
        <w:rPr>
          <w:rFonts w:ascii="Arial" w:hAnsi="Arial"/>
        </w:rPr>
        <w:t xml:space="preserve">65.14 x </w:t>
      </w:r>
      <w:r w:rsidR="00CF3CA6">
        <w:rPr>
          <w:rFonts w:ascii="Arial" w:hAnsi="Arial"/>
        </w:rPr>
        <w:t>9.8</w:t>
      </w:r>
      <w:r>
        <w:rPr>
          <w:rFonts w:ascii="Arial" w:hAnsi="Arial"/>
        </w:rPr>
        <w:t xml:space="preserve"> = </w:t>
      </w:r>
      <w:r w:rsidR="00CF3CA6">
        <w:rPr>
          <w:rFonts w:ascii="Arial" w:hAnsi="Arial"/>
        </w:rPr>
        <w:t>638.37N</w:t>
      </w:r>
    </w:p>
    <w:p w14:paraId="7C42BE34" w14:textId="77777777" w:rsidR="00EA2368" w:rsidRDefault="00EA2368" w:rsidP="007F05AB">
      <w:pPr>
        <w:rPr>
          <w:rFonts w:ascii="Arial" w:hAnsi="Arial"/>
          <w:sz w:val="28"/>
          <w:szCs w:val="28"/>
        </w:rPr>
      </w:pPr>
    </w:p>
    <w:p w14:paraId="070F3A1F" w14:textId="4498B3D8" w:rsidR="00063114" w:rsidRPr="00C03021" w:rsidRDefault="0032750A" w:rsidP="007F05AB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Table </w:t>
      </w:r>
      <w:r w:rsidR="00C03021" w:rsidRPr="00C03021">
        <w:rPr>
          <w:rFonts w:ascii="Arial" w:hAnsi="Arial"/>
          <w:sz w:val="28"/>
          <w:szCs w:val="28"/>
        </w:rPr>
        <w:t>I</w:t>
      </w:r>
      <w:r w:rsidR="0004469F">
        <w:rPr>
          <w:rFonts w:ascii="Arial" w:hAnsi="Arial"/>
          <w:sz w:val="28"/>
          <w:szCs w:val="28"/>
        </w:rPr>
        <w:t>I - Coefficient</w:t>
      </w:r>
      <w:r w:rsidR="00C03021" w:rsidRPr="00C03021">
        <w:rPr>
          <w:rFonts w:ascii="Arial" w:hAnsi="Arial"/>
          <w:sz w:val="28"/>
          <w:szCs w:val="28"/>
        </w:rPr>
        <w:t xml:space="preserve"> of Static Friction</w:t>
      </w:r>
      <w:r w:rsidR="00E95C4A">
        <w:rPr>
          <w:rFonts w:ascii="Arial" w:hAnsi="Arial"/>
          <w:sz w:val="28"/>
          <w:szCs w:val="28"/>
        </w:rPr>
        <w:t>: Procedure 1 Data</w:t>
      </w:r>
    </w:p>
    <w:p w14:paraId="68FA8B17" w14:textId="77777777" w:rsidR="00063114" w:rsidRDefault="00063114" w:rsidP="007F05AB">
      <w:pPr>
        <w:rPr>
          <w:rFonts w:ascii="Arial" w:hAnsi="Arial"/>
        </w:rPr>
      </w:pPr>
    </w:p>
    <w:p w14:paraId="6EB6EEB5" w14:textId="32B97696" w:rsidR="00063114" w:rsidRDefault="005879A8" w:rsidP="007F05AB">
      <w:pPr>
        <w:rPr>
          <w:rFonts w:ascii="Arial" w:hAnsi="Arial"/>
        </w:rPr>
      </w:pPr>
      <w:r>
        <w:rPr>
          <w:rFonts w:ascii="Arial" w:hAnsi="Arial"/>
        </w:rPr>
        <w:lastRenderedPageBreak/>
        <w:t>Complete the table below using results from Table I, data from your Velocity Plots (see the Velocity Plots tab)</w:t>
      </w:r>
      <w:r w:rsidR="00DC0AD4">
        <w:rPr>
          <w:rFonts w:ascii="Arial" w:hAnsi="Arial"/>
        </w:rPr>
        <w:t>,</w:t>
      </w:r>
      <w:r>
        <w:rPr>
          <w:rFonts w:ascii="Arial" w:hAnsi="Arial"/>
        </w:rPr>
        <w:t xml:space="preserve"> and information found under the Background tab (see the Summary of Needed </w:t>
      </w:r>
      <w:r w:rsidR="002A0D36">
        <w:rPr>
          <w:rFonts w:ascii="Arial" w:hAnsi="Arial"/>
        </w:rPr>
        <w:t>Formulas section at the very end</w:t>
      </w:r>
      <w:r>
        <w:rPr>
          <w:rFonts w:ascii="Arial" w:hAnsi="Arial"/>
        </w:rPr>
        <w:t>).</w:t>
      </w:r>
    </w:p>
    <w:p w14:paraId="6D58EAF3" w14:textId="77777777" w:rsidR="005879A8" w:rsidRPr="007F05AB" w:rsidRDefault="005879A8" w:rsidP="007F05AB">
      <w:pPr>
        <w:rPr>
          <w:rFonts w:ascii="Arial" w:hAnsi="Arial"/>
        </w:rPr>
      </w:pPr>
    </w:p>
    <w:tbl>
      <w:tblPr>
        <w:tblStyle w:val="TableGrid"/>
        <w:tblW w:w="0" w:type="auto"/>
        <w:tblCellMar>
          <w:top w:w="216" w:type="dxa"/>
          <w:left w:w="115" w:type="dxa"/>
          <w:bottom w:w="216" w:type="dxa"/>
          <w:right w:w="115" w:type="dxa"/>
        </w:tblCellMar>
        <w:tblLook w:val="04A0" w:firstRow="1" w:lastRow="0" w:firstColumn="1" w:lastColumn="0" w:noHBand="0" w:noVBand="1"/>
      </w:tblPr>
      <w:tblGrid>
        <w:gridCol w:w="2118"/>
        <w:gridCol w:w="2317"/>
        <w:gridCol w:w="2880"/>
        <w:gridCol w:w="2970"/>
      </w:tblGrid>
      <w:tr w:rsidR="00063114" w14:paraId="295800EB" w14:textId="77777777" w:rsidTr="00063114">
        <w:tc>
          <w:tcPr>
            <w:tcW w:w="2118" w:type="dxa"/>
            <w:shd w:val="clear" w:color="auto" w:fill="CCFFCC"/>
          </w:tcPr>
          <w:p w14:paraId="16A8A8BB" w14:textId="77777777" w:rsidR="00063114" w:rsidRPr="004D1460" w:rsidRDefault="00063114" w:rsidP="00063114">
            <w:pPr>
              <w:jc w:val="center"/>
              <w:rPr>
                <w:rFonts w:ascii="Arial" w:hAnsi="Arial"/>
                <w:b/>
              </w:rPr>
            </w:pPr>
            <w:r w:rsidRPr="004D1460">
              <w:rPr>
                <w:rFonts w:ascii="Arial" w:hAnsi="Arial"/>
                <w:b/>
              </w:rPr>
              <w:t>Cube</w:t>
            </w:r>
          </w:p>
        </w:tc>
        <w:tc>
          <w:tcPr>
            <w:tcW w:w="2317" w:type="dxa"/>
            <w:shd w:val="clear" w:color="auto" w:fill="CCFFCC"/>
          </w:tcPr>
          <w:p w14:paraId="14B3E443" w14:textId="26D6CC4E" w:rsidR="00063114" w:rsidRDefault="0021508C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Magnitude of </w:t>
            </w:r>
            <w:r w:rsidR="00063114">
              <w:rPr>
                <w:rFonts w:ascii="Arial" w:hAnsi="Arial"/>
                <w:b/>
              </w:rPr>
              <w:t>Normal Force</w:t>
            </w:r>
          </w:p>
          <w:p w14:paraId="5F5DBDD0" w14:textId="54489FAD" w:rsidR="00055992" w:rsidRPr="004D1460" w:rsidRDefault="00055992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(N)</w:t>
            </w:r>
          </w:p>
        </w:tc>
        <w:tc>
          <w:tcPr>
            <w:tcW w:w="2880" w:type="dxa"/>
            <w:shd w:val="clear" w:color="auto" w:fill="CCFFCC"/>
          </w:tcPr>
          <w:p w14:paraId="19688CDA" w14:textId="77777777" w:rsidR="0021508C" w:rsidRDefault="0021508C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Magnitude of</w:t>
            </w:r>
          </w:p>
          <w:p w14:paraId="012298AD" w14:textId="77777777" w:rsidR="00063114" w:rsidRDefault="00063114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Applied Force</w:t>
            </w:r>
          </w:p>
          <w:p w14:paraId="2A47B107" w14:textId="2747DCBF" w:rsidR="00055992" w:rsidRPr="004D1460" w:rsidRDefault="00055992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(N)</w:t>
            </w:r>
          </w:p>
        </w:tc>
        <w:tc>
          <w:tcPr>
            <w:tcW w:w="2970" w:type="dxa"/>
            <w:shd w:val="clear" w:color="auto" w:fill="CCFFCC"/>
          </w:tcPr>
          <w:p w14:paraId="2207EA85" w14:textId="77777777" w:rsidR="00063114" w:rsidRDefault="00063114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Static Coefficient</w:t>
            </w:r>
          </w:p>
          <w:p w14:paraId="24BCA751" w14:textId="7C9A3E53" w:rsidR="00657D6B" w:rsidRDefault="00657D6B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of</w:t>
            </w:r>
          </w:p>
          <w:p w14:paraId="1B5F1291" w14:textId="22A43EC6" w:rsidR="00657D6B" w:rsidRPr="00063114" w:rsidRDefault="00657D6B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Friction</w:t>
            </w:r>
          </w:p>
        </w:tc>
      </w:tr>
      <w:tr w:rsidR="00063114" w14:paraId="6647E929" w14:textId="77777777" w:rsidTr="00063114">
        <w:tc>
          <w:tcPr>
            <w:tcW w:w="2118" w:type="dxa"/>
          </w:tcPr>
          <w:p w14:paraId="302812B6" w14:textId="746B8E56" w:rsidR="00063114" w:rsidRDefault="00063114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Quartz</w:t>
            </w:r>
          </w:p>
        </w:tc>
        <w:tc>
          <w:tcPr>
            <w:tcW w:w="2317" w:type="dxa"/>
          </w:tcPr>
          <w:p w14:paraId="0C6293B5" w14:textId="44F00656" w:rsidR="00063114" w:rsidRDefault="00CF3CA6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87.612</w:t>
            </w:r>
          </w:p>
        </w:tc>
        <w:tc>
          <w:tcPr>
            <w:tcW w:w="2880" w:type="dxa"/>
          </w:tcPr>
          <w:p w14:paraId="3CC93416" w14:textId="4A005988" w:rsidR="00063114" w:rsidRDefault="00CF3CA6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27.25</w:t>
            </w:r>
          </w:p>
        </w:tc>
        <w:tc>
          <w:tcPr>
            <w:tcW w:w="2970" w:type="dxa"/>
          </w:tcPr>
          <w:p w14:paraId="0DE005B7" w14:textId="7719D106" w:rsidR="00063114" w:rsidRDefault="00CF3CA6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0.311</w:t>
            </w:r>
          </w:p>
        </w:tc>
      </w:tr>
      <w:tr w:rsidR="00063114" w14:paraId="632B2F71" w14:textId="77777777" w:rsidTr="00063114">
        <w:tc>
          <w:tcPr>
            <w:tcW w:w="2118" w:type="dxa"/>
          </w:tcPr>
          <w:p w14:paraId="6FC8C61F" w14:textId="77777777" w:rsidR="00063114" w:rsidRDefault="00063114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Ruby</w:t>
            </w:r>
          </w:p>
        </w:tc>
        <w:tc>
          <w:tcPr>
            <w:tcW w:w="2317" w:type="dxa"/>
          </w:tcPr>
          <w:p w14:paraId="0465999D" w14:textId="04427E00" w:rsidR="00063114" w:rsidRDefault="00CF3CA6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132.3</w:t>
            </w:r>
          </w:p>
        </w:tc>
        <w:tc>
          <w:tcPr>
            <w:tcW w:w="2880" w:type="dxa"/>
          </w:tcPr>
          <w:p w14:paraId="48C2C35F" w14:textId="7BDEE236" w:rsidR="00063114" w:rsidRDefault="00F27C88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32.40</w:t>
            </w:r>
          </w:p>
        </w:tc>
        <w:tc>
          <w:tcPr>
            <w:tcW w:w="2970" w:type="dxa"/>
          </w:tcPr>
          <w:p w14:paraId="72CDFB36" w14:textId="397574F7" w:rsidR="00063114" w:rsidRDefault="00CF3CA6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0.245</w:t>
            </w:r>
          </w:p>
        </w:tc>
      </w:tr>
      <w:tr w:rsidR="00063114" w14:paraId="332A09FB" w14:textId="77777777" w:rsidTr="00063114">
        <w:tc>
          <w:tcPr>
            <w:tcW w:w="2118" w:type="dxa"/>
          </w:tcPr>
          <w:p w14:paraId="0AC7E064" w14:textId="77777777" w:rsidR="00063114" w:rsidRDefault="00063114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Aluminum</w:t>
            </w:r>
          </w:p>
        </w:tc>
        <w:tc>
          <w:tcPr>
            <w:tcW w:w="2317" w:type="dxa"/>
          </w:tcPr>
          <w:p w14:paraId="30F803BE" w14:textId="3BB57656" w:rsidR="00063114" w:rsidRDefault="00CF3CA6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89.28</w:t>
            </w:r>
          </w:p>
        </w:tc>
        <w:tc>
          <w:tcPr>
            <w:tcW w:w="2880" w:type="dxa"/>
          </w:tcPr>
          <w:p w14:paraId="35B45855" w14:textId="29D9FAEE" w:rsidR="00063114" w:rsidRDefault="00F27C88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34.80</w:t>
            </w:r>
          </w:p>
        </w:tc>
        <w:tc>
          <w:tcPr>
            <w:tcW w:w="2970" w:type="dxa"/>
          </w:tcPr>
          <w:p w14:paraId="62AD7338" w14:textId="6779B5E6" w:rsidR="00063114" w:rsidRDefault="00CF3CA6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0.39</w:t>
            </w:r>
          </w:p>
        </w:tc>
      </w:tr>
      <w:tr w:rsidR="00063114" w14:paraId="13DA696C" w14:textId="77777777" w:rsidTr="00063114">
        <w:tc>
          <w:tcPr>
            <w:tcW w:w="2118" w:type="dxa"/>
          </w:tcPr>
          <w:p w14:paraId="6ECDA577" w14:textId="77777777" w:rsidR="00063114" w:rsidRDefault="00063114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Gold</w:t>
            </w:r>
          </w:p>
        </w:tc>
        <w:tc>
          <w:tcPr>
            <w:tcW w:w="2317" w:type="dxa"/>
          </w:tcPr>
          <w:p w14:paraId="6251CAC7" w14:textId="74F7656F" w:rsidR="00063114" w:rsidRDefault="00CF3CA6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638.37</w:t>
            </w:r>
          </w:p>
        </w:tc>
        <w:tc>
          <w:tcPr>
            <w:tcW w:w="2880" w:type="dxa"/>
          </w:tcPr>
          <w:p w14:paraId="76DD1A91" w14:textId="4A3AB3DA" w:rsidR="00063114" w:rsidRDefault="00F27C88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44.7</w:t>
            </w:r>
          </w:p>
        </w:tc>
        <w:tc>
          <w:tcPr>
            <w:tcW w:w="2970" w:type="dxa"/>
          </w:tcPr>
          <w:p w14:paraId="1B512A8F" w14:textId="27F4BCCA" w:rsidR="00063114" w:rsidRDefault="00CF3CA6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0.07</w:t>
            </w:r>
          </w:p>
        </w:tc>
      </w:tr>
    </w:tbl>
    <w:p w14:paraId="2076DAD6" w14:textId="1E275793" w:rsidR="000058A9" w:rsidRDefault="000058A9" w:rsidP="007F05AB">
      <w:pPr>
        <w:rPr>
          <w:rFonts w:ascii="Arial" w:hAnsi="Arial"/>
        </w:rPr>
      </w:pPr>
    </w:p>
    <w:p w14:paraId="66341B08" w14:textId="77777777" w:rsidR="00C03021" w:rsidRDefault="00C03021" w:rsidP="007F05AB">
      <w:pPr>
        <w:rPr>
          <w:rFonts w:ascii="Arial" w:hAnsi="Arial"/>
        </w:rPr>
      </w:pPr>
    </w:p>
    <w:p w14:paraId="77FDEB07" w14:textId="5F1CCD7B" w:rsidR="00C03021" w:rsidRDefault="00315AAF" w:rsidP="007F05AB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>: Show your coefficient of static f</w:t>
      </w:r>
      <w:r w:rsidRPr="00315AAF">
        <w:rPr>
          <w:rFonts w:ascii="Arial" w:hAnsi="Arial"/>
        </w:rPr>
        <w:t>riction</w:t>
      </w:r>
      <w:r>
        <w:rPr>
          <w:rFonts w:ascii="Arial" w:hAnsi="Arial"/>
        </w:rPr>
        <w:t xml:space="preserve"> calculation for the Ruby cube below.</w:t>
      </w:r>
    </w:p>
    <w:p w14:paraId="4EA4ADFC" w14:textId="77777777" w:rsidR="00315AAF" w:rsidRDefault="00315AAF" w:rsidP="007F05AB">
      <w:pPr>
        <w:rPr>
          <w:rFonts w:ascii="Arial" w:hAnsi="Arial"/>
        </w:rPr>
      </w:pPr>
    </w:p>
    <w:p w14:paraId="1EB36BF9" w14:textId="54CAB752" w:rsidR="00315AAF" w:rsidRDefault="00E86FCA" w:rsidP="007F05AB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44C1FA99" w14:textId="4002FB50" w:rsidR="00D476DD" w:rsidRDefault="00CF3CA6" w:rsidP="00CF3CA6">
      <w:pPr>
        <w:rPr>
          <w:rFonts w:ascii="Arial" w:hAnsi="Arial"/>
        </w:rPr>
      </w:pPr>
      <w:r w:rsidRPr="00CF3CA6">
        <w:rPr>
          <w:rFonts w:ascii="Arial" w:hAnsi="Arial"/>
        </w:rPr>
        <w:t>Static Coefficient of Friction</w:t>
      </w:r>
      <w:r>
        <w:rPr>
          <w:rFonts w:ascii="Arial" w:hAnsi="Arial"/>
        </w:rPr>
        <w:t xml:space="preserve"> = 32.4/132.3</w:t>
      </w:r>
    </w:p>
    <w:p w14:paraId="4D700BAC" w14:textId="10AEB27C" w:rsidR="00CF3CA6" w:rsidRPr="00CF3CA6" w:rsidRDefault="00CF3CA6" w:rsidP="00CF3CA6">
      <w:pPr>
        <w:rPr>
          <w:rFonts w:ascii="Arial" w:hAnsi="Arial"/>
        </w:rPr>
      </w:pPr>
      <w:r>
        <w:rPr>
          <w:rFonts w:ascii="Arial" w:hAnsi="Arial"/>
        </w:rPr>
        <w:t>=0.245</w:t>
      </w:r>
    </w:p>
    <w:p w14:paraId="60B786B0" w14:textId="77777777" w:rsidR="00D476DD" w:rsidRDefault="00D476DD" w:rsidP="007F05AB">
      <w:pPr>
        <w:rPr>
          <w:rFonts w:ascii="Arial" w:hAnsi="Arial"/>
        </w:rPr>
      </w:pPr>
    </w:p>
    <w:p w14:paraId="7BB6F63C" w14:textId="77777777" w:rsidR="00D476DD" w:rsidRDefault="00D476DD" w:rsidP="007F05AB">
      <w:pPr>
        <w:rPr>
          <w:rFonts w:ascii="Arial" w:hAnsi="Arial"/>
        </w:rPr>
      </w:pPr>
    </w:p>
    <w:p w14:paraId="632E65AD" w14:textId="77777777" w:rsidR="00C03021" w:rsidRDefault="00C03021" w:rsidP="007F05AB">
      <w:pPr>
        <w:rPr>
          <w:rFonts w:ascii="Arial" w:hAnsi="Arial"/>
        </w:rPr>
      </w:pPr>
    </w:p>
    <w:p w14:paraId="05FF7AB0" w14:textId="77777777" w:rsidR="00C03021" w:rsidRDefault="00C03021" w:rsidP="007F05AB">
      <w:pPr>
        <w:rPr>
          <w:rFonts w:ascii="Arial" w:hAnsi="Arial"/>
        </w:rPr>
      </w:pPr>
    </w:p>
    <w:p w14:paraId="7F9BF79D" w14:textId="6B7C6551" w:rsidR="00315AAF" w:rsidRPr="008930E7" w:rsidRDefault="00764EC0" w:rsidP="007F05AB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273EF4F9" w14:textId="38ABF1B9" w:rsidR="00AA556B" w:rsidRDefault="00AA556B" w:rsidP="007F05AB">
      <w:pPr>
        <w:rPr>
          <w:rFonts w:ascii="Arial" w:hAnsi="Arial"/>
        </w:rPr>
      </w:pPr>
    </w:p>
    <w:p w14:paraId="4BB7E4EC" w14:textId="3ED2EF4A" w:rsidR="00AA556B" w:rsidRDefault="00887E6A" w:rsidP="007F05AB">
      <w:pPr>
        <w:rPr>
          <w:rFonts w:ascii="Arial" w:hAnsi="Arial"/>
        </w:rPr>
      </w:pPr>
      <w:r>
        <w:rPr>
          <w:rFonts w:ascii="Arial" w:hAnsi="Arial"/>
        </w:rPr>
        <w:t>[1</w:t>
      </w:r>
      <w:r w:rsidR="00AA556B">
        <w:rPr>
          <w:rFonts w:ascii="Arial" w:hAnsi="Arial"/>
        </w:rPr>
        <w:t xml:space="preserve">] What accounts for the different values of minimum applied force for each cube? </w:t>
      </w:r>
    </w:p>
    <w:p w14:paraId="3E90C868" w14:textId="77777777" w:rsidR="009A62D5" w:rsidRDefault="009A62D5" w:rsidP="007F05AB">
      <w:pPr>
        <w:rPr>
          <w:rFonts w:ascii="Arial" w:hAnsi="Arial"/>
        </w:rPr>
      </w:pPr>
    </w:p>
    <w:p w14:paraId="04FBA103" w14:textId="77777777" w:rsidR="009A62D5" w:rsidRDefault="009A62D5" w:rsidP="00887E6A">
      <w:pPr>
        <w:rPr>
          <w:rFonts w:ascii="Arial" w:hAnsi="Arial"/>
        </w:rPr>
      </w:pPr>
    </w:p>
    <w:p w14:paraId="7FE7A179" w14:textId="77777777" w:rsidR="00E86FCA" w:rsidRDefault="00E86FCA" w:rsidP="00887E6A">
      <w:pPr>
        <w:rPr>
          <w:rFonts w:ascii="Arial" w:hAnsi="Arial"/>
        </w:rPr>
      </w:pPr>
    </w:p>
    <w:p w14:paraId="1A1DA872" w14:textId="77777777" w:rsidR="009A62D5" w:rsidRDefault="009A62D5" w:rsidP="00887E6A">
      <w:pPr>
        <w:rPr>
          <w:rFonts w:ascii="Arial" w:hAnsi="Arial"/>
        </w:rPr>
      </w:pPr>
    </w:p>
    <w:p w14:paraId="742A933E" w14:textId="428E61E2" w:rsidR="00E86FCA" w:rsidRDefault="00CF3CA6" w:rsidP="00887E6A">
      <w:pPr>
        <w:rPr>
          <w:rFonts w:ascii="Arial" w:hAnsi="Arial"/>
        </w:rPr>
      </w:pPr>
      <w:r>
        <w:rPr>
          <w:rFonts w:ascii="Arial" w:hAnsi="Arial"/>
        </w:rPr>
        <w:t>Each cube exerts a different frictional force heed to push itnce this accounts for the force need</w:t>
      </w:r>
    </w:p>
    <w:p w14:paraId="520278D4" w14:textId="77777777" w:rsidR="007069B5" w:rsidRDefault="007069B5" w:rsidP="00887E6A">
      <w:pPr>
        <w:rPr>
          <w:rFonts w:ascii="Arial" w:hAnsi="Arial"/>
        </w:rPr>
      </w:pPr>
    </w:p>
    <w:p w14:paraId="43E231D6" w14:textId="77777777" w:rsidR="007069B5" w:rsidRDefault="007069B5" w:rsidP="00887E6A">
      <w:pPr>
        <w:rPr>
          <w:rFonts w:ascii="Arial" w:hAnsi="Arial"/>
        </w:rPr>
      </w:pPr>
    </w:p>
    <w:p w14:paraId="579EA9E5" w14:textId="77777777" w:rsidR="007069B5" w:rsidRDefault="007069B5" w:rsidP="00887E6A">
      <w:pPr>
        <w:rPr>
          <w:rFonts w:ascii="Arial" w:hAnsi="Arial"/>
        </w:rPr>
      </w:pPr>
    </w:p>
    <w:p w14:paraId="7CE89725" w14:textId="77777777" w:rsidR="007069B5" w:rsidRDefault="007069B5" w:rsidP="00887E6A">
      <w:pPr>
        <w:rPr>
          <w:rFonts w:ascii="Arial" w:hAnsi="Arial"/>
        </w:rPr>
      </w:pPr>
    </w:p>
    <w:p w14:paraId="01FB684C" w14:textId="77777777" w:rsidR="007069B5" w:rsidRDefault="007069B5" w:rsidP="00887E6A">
      <w:pPr>
        <w:rPr>
          <w:rFonts w:ascii="Arial" w:hAnsi="Arial"/>
        </w:rPr>
      </w:pPr>
    </w:p>
    <w:p w14:paraId="24DCD6D8" w14:textId="77777777" w:rsidR="007069B5" w:rsidRDefault="007069B5" w:rsidP="00887E6A">
      <w:pPr>
        <w:rPr>
          <w:rFonts w:ascii="Arial" w:hAnsi="Arial"/>
        </w:rPr>
      </w:pPr>
    </w:p>
    <w:p w14:paraId="30F01535" w14:textId="3732A27D" w:rsidR="00887E6A" w:rsidRDefault="00E86FCA" w:rsidP="00887E6A">
      <w:pPr>
        <w:rPr>
          <w:rFonts w:ascii="Arial" w:hAnsi="Arial"/>
        </w:rPr>
      </w:pPr>
      <w:r>
        <w:rPr>
          <w:rFonts w:ascii="Arial" w:hAnsi="Arial"/>
        </w:rPr>
        <w:t>[2</w:t>
      </w:r>
      <w:r w:rsidR="00887E6A">
        <w:rPr>
          <w:rFonts w:ascii="Arial" w:hAnsi="Arial"/>
        </w:rPr>
        <w:t>] Which type of motion occurs in this situation: a</w:t>
      </w:r>
      <w:r w:rsidR="0059165B">
        <w:rPr>
          <w:rFonts w:ascii="Arial" w:hAnsi="Arial"/>
        </w:rPr>
        <w:t>ccelerated or constant velocity?</w:t>
      </w:r>
      <w:r w:rsidR="00887E6A">
        <w:rPr>
          <w:rFonts w:ascii="Arial" w:hAnsi="Arial"/>
        </w:rPr>
        <w:t xml:space="preserve"> Why? </w:t>
      </w:r>
      <w:r w:rsidR="0090797B">
        <w:rPr>
          <w:rFonts w:ascii="Arial" w:hAnsi="Arial"/>
        </w:rPr>
        <w:t>Explain how your</w:t>
      </w:r>
      <w:r w:rsidR="0059165B">
        <w:rPr>
          <w:rFonts w:ascii="Arial" w:hAnsi="Arial"/>
        </w:rPr>
        <w:t xml:space="preserve"> velocity plots support your answer</w:t>
      </w:r>
      <w:r w:rsidR="0090797B">
        <w:rPr>
          <w:rFonts w:ascii="Arial" w:hAnsi="Arial"/>
        </w:rPr>
        <w:t>. Hint:</w:t>
      </w:r>
      <w:r w:rsidR="0059165B">
        <w:rPr>
          <w:rFonts w:ascii="Arial" w:hAnsi="Arial"/>
        </w:rPr>
        <w:t xml:space="preserve"> review </w:t>
      </w:r>
      <w:r w:rsidR="007069B5">
        <w:rPr>
          <w:rFonts w:ascii="Arial" w:hAnsi="Arial"/>
        </w:rPr>
        <w:t>the “</w:t>
      </w:r>
      <w:r w:rsidR="007069B5" w:rsidRPr="007069B5">
        <w:rPr>
          <w:rFonts w:ascii="Arial" w:hAnsi="Arial"/>
        </w:rPr>
        <w:t>Understanding and Interpreting Velocity vs Time Plots</w:t>
      </w:r>
      <w:r w:rsidR="007069B5">
        <w:rPr>
          <w:rFonts w:ascii="Arial" w:hAnsi="Arial"/>
        </w:rPr>
        <w:t>” section of the Background material (see Background tab).</w:t>
      </w:r>
    </w:p>
    <w:p w14:paraId="2C906C41" w14:textId="6F5CA63D" w:rsidR="00CF3CA6" w:rsidRDefault="00CF3CA6" w:rsidP="00887E6A">
      <w:pPr>
        <w:rPr>
          <w:rFonts w:ascii="Arial" w:hAnsi="Arial"/>
        </w:rPr>
      </w:pPr>
      <w:r>
        <w:rPr>
          <w:rFonts w:ascii="Arial" w:hAnsi="Arial"/>
        </w:rPr>
        <w:t>The type of motion is accelerated. The graph is of velocity against time forms a straight line.</w:t>
      </w:r>
    </w:p>
    <w:p w14:paraId="7ED3CBDE" w14:textId="579FE676" w:rsidR="009A62D5" w:rsidRDefault="00CF3CA6" w:rsidP="00887E6A">
      <w:pPr>
        <w:rPr>
          <w:rFonts w:ascii="Arial" w:hAnsi="Arial"/>
        </w:rPr>
      </w:pPr>
      <w:r>
        <w:rPr>
          <w:rFonts w:ascii="Arial" w:hAnsi="Arial"/>
          <w:noProof/>
        </w:rPr>
        <w:lastRenderedPageBreak/>
        <w:drawing>
          <wp:inline distT="0" distB="0" distL="0" distR="0" wp14:anchorId="5E83CB51" wp14:editId="31ECCB3C">
            <wp:extent cx="6400800" cy="3127664"/>
            <wp:effectExtent l="0" t="0" r="0" b="0"/>
            <wp:docPr id="1" name="Picture 1" descr="C:\Users\hp\AppData\Local\Microsoft\Windows\INetCache\Content.MSO\6B3A986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Microsoft\Windows\INetCache\Content.MSO\6B3A9867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12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1F77B" w14:textId="77777777" w:rsidR="00887E6A" w:rsidRDefault="00887E6A" w:rsidP="007F05AB">
      <w:pPr>
        <w:rPr>
          <w:rFonts w:ascii="Arial" w:hAnsi="Arial"/>
        </w:rPr>
      </w:pPr>
    </w:p>
    <w:p w14:paraId="78EFFBEB" w14:textId="22387729" w:rsidR="00C67E2E" w:rsidRDefault="00C67E2E" w:rsidP="007F05AB">
      <w:pPr>
        <w:rPr>
          <w:rFonts w:ascii="Arial" w:hAnsi="Arial"/>
        </w:rPr>
      </w:pPr>
    </w:p>
    <w:p w14:paraId="1D773128" w14:textId="77777777" w:rsidR="00315AAF" w:rsidRDefault="00315AAF" w:rsidP="007F05AB">
      <w:pPr>
        <w:rPr>
          <w:rFonts w:ascii="Arial" w:hAnsi="Arial"/>
        </w:rPr>
      </w:pPr>
    </w:p>
    <w:p w14:paraId="00A58D66" w14:textId="77777777" w:rsidR="00315AAF" w:rsidRDefault="00315AAF" w:rsidP="007F05AB">
      <w:pPr>
        <w:rPr>
          <w:rFonts w:ascii="Arial" w:hAnsi="Arial"/>
        </w:rPr>
      </w:pPr>
    </w:p>
    <w:p w14:paraId="6A2E2891" w14:textId="77777777" w:rsidR="00315AAF" w:rsidRDefault="00315AAF" w:rsidP="007F05AB">
      <w:pPr>
        <w:rPr>
          <w:rFonts w:ascii="Arial" w:hAnsi="Arial"/>
        </w:rPr>
      </w:pPr>
    </w:p>
    <w:p w14:paraId="0978E401" w14:textId="77777777" w:rsidR="00315AAF" w:rsidRDefault="00315AAF" w:rsidP="007F05AB">
      <w:pPr>
        <w:rPr>
          <w:rFonts w:ascii="Arial" w:hAnsi="Arial"/>
        </w:rPr>
      </w:pPr>
    </w:p>
    <w:p w14:paraId="35126770" w14:textId="474F345D" w:rsidR="00C03021" w:rsidRPr="00C03021" w:rsidRDefault="0032750A" w:rsidP="007F05AB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Table </w:t>
      </w:r>
      <w:r w:rsidR="00C03021" w:rsidRPr="00C03021">
        <w:rPr>
          <w:rFonts w:ascii="Arial" w:hAnsi="Arial"/>
          <w:sz w:val="28"/>
          <w:szCs w:val="28"/>
        </w:rPr>
        <w:t>II</w:t>
      </w:r>
      <w:r w:rsidR="0004469F">
        <w:rPr>
          <w:rFonts w:ascii="Arial" w:hAnsi="Arial"/>
          <w:sz w:val="28"/>
          <w:szCs w:val="28"/>
        </w:rPr>
        <w:t xml:space="preserve">I - </w:t>
      </w:r>
      <w:r w:rsidR="00C03021" w:rsidRPr="00C03021">
        <w:rPr>
          <w:rFonts w:ascii="Arial" w:hAnsi="Arial"/>
          <w:sz w:val="28"/>
          <w:szCs w:val="28"/>
        </w:rPr>
        <w:t>Co</w:t>
      </w:r>
      <w:r w:rsidR="0004469F">
        <w:rPr>
          <w:rFonts w:ascii="Arial" w:hAnsi="Arial"/>
          <w:sz w:val="28"/>
          <w:szCs w:val="28"/>
        </w:rPr>
        <w:t>efficient</w:t>
      </w:r>
      <w:r w:rsidR="00C03021">
        <w:rPr>
          <w:rFonts w:ascii="Arial" w:hAnsi="Arial"/>
          <w:sz w:val="28"/>
          <w:szCs w:val="28"/>
        </w:rPr>
        <w:t xml:space="preserve"> of Kinetic Friction:</w:t>
      </w:r>
      <w:r w:rsidR="00E95C4A">
        <w:rPr>
          <w:rFonts w:ascii="Arial" w:hAnsi="Arial"/>
          <w:sz w:val="28"/>
          <w:szCs w:val="28"/>
        </w:rPr>
        <w:t xml:space="preserve"> Procedure 2 Data</w:t>
      </w:r>
    </w:p>
    <w:p w14:paraId="1E1701B1" w14:textId="77777777" w:rsidR="00C03021" w:rsidRDefault="00C03021" w:rsidP="007F05AB">
      <w:pPr>
        <w:rPr>
          <w:rFonts w:ascii="Arial" w:hAnsi="Arial"/>
        </w:rPr>
      </w:pPr>
    </w:p>
    <w:p w14:paraId="5B7AC197" w14:textId="40164DF5" w:rsidR="009A33AD" w:rsidRDefault="009A33AD" w:rsidP="007F05AB">
      <w:pPr>
        <w:rPr>
          <w:rFonts w:ascii="Arial" w:hAnsi="Arial"/>
        </w:rPr>
      </w:pPr>
      <w:r>
        <w:rPr>
          <w:rFonts w:ascii="Arial" w:hAnsi="Arial"/>
        </w:rPr>
        <w:t>Complete the table below using results from Table I, data from your Velocity Plots (see the Velocity Plots tab)</w:t>
      </w:r>
      <w:r w:rsidR="00DC0AD4">
        <w:rPr>
          <w:rFonts w:ascii="Arial" w:hAnsi="Arial"/>
        </w:rPr>
        <w:t>,</w:t>
      </w:r>
      <w:r>
        <w:rPr>
          <w:rFonts w:ascii="Arial" w:hAnsi="Arial"/>
        </w:rPr>
        <w:t xml:space="preserve"> and information found under the Background tab (see the Summary of Needed Formulas section at the very end).</w:t>
      </w:r>
    </w:p>
    <w:p w14:paraId="0F61AA21" w14:textId="77777777" w:rsidR="009A33AD" w:rsidRDefault="009A33AD" w:rsidP="007F05AB">
      <w:pPr>
        <w:rPr>
          <w:rFonts w:ascii="Arial" w:hAnsi="Arial"/>
        </w:rPr>
      </w:pPr>
    </w:p>
    <w:tbl>
      <w:tblPr>
        <w:tblStyle w:val="TableGrid"/>
        <w:tblW w:w="0" w:type="auto"/>
        <w:tblCellMar>
          <w:top w:w="216" w:type="dxa"/>
          <w:left w:w="115" w:type="dxa"/>
          <w:bottom w:w="216" w:type="dxa"/>
          <w:right w:w="115" w:type="dxa"/>
        </w:tblCellMar>
        <w:tblLook w:val="04A0" w:firstRow="1" w:lastRow="0" w:firstColumn="1" w:lastColumn="0" w:noHBand="0" w:noVBand="1"/>
      </w:tblPr>
      <w:tblGrid>
        <w:gridCol w:w="2118"/>
        <w:gridCol w:w="2317"/>
        <w:gridCol w:w="2880"/>
        <w:gridCol w:w="2970"/>
      </w:tblGrid>
      <w:tr w:rsidR="000058A9" w:rsidRPr="00063114" w14:paraId="041981BE" w14:textId="77777777" w:rsidTr="008E4109">
        <w:tc>
          <w:tcPr>
            <w:tcW w:w="2118" w:type="dxa"/>
            <w:shd w:val="clear" w:color="auto" w:fill="CCFFCC"/>
          </w:tcPr>
          <w:p w14:paraId="049FF113" w14:textId="77777777" w:rsidR="000058A9" w:rsidRPr="004D1460" w:rsidRDefault="000058A9" w:rsidP="008E4109">
            <w:pPr>
              <w:jc w:val="center"/>
              <w:rPr>
                <w:rFonts w:ascii="Arial" w:hAnsi="Arial"/>
                <w:b/>
              </w:rPr>
            </w:pPr>
            <w:r w:rsidRPr="004D1460">
              <w:rPr>
                <w:rFonts w:ascii="Arial" w:hAnsi="Arial"/>
                <w:b/>
              </w:rPr>
              <w:t>Cube</w:t>
            </w:r>
          </w:p>
        </w:tc>
        <w:tc>
          <w:tcPr>
            <w:tcW w:w="2317" w:type="dxa"/>
            <w:shd w:val="clear" w:color="auto" w:fill="CCFFCC"/>
          </w:tcPr>
          <w:p w14:paraId="4F497029" w14:textId="77777777" w:rsidR="0021508C" w:rsidRDefault="0021508C" w:rsidP="008E410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Magnitude of</w:t>
            </w:r>
          </w:p>
          <w:p w14:paraId="0AEC5233" w14:textId="77777777" w:rsidR="000058A9" w:rsidRDefault="000058A9" w:rsidP="008E410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Normal Force</w:t>
            </w:r>
          </w:p>
          <w:p w14:paraId="06F02AD7" w14:textId="271A2018" w:rsidR="00055992" w:rsidRPr="004D1460" w:rsidRDefault="00055992" w:rsidP="008E410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(N)</w:t>
            </w:r>
          </w:p>
        </w:tc>
        <w:tc>
          <w:tcPr>
            <w:tcW w:w="2880" w:type="dxa"/>
            <w:shd w:val="clear" w:color="auto" w:fill="CCFFCC"/>
          </w:tcPr>
          <w:p w14:paraId="4D63B9B7" w14:textId="77777777" w:rsidR="0021508C" w:rsidRDefault="0021508C" w:rsidP="008E410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Magnitude of</w:t>
            </w:r>
          </w:p>
          <w:p w14:paraId="304E0556" w14:textId="77777777" w:rsidR="000058A9" w:rsidRDefault="000058A9" w:rsidP="008E410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Applied Force</w:t>
            </w:r>
          </w:p>
          <w:p w14:paraId="46A831C7" w14:textId="3C2F7073" w:rsidR="00055992" w:rsidRPr="004D1460" w:rsidRDefault="00055992" w:rsidP="008E410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(N)</w:t>
            </w:r>
          </w:p>
        </w:tc>
        <w:tc>
          <w:tcPr>
            <w:tcW w:w="2970" w:type="dxa"/>
            <w:shd w:val="clear" w:color="auto" w:fill="CCFFCC"/>
          </w:tcPr>
          <w:p w14:paraId="44560172" w14:textId="77777777" w:rsidR="000058A9" w:rsidRDefault="000058A9" w:rsidP="008E410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Kinetic Coefficient</w:t>
            </w:r>
          </w:p>
          <w:p w14:paraId="32823FAB" w14:textId="1CA830A6" w:rsidR="00657D6B" w:rsidRDefault="00657D6B" w:rsidP="008E410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of</w:t>
            </w:r>
          </w:p>
          <w:p w14:paraId="3D8A778F" w14:textId="307560C6" w:rsidR="00657D6B" w:rsidRPr="00063114" w:rsidRDefault="00657D6B" w:rsidP="008E4109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Friction</w:t>
            </w:r>
          </w:p>
        </w:tc>
      </w:tr>
      <w:tr w:rsidR="000058A9" w14:paraId="1EBAB966" w14:textId="77777777" w:rsidTr="00FC7AEB">
        <w:trPr>
          <w:trHeight w:val="836"/>
        </w:trPr>
        <w:tc>
          <w:tcPr>
            <w:tcW w:w="2118" w:type="dxa"/>
          </w:tcPr>
          <w:p w14:paraId="619312DD" w14:textId="49D14103" w:rsidR="000058A9" w:rsidRDefault="000058A9" w:rsidP="008E410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Quartz</w:t>
            </w:r>
          </w:p>
        </w:tc>
        <w:tc>
          <w:tcPr>
            <w:tcW w:w="2317" w:type="dxa"/>
          </w:tcPr>
          <w:p w14:paraId="62479501" w14:textId="61465349" w:rsidR="000058A9" w:rsidRDefault="00B064AD" w:rsidP="008E410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87.612</w:t>
            </w:r>
          </w:p>
        </w:tc>
        <w:tc>
          <w:tcPr>
            <w:tcW w:w="2880" w:type="dxa"/>
          </w:tcPr>
          <w:p w14:paraId="6F2C36B4" w14:textId="751F32D9" w:rsidR="000058A9" w:rsidRDefault="00FC7AEB" w:rsidP="008E410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18.3</w:t>
            </w:r>
          </w:p>
        </w:tc>
        <w:tc>
          <w:tcPr>
            <w:tcW w:w="2970" w:type="dxa"/>
          </w:tcPr>
          <w:p w14:paraId="0E3B9473" w14:textId="16BA66B6" w:rsidR="000058A9" w:rsidRDefault="00941364" w:rsidP="008E410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0.209</w:t>
            </w:r>
          </w:p>
        </w:tc>
      </w:tr>
      <w:tr w:rsidR="000058A9" w14:paraId="620D7C66" w14:textId="77777777" w:rsidTr="008E4109">
        <w:tc>
          <w:tcPr>
            <w:tcW w:w="2118" w:type="dxa"/>
          </w:tcPr>
          <w:p w14:paraId="7C674BAD" w14:textId="77777777" w:rsidR="000058A9" w:rsidRDefault="000058A9" w:rsidP="008E410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Ruby</w:t>
            </w:r>
          </w:p>
        </w:tc>
        <w:tc>
          <w:tcPr>
            <w:tcW w:w="2317" w:type="dxa"/>
          </w:tcPr>
          <w:p w14:paraId="21CF32F2" w14:textId="45FCCEB3" w:rsidR="000058A9" w:rsidRDefault="00B064AD" w:rsidP="008E410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132.3</w:t>
            </w:r>
          </w:p>
        </w:tc>
        <w:tc>
          <w:tcPr>
            <w:tcW w:w="2880" w:type="dxa"/>
          </w:tcPr>
          <w:p w14:paraId="24E23493" w14:textId="664107F6" w:rsidR="000058A9" w:rsidRDefault="00FC7AEB" w:rsidP="008E410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18.9</w:t>
            </w:r>
          </w:p>
        </w:tc>
        <w:tc>
          <w:tcPr>
            <w:tcW w:w="2970" w:type="dxa"/>
          </w:tcPr>
          <w:p w14:paraId="1507A9E5" w14:textId="27DD28E4" w:rsidR="000058A9" w:rsidRDefault="00941364" w:rsidP="00FC7AE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0.143</w:t>
            </w:r>
          </w:p>
        </w:tc>
      </w:tr>
      <w:tr w:rsidR="000058A9" w14:paraId="6E77B2EC" w14:textId="77777777" w:rsidTr="008E4109">
        <w:tc>
          <w:tcPr>
            <w:tcW w:w="2118" w:type="dxa"/>
          </w:tcPr>
          <w:p w14:paraId="3A6A3676" w14:textId="77777777" w:rsidR="000058A9" w:rsidRDefault="000058A9" w:rsidP="008E410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Aluminum</w:t>
            </w:r>
          </w:p>
        </w:tc>
        <w:tc>
          <w:tcPr>
            <w:tcW w:w="2317" w:type="dxa"/>
          </w:tcPr>
          <w:p w14:paraId="17B82BCE" w14:textId="54DF4BE6" w:rsidR="000058A9" w:rsidRDefault="00B064AD" w:rsidP="008E410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89.28</w:t>
            </w:r>
          </w:p>
        </w:tc>
        <w:tc>
          <w:tcPr>
            <w:tcW w:w="2880" w:type="dxa"/>
          </w:tcPr>
          <w:p w14:paraId="0F7536A3" w14:textId="25A65CF7" w:rsidR="000058A9" w:rsidRDefault="00FC7AEB" w:rsidP="008E410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22.9</w:t>
            </w:r>
          </w:p>
        </w:tc>
        <w:tc>
          <w:tcPr>
            <w:tcW w:w="2970" w:type="dxa"/>
          </w:tcPr>
          <w:p w14:paraId="1EBDB28E" w14:textId="4E3277CB" w:rsidR="000058A9" w:rsidRDefault="00941364" w:rsidP="008E410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0.256</w:t>
            </w:r>
          </w:p>
        </w:tc>
      </w:tr>
      <w:tr w:rsidR="000058A9" w14:paraId="17236ADD" w14:textId="77777777" w:rsidTr="008E4109">
        <w:tc>
          <w:tcPr>
            <w:tcW w:w="2118" w:type="dxa"/>
          </w:tcPr>
          <w:p w14:paraId="0117F090" w14:textId="77777777" w:rsidR="000058A9" w:rsidRDefault="000058A9" w:rsidP="008E410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Gold</w:t>
            </w:r>
          </w:p>
        </w:tc>
        <w:tc>
          <w:tcPr>
            <w:tcW w:w="2317" w:type="dxa"/>
          </w:tcPr>
          <w:p w14:paraId="0E747C4A" w14:textId="4EF1F244" w:rsidR="000058A9" w:rsidRDefault="00B064AD" w:rsidP="008E410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638.37</w:t>
            </w:r>
          </w:p>
        </w:tc>
        <w:tc>
          <w:tcPr>
            <w:tcW w:w="2880" w:type="dxa"/>
          </w:tcPr>
          <w:p w14:paraId="25D0CA4C" w14:textId="6CDFD612" w:rsidR="000058A9" w:rsidRDefault="00FC7AEB" w:rsidP="008E410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31.9</w:t>
            </w:r>
          </w:p>
        </w:tc>
        <w:tc>
          <w:tcPr>
            <w:tcW w:w="2970" w:type="dxa"/>
          </w:tcPr>
          <w:p w14:paraId="55ED996A" w14:textId="0DDA7400" w:rsidR="000058A9" w:rsidRDefault="00941364" w:rsidP="008E410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0.05</w:t>
            </w:r>
          </w:p>
        </w:tc>
      </w:tr>
    </w:tbl>
    <w:p w14:paraId="0AB609BB" w14:textId="77777777" w:rsidR="000058A9" w:rsidRDefault="000058A9" w:rsidP="007F05AB">
      <w:pPr>
        <w:rPr>
          <w:rFonts w:ascii="Arial" w:hAnsi="Arial"/>
        </w:rPr>
      </w:pPr>
    </w:p>
    <w:p w14:paraId="44C758EE" w14:textId="77777777" w:rsidR="000058A9" w:rsidRDefault="000058A9" w:rsidP="007F05AB">
      <w:pPr>
        <w:rPr>
          <w:rFonts w:ascii="Arial" w:hAnsi="Arial"/>
        </w:rPr>
      </w:pPr>
    </w:p>
    <w:p w14:paraId="22603A1C" w14:textId="7CEA1B1A" w:rsidR="00315AAF" w:rsidRDefault="00315AAF" w:rsidP="00315AAF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lastRenderedPageBreak/>
        <w:t>Sample Calculation</w:t>
      </w:r>
      <w:r>
        <w:rPr>
          <w:rFonts w:ascii="Arial" w:hAnsi="Arial"/>
        </w:rPr>
        <w:t>: Show your coefficient of kinetic f</w:t>
      </w:r>
      <w:r w:rsidRPr="00315AAF">
        <w:rPr>
          <w:rFonts w:ascii="Arial" w:hAnsi="Arial"/>
        </w:rPr>
        <w:t>riction</w:t>
      </w:r>
      <w:r>
        <w:rPr>
          <w:rFonts w:ascii="Arial" w:hAnsi="Arial"/>
        </w:rPr>
        <w:t xml:space="preserve"> calculation for the Aluminum cube.</w:t>
      </w:r>
    </w:p>
    <w:p w14:paraId="7DCFAC30" w14:textId="1993DC1B" w:rsidR="00315AAF" w:rsidRDefault="00877887" w:rsidP="007F05AB">
      <w:pPr>
        <w:rPr>
          <w:rFonts w:ascii="Arial" w:hAnsi="Arial"/>
        </w:rPr>
      </w:pPr>
      <w:r>
        <w:rPr>
          <w:rFonts w:ascii="Arial" w:hAnsi="Arial"/>
        </w:rPr>
        <w:t>Uk=Fapp</w:t>
      </w:r>
      <w:r w:rsidR="00941364">
        <w:rPr>
          <w:rFonts w:ascii="Arial" w:hAnsi="Arial"/>
        </w:rPr>
        <w:t>/Fn</w:t>
      </w:r>
    </w:p>
    <w:p w14:paraId="4EAAB6EA" w14:textId="4E2E84BF" w:rsidR="00877887" w:rsidRDefault="00877887" w:rsidP="007F05AB">
      <w:pPr>
        <w:rPr>
          <w:rFonts w:ascii="Arial" w:hAnsi="Arial"/>
        </w:rPr>
      </w:pPr>
      <w:r>
        <w:rPr>
          <w:rFonts w:ascii="Arial" w:hAnsi="Arial"/>
        </w:rPr>
        <w:t>=</w:t>
      </w:r>
      <w:r w:rsidR="00941364">
        <w:rPr>
          <w:rFonts w:ascii="Arial" w:hAnsi="Arial"/>
        </w:rPr>
        <w:t>13.3</w:t>
      </w:r>
      <w:r>
        <w:rPr>
          <w:rFonts w:ascii="Arial" w:hAnsi="Arial"/>
        </w:rPr>
        <w:t>0</w:t>
      </w:r>
      <w:r w:rsidR="00941364">
        <w:rPr>
          <w:rFonts w:ascii="Arial" w:hAnsi="Arial"/>
        </w:rPr>
        <w:t>/89.28</w:t>
      </w:r>
    </w:p>
    <w:p w14:paraId="01894F5A" w14:textId="551C2AAF" w:rsidR="00877887" w:rsidRDefault="00877887" w:rsidP="007F05AB">
      <w:pPr>
        <w:rPr>
          <w:rFonts w:ascii="Arial" w:hAnsi="Arial"/>
        </w:rPr>
      </w:pPr>
      <w:r>
        <w:rPr>
          <w:rFonts w:ascii="Arial" w:hAnsi="Arial"/>
        </w:rPr>
        <w:t>=</w:t>
      </w:r>
      <w:r w:rsidR="00941364">
        <w:rPr>
          <w:rFonts w:ascii="Arial" w:hAnsi="Arial"/>
        </w:rPr>
        <w:t>0.209</w:t>
      </w:r>
    </w:p>
    <w:p w14:paraId="230DA5A0" w14:textId="26E19C8D" w:rsidR="00315AAF" w:rsidRDefault="00315AAF" w:rsidP="007F05AB">
      <w:pPr>
        <w:rPr>
          <w:rFonts w:ascii="Arial" w:hAnsi="Arial"/>
        </w:rPr>
      </w:pPr>
    </w:p>
    <w:p w14:paraId="5D97AC16" w14:textId="77777777" w:rsidR="00315AAF" w:rsidRDefault="00315AAF" w:rsidP="007F05AB">
      <w:pPr>
        <w:rPr>
          <w:rFonts w:ascii="Arial" w:hAnsi="Arial"/>
        </w:rPr>
      </w:pPr>
    </w:p>
    <w:p w14:paraId="3C1EBAB8" w14:textId="77777777" w:rsidR="00315AAF" w:rsidRDefault="00315AAF" w:rsidP="007F05AB">
      <w:pPr>
        <w:rPr>
          <w:rFonts w:ascii="Arial" w:hAnsi="Arial"/>
        </w:rPr>
      </w:pPr>
    </w:p>
    <w:p w14:paraId="387AC543" w14:textId="77777777" w:rsidR="00FD4DFA" w:rsidRDefault="00FD4DFA" w:rsidP="007F05AB">
      <w:pPr>
        <w:rPr>
          <w:rFonts w:ascii="Arial" w:hAnsi="Arial"/>
        </w:rPr>
      </w:pPr>
    </w:p>
    <w:p w14:paraId="58EE69A4" w14:textId="77777777" w:rsidR="00FD4DFA" w:rsidRDefault="00FD4DFA" w:rsidP="007F05AB">
      <w:pPr>
        <w:rPr>
          <w:rFonts w:ascii="Arial" w:hAnsi="Arial"/>
        </w:rPr>
      </w:pPr>
    </w:p>
    <w:p w14:paraId="4D578B4C" w14:textId="77777777" w:rsidR="00FD4DFA" w:rsidRDefault="00FD4DFA" w:rsidP="007F05AB">
      <w:pPr>
        <w:rPr>
          <w:rFonts w:ascii="Arial" w:hAnsi="Arial"/>
        </w:rPr>
      </w:pPr>
    </w:p>
    <w:p w14:paraId="3287D0D4" w14:textId="77777777" w:rsidR="00FD4DFA" w:rsidRDefault="00FD4DFA" w:rsidP="007F05AB">
      <w:pPr>
        <w:rPr>
          <w:rFonts w:ascii="Arial" w:hAnsi="Arial"/>
        </w:rPr>
      </w:pPr>
    </w:p>
    <w:p w14:paraId="1F633646" w14:textId="77777777" w:rsidR="00FD4DFA" w:rsidRDefault="00FD4DFA" w:rsidP="007F05AB">
      <w:pPr>
        <w:rPr>
          <w:rFonts w:ascii="Arial" w:hAnsi="Arial"/>
        </w:rPr>
      </w:pPr>
    </w:p>
    <w:p w14:paraId="3C25EC6D" w14:textId="77777777" w:rsidR="00FD4DFA" w:rsidRDefault="00FD4DFA" w:rsidP="007F05AB">
      <w:pPr>
        <w:rPr>
          <w:rFonts w:ascii="Arial" w:hAnsi="Arial"/>
        </w:rPr>
      </w:pPr>
    </w:p>
    <w:p w14:paraId="15EBF900" w14:textId="77777777" w:rsidR="00FD4DFA" w:rsidRDefault="00FD4DFA" w:rsidP="007F05AB">
      <w:pPr>
        <w:rPr>
          <w:rFonts w:ascii="Arial" w:hAnsi="Arial"/>
        </w:rPr>
      </w:pPr>
    </w:p>
    <w:p w14:paraId="18BC41F4" w14:textId="77777777" w:rsidR="00FD4DFA" w:rsidRDefault="00FD4DFA" w:rsidP="007F05AB">
      <w:pPr>
        <w:rPr>
          <w:rFonts w:ascii="Arial" w:hAnsi="Arial"/>
        </w:rPr>
      </w:pPr>
    </w:p>
    <w:p w14:paraId="093AF606" w14:textId="77777777" w:rsidR="00FD4DFA" w:rsidRDefault="00FD4DFA" w:rsidP="007F05AB">
      <w:pPr>
        <w:rPr>
          <w:rFonts w:ascii="Arial" w:hAnsi="Arial"/>
        </w:rPr>
      </w:pPr>
    </w:p>
    <w:p w14:paraId="35FD097D" w14:textId="77777777" w:rsidR="00FD4DFA" w:rsidRDefault="00FD4DFA" w:rsidP="007F05AB">
      <w:pPr>
        <w:rPr>
          <w:rFonts w:ascii="Arial" w:hAnsi="Arial"/>
        </w:rPr>
      </w:pPr>
    </w:p>
    <w:p w14:paraId="01EDEB81" w14:textId="77777777" w:rsidR="00315AAF" w:rsidRDefault="00315AAF" w:rsidP="007F05AB">
      <w:pPr>
        <w:rPr>
          <w:rFonts w:ascii="Arial" w:hAnsi="Arial"/>
        </w:rPr>
      </w:pPr>
    </w:p>
    <w:p w14:paraId="27D4BC59" w14:textId="77777777" w:rsidR="000F36DC" w:rsidRPr="008930E7" w:rsidRDefault="000F36DC" w:rsidP="000F36DC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274A57FC" w14:textId="77777777" w:rsidR="000F36DC" w:rsidRDefault="000F36DC" w:rsidP="000F36DC">
      <w:pPr>
        <w:rPr>
          <w:rFonts w:ascii="Arial" w:hAnsi="Arial"/>
        </w:rPr>
      </w:pPr>
    </w:p>
    <w:p w14:paraId="6A1E141E" w14:textId="3EEBF55C" w:rsidR="000F36DC" w:rsidRDefault="000F36DC" w:rsidP="000F36DC">
      <w:pPr>
        <w:rPr>
          <w:rFonts w:ascii="Arial" w:hAnsi="Arial"/>
        </w:rPr>
      </w:pPr>
      <w:r>
        <w:rPr>
          <w:rFonts w:ascii="Arial" w:hAnsi="Arial"/>
        </w:rPr>
        <w:t>[1</w:t>
      </w:r>
      <w:r w:rsidR="00545EE6">
        <w:rPr>
          <w:rFonts w:ascii="Arial" w:hAnsi="Arial"/>
        </w:rPr>
        <w:t xml:space="preserve">] Why is there a difference between the force </w:t>
      </w:r>
      <w:r w:rsidR="00DF4951">
        <w:rPr>
          <w:rFonts w:ascii="Arial" w:hAnsi="Arial"/>
        </w:rPr>
        <w:t xml:space="preserve">needed </w:t>
      </w:r>
      <w:r w:rsidR="00545EE6">
        <w:rPr>
          <w:rFonts w:ascii="Arial" w:hAnsi="Arial"/>
        </w:rPr>
        <w:t xml:space="preserve">to start </w:t>
      </w:r>
      <w:r w:rsidR="00DF4951">
        <w:rPr>
          <w:rFonts w:ascii="Arial" w:hAnsi="Arial"/>
        </w:rPr>
        <w:t>a cube moving</w:t>
      </w:r>
      <w:r w:rsidR="00545EE6">
        <w:rPr>
          <w:rFonts w:ascii="Arial" w:hAnsi="Arial"/>
        </w:rPr>
        <w:t xml:space="preserve"> and the force </w:t>
      </w:r>
      <w:r w:rsidR="00DF4951">
        <w:rPr>
          <w:rFonts w:ascii="Arial" w:hAnsi="Arial"/>
        </w:rPr>
        <w:t xml:space="preserve">needed </w:t>
      </w:r>
      <w:r w:rsidR="00545EE6">
        <w:rPr>
          <w:rFonts w:ascii="Arial" w:hAnsi="Arial"/>
        </w:rPr>
        <w:t>to obtain constant velocity motion</w:t>
      </w:r>
      <w:r>
        <w:rPr>
          <w:rFonts w:ascii="Arial" w:hAnsi="Arial"/>
        </w:rPr>
        <w:t xml:space="preserve">? </w:t>
      </w:r>
    </w:p>
    <w:p w14:paraId="61B25DF0" w14:textId="67270D69" w:rsidR="000F36DC" w:rsidRDefault="000F36DC" w:rsidP="000F36DC">
      <w:pPr>
        <w:rPr>
          <w:rFonts w:ascii="Arial" w:hAnsi="Arial"/>
        </w:rPr>
      </w:pPr>
    </w:p>
    <w:p w14:paraId="04AE6BC0" w14:textId="6C1E6987" w:rsidR="000F36DC" w:rsidRPr="00FC271B" w:rsidRDefault="00877887" w:rsidP="000F36DC">
      <w:pPr>
        <w:rPr>
          <w:rFonts w:ascii="Arial" w:hAnsi="Arial"/>
          <w:b/>
        </w:rPr>
      </w:pPr>
      <w:r w:rsidRPr="00FC271B">
        <w:rPr>
          <w:rFonts w:ascii="Arial" w:hAnsi="Arial"/>
          <w:b/>
        </w:rPr>
        <w:t>The force needed to start a cube needs to change from potential energy to kinetic energy and once the kinetic energy is attained the cube moves at a constant acceleration</w:t>
      </w:r>
    </w:p>
    <w:p w14:paraId="32684C8A" w14:textId="77777777" w:rsidR="000F36DC" w:rsidRDefault="000F36DC" w:rsidP="000F36DC">
      <w:pPr>
        <w:rPr>
          <w:rFonts w:ascii="Arial" w:hAnsi="Arial"/>
        </w:rPr>
      </w:pPr>
    </w:p>
    <w:p w14:paraId="664D0EEA" w14:textId="77777777" w:rsidR="000F36DC" w:rsidRDefault="000F36DC" w:rsidP="000F36DC">
      <w:pPr>
        <w:rPr>
          <w:rFonts w:ascii="Arial" w:hAnsi="Arial"/>
        </w:rPr>
      </w:pPr>
    </w:p>
    <w:p w14:paraId="35115602" w14:textId="77777777" w:rsidR="00D476DD" w:rsidRDefault="00D476DD" w:rsidP="000F36DC">
      <w:pPr>
        <w:rPr>
          <w:rFonts w:ascii="Arial" w:hAnsi="Arial"/>
        </w:rPr>
      </w:pPr>
    </w:p>
    <w:p w14:paraId="35421D78" w14:textId="799E7032" w:rsidR="000F36DC" w:rsidRDefault="000F36DC" w:rsidP="000F36DC">
      <w:pPr>
        <w:rPr>
          <w:rFonts w:ascii="Arial" w:hAnsi="Arial"/>
        </w:rPr>
      </w:pPr>
      <w:r>
        <w:rPr>
          <w:rFonts w:ascii="Arial" w:hAnsi="Arial"/>
        </w:rPr>
        <w:t>[</w:t>
      </w:r>
      <w:r w:rsidR="00C91689">
        <w:rPr>
          <w:rFonts w:ascii="Arial" w:hAnsi="Arial"/>
        </w:rPr>
        <w:t>2] Why do we need</w:t>
      </w:r>
      <w:r>
        <w:rPr>
          <w:rFonts w:ascii="Arial" w:hAnsi="Arial"/>
        </w:rPr>
        <w:t xml:space="preserve"> constant velocity</w:t>
      </w:r>
      <w:r w:rsidR="00C91689">
        <w:rPr>
          <w:rFonts w:ascii="Arial" w:hAnsi="Arial"/>
        </w:rPr>
        <w:t xml:space="preserve"> for this particular analysis?</w:t>
      </w:r>
      <w:r>
        <w:rPr>
          <w:rFonts w:ascii="Arial" w:hAnsi="Arial"/>
        </w:rPr>
        <w:t xml:space="preserve"> </w:t>
      </w:r>
      <w:r w:rsidR="007A6E00">
        <w:rPr>
          <w:rFonts w:ascii="Arial" w:hAnsi="Arial"/>
        </w:rPr>
        <w:t>Hint:</w:t>
      </w:r>
      <w:r w:rsidR="0012024F">
        <w:rPr>
          <w:rFonts w:ascii="Arial" w:hAnsi="Arial"/>
        </w:rPr>
        <w:t xml:space="preserve"> think about how the </w:t>
      </w:r>
      <w:r w:rsidR="00E1744F">
        <w:rPr>
          <w:rFonts w:ascii="Arial" w:hAnsi="Arial"/>
        </w:rPr>
        <w:t>force of kinetic</w:t>
      </w:r>
      <w:r w:rsidR="0012024F">
        <w:rPr>
          <w:rFonts w:ascii="Arial" w:hAnsi="Arial"/>
        </w:rPr>
        <w:t xml:space="preserve"> friction and the applied force compare to</w:t>
      </w:r>
      <w:r w:rsidR="007A6E00">
        <w:rPr>
          <w:rFonts w:ascii="Arial" w:hAnsi="Arial"/>
        </w:rPr>
        <w:t xml:space="preserve"> one another</w:t>
      </w:r>
      <w:r w:rsidR="0012024F">
        <w:rPr>
          <w:rFonts w:ascii="Arial" w:hAnsi="Arial"/>
        </w:rPr>
        <w:t xml:space="preserve"> in this situation.</w:t>
      </w:r>
    </w:p>
    <w:p w14:paraId="4471651A" w14:textId="77777777" w:rsidR="000F36DC" w:rsidRDefault="000F36DC" w:rsidP="000F36DC">
      <w:pPr>
        <w:rPr>
          <w:rFonts w:ascii="Arial" w:hAnsi="Arial"/>
        </w:rPr>
      </w:pPr>
    </w:p>
    <w:p w14:paraId="4D406E7C" w14:textId="070A470B" w:rsidR="000F36DC" w:rsidRPr="00FC271B" w:rsidRDefault="00877887" w:rsidP="000F36DC">
      <w:pPr>
        <w:rPr>
          <w:rFonts w:ascii="Arial" w:hAnsi="Arial"/>
          <w:b/>
        </w:rPr>
      </w:pPr>
      <w:r w:rsidRPr="00FC271B">
        <w:rPr>
          <w:rFonts w:ascii="Arial" w:hAnsi="Arial"/>
          <w:b/>
        </w:rPr>
        <w:t xml:space="preserve">A constant velocity is needed to reduce the force </w:t>
      </w:r>
      <w:r w:rsidR="00FC271B" w:rsidRPr="00FC271B">
        <w:rPr>
          <w:rFonts w:ascii="Arial" w:hAnsi="Arial"/>
          <w:b/>
        </w:rPr>
        <w:t>applied.</w:t>
      </w:r>
    </w:p>
    <w:p w14:paraId="0939C384" w14:textId="77777777" w:rsidR="00D16092" w:rsidRDefault="00D16092" w:rsidP="000F36DC">
      <w:pPr>
        <w:rPr>
          <w:rFonts w:ascii="Arial" w:hAnsi="Arial"/>
        </w:rPr>
      </w:pPr>
    </w:p>
    <w:p w14:paraId="080E4518" w14:textId="77777777" w:rsidR="00D16092" w:rsidRDefault="00D16092" w:rsidP="000F36DC">
      <w:pPr>
        <w:rPr>
          <w:rFonts w:ascii="Arial" w:hAnsi="Arial"/>
        </w:rPr>
      </w:pPr>
    </w:p>
    <w:p w14:paraId="3BDB754C" w14:textId="77777777" w:rsidR="000F36DC" w:rsidRDefault="000F36DC" w:rsidP="000F36DC">
      <w:pPr>
        <w:rPr>
          <w:rFonts w:ascii="Arial" w:hAnsi="Arial"/>
        </w:rPr>
      </w:pPr>
    </w:p>
    <w:p w14:paraId="6D2FADD0" w14:textId="77777777" w:rsidR="000F36DC" w:rsidRDefault="000F36DC" w:rsidP="000F36DC">
      <w:pPr>
        <w:rPr>
          <w:rFonts w:ascii="Arial" w:hAnsi="Arial"/>
        </w:rPr>
      </w:pPr>
    </w:p>
    <w:p w14:paraId="20B8D01D" w14:textId="7E88ED91" w:rsidR="00315AAF" w:rsidRDefault="00C91689" w:rsidP="000F36DC">
      <w:pPr>
        <w:rPr>
          <w:rFonts w:ascii="Arial" w:hAnsi="Arial"/>
        </w:rPr>
      </w:pPr>
      <w:r>
        <w:rPr>
          <w:rFonts w:ascii="Arial" w:hAnsi="Arial"/>
        </w:rPr>
        <w:t>[3</w:t>
      </w:r>
      <w:r w:rsidR="009D2E93">
        <w:rPr>
          <w:rFonts w:ascii="Arial" w:hAnsi="Arial"/>
        </w:rPr>
        <w:t>] Describe how</w:t>
      </w:r>
      <w:r w:rsidR="00841E08">
        <w:rPr>
          <w:rFonts w:ascii="Arial" w:hAnsi="Arial"/>
        </w:rPr>
        <w:t xml:space="preserve"> your</w:t>
      </w:r>
      <w:r w:rsidR="000F36DC">
        <w:rPr>
          <w:rFonts w:ascii="Arial" w:hAnsi="Arial"/>
        </w:rPr>
        <w:t xml:space="preserve"> velocity plots </w:t>
      </w:r>
      <w:r w:rsidR="0046136A">
        <w:rPr>
          <w:rFonts w:ascii="Arial" w:hAnsi="Arial"/>
        </w:rPr>
        <w:t xml:space="preserve">in this case </w:t>
      </w:r>
      <w:r w:rsidR="009D2E93">
        <w:rPr>
          <w:rFonts w:ascii="Arial" w:hAnsi="Arial"/>
        </w:rPr>
        <w:t>are different from the static friction</w:t>
      </w:r>
      <w:r w:rsidR="005E54E4">
        <w:rPr>
          <w:rFonts w:ascii="Arial" w:hAnsi="Arial"/>
        </w:rPr>
        <w:t xml:space="preserve"> </w:t>
      </w:r>
      <w:r w:rsidR="00841E08">
        <w:rPr>
          <w:rFonts w:ascii="Arial" w:hAnsi="Arial"/>
        </w:rPr>
        <w:t>analysis.</w:t>
      </w:r>
      <w:r w:rsidR="009D2E93">
        <w:rPr>
          <w:rFonts w:ascii="Arial" w:hAnsi="Arial"/>
        </w:rPr>
        <w:t xml:space="preserve"> Note: your instructor may require you to submit velocity plot</w:t>
      </w:r>
      <w:r w:rsidR="00126695">
        <w:rPr>
          <w:rFonts w:ascii="Arial" w:hAnsi="Arial"/>
        </w:rPr>
        <w:t>s in support of this</w:t>
      </w:r>
      <w:r w:rsidR="009D2E93">
        <w:rPr>
          <w:rFonts w:ascii="Arial" w:hAnsi="Arial"/>
        </w:rPr>
        <w:t xml:space="preserve"> analysis.</w:t>
      </w:r>
    </w:p>
    <w:p w14:paraId="6D14BE67" w14:textId="5886CE9F" w:rsidR="00315AAF" w:rsidRDefault="00877887" w:rsidP="007F05AB">
      <w:pPr>
        <w:rPr>
          <w:rFonts w:ascii="Arial" w:hAnsi="Arial"/>
        </w:rPr>
      </w:pPr>
      <w:r>
        <w:rPr>
          <w:rFonts w:ascii="Arial" w:hAnsi="Arial"/>
        </w:rPr>
        <w:t>.</w:t>
      </w:r>
    </w:p>
    <w:p w14:paraId="02C73544" w14:textId="59344FE2" w:rsidR="00315AAF" w:rsidRPr="00FC271B" w:rsidRDefault="00FC7AEB" w:rsidP="007F05AB">
      <w:pPr>
        <w:rPr>
          <w:rFonts w:ascii="Arial" w:hAnsi="Arial"/>
          <w:b/>
        </w:rPr>
      </w:pPr>
      <w:r w:rsidRPr="00FC271B">
        <w:rPr>
          <w:rFonts w:ascii="Arial" w:hAnsi="Arial"/>
          <w:b/>
        </w:rPr>
        <w:t>The static friction analysis displays a straight line in it plot of velocity against time while the kinetic coefficient has a bent line</w:t>
      </w:r>
      <w:r w:rsidR="00FC271B">
        <w:rPr>
          <w:rFonts w:ascii="Arial" w:hAnsi="Arial"/>
          <w:b/>
        </w:rPr>
        <w:t>.</w:t>
      </w:r>
      <w:bookmarkStart w:id="1" w:name="_GoBack"/>
      <w:bookmarkEnd w:id="1"/>
    </w:p>
    <w:p w14:paraId="2F532FAC" w14:textId="7FB41D6F" w:rsidR="00315AAF" w:rsidRDefault="00FC7AEB" w:rsidP="007F05AB">
      <w:pPr>
        <w:rPr>
          <w:rFonts w:ascii="Arial" w:hAnsi="Arial"/>
        </w:rPr>
      </w:pPr>
      <w:r>
        <w:rPr>
          <w:rFonts w:ascii="Arial" w:hAnsi="Arial"/>
          <w:noProof/>
        </w:rPr>
        <w:lastRenderedPageBreak/>
        <w:drawing>
          <wp:inline distT="0" distB="0" distL="0" distR="0" wp14:anchorId="35293649" wp14:editId="3F976546">
            <wp:extent cx="6400800" cy="3127664"/>
            <wp:effectExtent l="0" t="0" r="0" b="0"/>
            <wp:docPr id="2" name="Picture 2" descr="C:\Users\hp\AppData\Local\Microsoft\Windows\INetCache\Content.MSO\7015060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AppData\Local\Microsoft\Windows\INetCache\Content.MSO\7015060D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12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A2143" w14:textId="475BD557" w:rsidR="00FC7AEB" w:rsidRDefault="00FC7AEB" w:rsidP="007F05AB">
      <w:pPr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16478CC9" wp14:editId="218AD691">
            <wp:extent cx="6400800" cy="3127664"/>
            <wp:effectExtent l="0" t="0" r="0" b="0"/>
            <wp:docPr id="3" name="Picture 3" descr="C:\Users\hp\AppData\Local\Microsoft\Windows\INetCache\Content.MSO\9FF10A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AppData\Local\Microsoft\Windows\INetCache\Content.MSO\9FF10A3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12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4530F" w14:textId="67E3D287" w:rsidR="00FC7AEB" w:rsidRDefault="00FC7AEB" w:rsidP="007F05AB">
      <w:pPr>
        <w:rPr>
          <w:rFonts w:ascii="Arial" w:hAnsi="Arial"/>
        </w:rPr>
      </w:pPr>
      <w:r>
        <w:rPr>
          <w:rFonts w:ascii="Arial" w:hAnsi="Arial"/>
          <w:noProof/>
        </w:rPr>
        <w:lastRenderedPageBreak/>
        <w:drawing>
          <wp:inline distT="0" distB="0" distL="0" distR="0" wp14:anchorId="6AB4A7FC" wp14:editId="42C354A6">
            <wp:extent cx="6400800" cy="3127664"/>
            <wp:effectExtent l="0" t="0" r="0" b="0"/>
            <wp:docPr id="4" name="Picture 4" descr="C:\Users\hp\AppData\Local\Microsoft\Windows\INetCache\Content.MSO\8C1DF5A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AppData\Local\Microsoft\Windows\INetCache\Content.MSO\8C1DF5A9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12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08193" w14:textId="6153FB9A" w:rsidR="00FC7AEB" w:rsidRDefault="00FC7AEB" w:rsidP="007F05AB">
      <w:pPr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7511E7DD" wp14:editId="026D7A43">
            <wp:extent cx="6400800" cy="3127664"/>
            <wp:effectExtent l="0" t="0" r="0" b="0"/>
            <wp:docPr id="5" name="Picture 5" descr="C:\Users\hp\AppData\Local\Microsoft\Windows\INetCache\Content.MSO\30214E9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\AppData\Local\Microsoft\Windows\INetCache\Content.MSO\30214E9F.t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12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DB95D" w14:textId="77777777" w:rsidR="00D16092" w:rsidRDefault="00D16092" w:rsidP="007F05AB">
      <w:pPr>
        <w:rPr>
          <w:rFonts w:ascii="Arial" w:hAnsi="Arial"/>
        </w:rPr>
      </w:pPr>
    </w:p>
    <w:p w14:paraId="25589548" w14:textId="77777777" w:rsidR="00315AAF" w:rsidRDefault="00315AAF" w:rsidP="007F05AB">
      <w:pPr>
        <w:rPr>
          <w:rFonts w:ascii="Arial" w:hAnsi="Arial"/>
        </w:rPr>
      </w:pPr>
    </w:p>
    <w:p w14:paraId="1EB1B457" w14:textId="77777777" w:rsidR="00315AAF" w:rsidRDefault="00315AAF" w:rsidP="007F05AB">
      <w:pPr>
        <w:rPr>
          <w:rFonts w:ascii="Arial" w:hAnsi="Arial"/>
        </w:rPr>
      </w:pPr>
    </w:p>
    <w:p w14:paraId="083A0712" w14:textId="5E1FDC26" w:rsidR="00C03021" w:rsidRPr="00C03021" w:rsidRDefault="0032750A" w:rsidP="007F05AB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Table </w:t>
      </w:r>
      <w:r w:rsidR="00C03021" w:rsidRPr="00C03021">
        <w:rPr>
          <w:rFonts w:ascii="Arial" w:hAnsi="Arial"/>
          <w:sz w:val="28"/>
          <w:szCs w:val="28"/>
        </w:rPr>
        <w:t>I</w:t>
      </w:r>
      <w:r w:rsidR="0004469F">
        <w:rPr>
          <w:rFonts w:ascii="Arial" w:hAnsi="Arial"/>
          <w:sz w:val="28"/>
          <w:szCs w:val="28"/>
        </w:rPr>
        <w:t xml:space="preserve">V - </w:t>
      </w:r>
      <w:r w:rsidR="00C03021" w:rsidRPr="00C03021">
        <w:rPr>
          <w:rFonts w:ascii="Arial" w:hAnsi="Arial"/>
          <w:sz w:val="28"/>
          <w:szCs w:val="28"/>
        </w:rPr>
        <w:t>Co</w:t>
      </w:r>
      <w:r w:rsidR="0004469F">
        <w:rPr>
          <w:rFonts w:ascii="Arial" w:hAnsi="Arial"/>
          <w:sz w:val="28"/>
          <w:szCs w:val="28"/>
        </w:rPr>
        <w:t>efficient</w:t>
      </w:r>
      <w:r w:rsidR="00C03021">
        <w:rPr>
          <w:rFonts w:ascii="Arial" w:hAnsi="Arial"/>
          <w:sz w:val="28"/>
          <w:szCs w:val="28"/>
        </w:rPr>
        <w:t xml:space="preserve"> of Kinetic Friction:</w:t>
      </w:r>
      <w:r w:rsidR="006B38FA">
        <w:rPr>
          <w:rFonts w:ascii="Arial" w:hAnsi="Arial"/>
          <w:sz w:val="28"/>
          <w:szCs w:val="28"/>
        </w:rPr>
        <w:t xml:space="preserve"> Procedure 3 Data</w:t>
      </w:r>
    </w:p>
    <w:p w14:paraId="2EAB8897" w14:textId="77777777" w:rsidR="000058A9" w:rsidRDefault="000058A9" w:rsidP="007F05AB">
      <w:pPr>
        <w:rPr>
          <w:rFonts w:ascii="Arial" w:hAnsi="Arial"/>
        </w:rPr>
      </w:pPr>
    </w:p>
    <w:p w14:paraId="0462F55F" w14:textId="0F68BC8E" w:rsidR="00063114" w:rsidRDefault="009A33AD" w:rsidP="007F05AB">
      <w:pPr>
        <w:rPr>
          <w:rFonts w:ascii="Arial" w:hAnsi="Arial"/>
        </w:rPr>
      </w:pPr>
      <w:r>
        <w:rPr>
          <w:rFonts w:ascii="Arial" w:hAnsi="Arial"/>
        </w:rPr>
        <w:t>Complete the table below using results from Table</w:t>
      </w:r>
      <w:r w:rsidR="00DC0AD4">
        <w:rPr>
          <w:rFonts w:ascii="Arial" w:hAnsi="Arial"/>
        </w:rPr>
        <w:t xml:space="preserve"> I, data from the Activity (see the Activity</w:t>
      </w:r>
      <w:r>
        <w:rPr>
          <w:rFonts w:ascii="Arial" w:hAnsi="Arial"/>
        </w:rPr>
        <w:t xml:space="preserve"> tab)</w:t>
      </w:r>
      <w:r w:rsidR="00DC0AD4">
        <w:rPr>
          <w:rFonts w:ascii="Arial" w:hAnsi="Arial"/>
        </w:rPr>
        <w:t>,</w:t>
      </w:r>
      <w:r>
        <w:rPr>
          <w:rFonts w:ascii="Arial" w:hAnsi="Arial"/>
        </w:rPr>
        <w:t xml:space="preserve"> and information found under the Background tab (see the Summary of Needed Formulas section at the very end).</w:t>
      </w:r>
    </w:p>
    <w:p w14:paraId="6CA353F4" w14:textId="77777777" w:rsidR="009A33AD" w:rsidRDefault="009A33AD" w:rsidP="007F05AB">
      <w:pPr>
        <w:rPr>
          <w:rFonts w:ascii="Arial" w:hAnsi="Arial"/>
        </w:rPr>
      </w:pPr>
    </w:p>
    <w:tbl>
      <w:tblPr>
        <w:tblStyle w:val="TableGrid"/>
        <w:tblW w:w="0" w:type="auto"/>
        <w:tblCellMar>
          <w:top w:w="216" w:type="dxa"/>
          <w:left w:w="115" w:type="dxa"/>
          <w:bottom w:w="216" w:type="dxa"/>
          <w:right w:w="115" w:type="dxa"/>
        </w:tblCellMar>
        <w:tblLook w:val="04A0" w:firstRow="1" w:lastRow="0" w:firstColumn="1" w:lastColumn="0" w:noHBand="0" w:noVBand="1"/>
      </w:tblPr>
      <w:tblGrid>
        <w:gridCol w:w="1819"/>
        <w:gridCol w:w="1858"/>
        <w:gridCol w:w="2235"/>
        <w:gridCol w:w="1974"/>
        <w:gridCol w:w="2424"/>
      </w:tblGrid>
      <w:tr w:rsidR="000058A9" w14:paraId="07673235" w14:textId="77777777" w:rsidTr="000058A9">
        <w:tc>
          <w:tcPr>
            <w:tcW w:w="1819" w:type="dxa"/>
            <w:shd w:val="clear" w:color="auto" w:fill="CCFFCC"/>
          </w:tcPr>
          <w:p w14:paraId="3FBE036F" w14:textId="77777777" w:rsidR="000058A9" w:rsidRPr="004D1460" w:rsidRDefault="000058A9" w:rsidP="00063114">
            <w:pPr>
              <w:jc w:val="center"/>
              <w:rPr>
                <w:rFonts w:ascii="Arial" w:hAnsi="Arial"/>
                <w:b/>
              </w:rPr>
            </w:pPr>
            <w:r w:rsidRPr="004D1460">
              <w:rPr>
                <w:rFonts w:ascii="Arial" w:hAnsi="Arial"/>
                <w:b/>
              </w:rPr>
              <w:t>Cube</w:t>
            </w:r>
          </w:p>
        </w:tc>
        <w:tc>
          <w:tcPr>
            <w:tcW w:w="1858" w:type="dxa"/>
            <w:shd w:val="clear" w:color="auto" w:fill="CCFFCC"/>
          </w:tcPr>
          <w:p w14:paraId="5E0B1E6F" w14:textId="77777777" w:rsidR="0021508C" w:rsidRDefault="0021508C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Magnitude of</w:t>
            </w:r>
          </w:p>
          <w:p w14:paraId="02F9B074" w14:textId="77777777" w:rsidR="000058A9" w:rsidRDefault="000058A9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Normal Force</w:t>
            </w:r>
          </w:p>
          <w:p w14:paraId="77969BA1" w14:textId="3FF304A5" w:rsidR="00055992" w:rsidRPr="004D1460" w:rsidRDefault="00055992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(N)</w:t>
            </w:r>
          </w:p>
        </w:tc>
        <w:tc>
          <w:tcPr>
            <w:tcW w:w="2235" w:type="dxa"/>
            <w:shd w:val="clear" w:color="auto" w:fill="CCFFCC"/>
          </w:tcPr>
          <w:p w14:paraId="430ED70F" w14:textId="77777777" w:rsidR="0021508C" w:rsidRDefault="0021508C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Magnitude of</w:t>
            </w:r>
          </w:p>
          <w:p w14:paraId="6905F1C0" w14:textId="77777777" w:rsidR="000058A9" w:rsidRDefault="000058A9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Applied Force</w:t>
            </w:r>
          </w:p>
          <w:p w14:paraId="67DD5550" w14:textId="2418525B" w:rsidR="00055992" w:rsidRPr="004D1460" w:rsidRDefault="00055992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(N)</w:t>
            </w:r>
          </w:p>
        </w:tc>
        <w:tc>
          <w:tcPr>
            <w:tcW w:w="1974" w:type="dxa"/>
            <w:shd w:val="clear" w:color="auto" w:fill="CCFFCC"/>
          </w:tcPr>
          <w:p w14:paraId="541C2D59" w14:textId="77777777" w:rsidR="000058A9" w:rsidRDefault="000058A9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Acceleration</w:t>
            </w:r>
          </w:p>
          <w:p w14:paraId="58DCD518" w14:textId="402EF8BE" w:rsidR="00055992" w:rsidRDefault="00055992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(m/s</w:t>
            </w:r>
            <w:r w:rsidRPr="00055992">
              <w:rPr>
                <w:rFonts w:ascii="Arial" w:hAnsi="Arial"/>
                <w:b/>
                <w:vertAlign w:val="superscript"/>
              </w:rPr>
              <w:t>2</w:t>
            </w:r>
            <w:r>
              <w:rPr>
                <w:rFonts w:ascii="Arial" w:hAnsi="Arial"/>
                <w:b/>
              </w:rPr>
              <w:t>)</w:t>
            </w:r>
          </w:p>
        </w:tc>
        <w:tc>
          <w:tcPr>
            <w:tcW w:w="2424" w:type="dxa"/>
            <w:shd w:val="clear" w:color="auto" w:fill="CCFFCC"/>
          </w:tcPr>
          <w:p w14:paraId="7B5F02A7" w14:textId="77777777" w:rsidR="000058A9" w:rsidRDefault="000058A9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Kinetic Coefficient</w:t>
            </w:r>
          </w:p>
          <w:p w14:paraId="06F5C346" w14:textId="196155F3" w:rsidR="00657D6B" w:rsidRDefault="00657D6B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of</w:t>
            </w:r>
          </w:p>
          <w:p w14:paraId="311ED892" w14:textId="7A57B9C4" w:rsidR="00657D6B" w:rsidRPr="00063114" w:rsidRDefault="00657D6B" w:rsidP="00063114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Friction</w:t>
            </w:r>
          </w:p>
        </w:tc>
      </w:tr>
      <w:tr w:rsidR="000058A9" w14:paraId="2B98F14D" w14:textId="77777777" w:rsidTr="000058A9">
        <w:tc>
          <w:tcPr>
            <w:tcW w:w="1819" w:type="dxa"/>
          </w:tcPr>
          <w:p w14:paraId="1CFDD494" w14:textId="1D50F89F" w:rsidR="000058A9" w:rsidRDefault="000058A9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Quartz</w:t>
            </w:r>
          </w:p>
        </w:tc>
        <w:tc>
          <w:tcPr>
            <w:tcW w:w="1858" w:type="dxa"/>
          </w:tcPr>
          <w:p w14:paraId="50D0E384" w14:textId="56E16C98" w:rsidR="000058A9" w:rsidRDefault="003F4B70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87.612</w:t>
            </w:r>
          </w:p>
        </w:tc>
        <w:tc>
          <w:tcPr>
            <w:tcW w:w="2235" w:type="dxa"/>
          </w:tcPr>
          <w:p w14:paraId="78B5302B" w14:textId="579E4CB3" w:rsidR="000058A9" w:rsidRDefault="00FC7AEB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45</w:t>
            </w:r>
          </w:p>
        </w:tc>
        <w:tc>
          <w:tcPr>
            <w:tcW w:w="1974" w:type="dxa"/>
          </w:tcPr>
          <w:p w14:paraId="1E0FFF91" w14:textId="0354DCCB" w:rsidR="000058A9" w:rsidRDefault="00FC7AEB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2.987</w:t>
            </w:r>
          </w:p>
        </w:tc>
        <w:tc>
          <w:tcPr>
            <w:tcW w:w="2424" w:type="dxa"/>
          </w:tcPr>
          <w:p w14:paraId="5A05CD11" w14:textId="77075080" w:rsidR="000058A9" w:rsidRDefault="003F4B70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0.514</w:t>
            </w:r>
          </w:p>
        </w:tc>
      </w:tr>
      <w:tr w:rsidR="000058A9" w14:paraId="17D92C59" w14:textId="77777777" w:rsidTr="000058A9">
        <w:tc>
          <w:tcPr>
            <w:tcW w:w="1819" w:type="dxa"/>
          </w:tcPr>
          <w:p w14:paraId="256DCE92" w14:textId="77777777" w:rsidR="000058A9" w:rsidRDefault="000058A9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Ruby</w:t>
            </w:r>
          </w:p>
        </w:tc>
        <w:tc>
          <w:tcPr>
            <w:tcW w:w="1858" w:type="dxa"/>
          </w:tcPr>
          <w:p w14:paraId="009A8857" w14:textId="0A7379A4" w:rsidR="000058A9" w:rsidRDefault="003F4B70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132.3</w:t>
            </w:r>
          </w:p>
        </w:tc>
        <w:tc>
          <w:tcPr>
            <w:tcW w:w="2235" w:type="dxa"/>
          </w:tcPr>
          <w:p w14:paraId="436D2827" w14:textId="13AC8AB5" w:rsidR="000058A9" w:rsidRDefault="003F4B70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45</w:t>
            </w:r>
          </w:p>
        </w:tc>
        <w:tc>
          <w:tcPr>
            <w:tcW w:w="1974" w:type="dxa"/>
          </w:tcPr>
          <w:p w14:paraId="40DFB2A1" w14:textId="2FE88F79" w:rsidR="000058A9" w:rsidRDefault="003F4B70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1.933</w:t>
            </w:r>
          </w:p>
        </w:tc>
        <w:tc>
          <w:tcPr>
            <w:tcW w:w="2424" w:type="dxa"/>
          </w:tcPr>
          <w:p w14:paraId="4DAA4300" w14:textId="059F9375" w:rsidR="000058A9" w:rsidRDefault="003F4B70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0.34</w:t>
            </w:r>
          </w:p>
        </w:tc>
      </w:tr>
      <w:tr w:rsidR="000058A9" w14:paraId="442F9DCF" w14:textId="77777777" w:rsidTr="000058A9">
        <w:tc>
          <w:tcPr>
            <w:tcW w:w="1819" w:type="dxa"/>
          </w:tcPr>
          <w:p w14:paraId="0187018A" w14:textId="77777777" w:rsidR="000058A9" w:rsidRDefault="000058A9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Aluminum</w:t>
            </w:r>
          </w:p>
        </w:tc>
        <w:tc>
          <w:tcPr>
            <w:tcW w:w="1858" w:type="dxa"/>
          </w:tcPr>
          <w:p w14:paraId="3352CF3E" w14:textId="721FA96F" w:rsidR="000058A9" w:rsidRDefault="003F4B70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89.28</w:t>
            </w:r>
          </w:p>
        </w:tc>
        <w:tc>
          <w:tcPr>
            <w:tcW w:w="2235" w:type="dxa"/>
          </w:tcPr>
          <w:p w14:paraId="0AE55BA3" w14:textId="50950796" w:rsidR="000058A9" w:rsidRDefault="003F4B70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45</w:t>
            </w:r>
          </w:p>
        </w:tc>
        <w:tc>
          <w:tcPr>
            <w:tcW w:w="1974" w:type="dxa"/>
          </w:tcPr>
          <w:p w14:paraId="582CC223" w14:textId="7255F6C3" w:rsidR="000058A9" w:rsidRDefault="003F4B70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2.426</w:t>
            </w:r>
          </w:p>
        </w:tc>
        <w:tc>
          <w:tcPr>
            <w:tcW w:w="2424" w:type="dxa"/>
          </w:tcPr>
          <w:p w14:paraId="1BF94097" w14:textId="04F02E51" w:rsidR="000058A9" w:rsidRDefault="003F4B70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0.504</w:t>
            </w:r>
          </w:p>
        </w:tc>
      </w:tr>
      <w:tr w:rsidR="000058A9" w14:paraId="5D4AEB9C" w14:textId="77777777" w:rsidTr="000058A9">
        <w:tc>
          <w:tcPr>
            <w:tcW w:w="1819" w:type="dxa"/>
          </w:tcPr>
          <w:p w14:paraId="71C5F230" w14:textId="77777777" w:rsidR="000058A9" w:rsidRDefault="000058A9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Gold</w:t>
            </w:r>
          </w:p>
        </w:tc>
        <w:tc>
          <w:tcPr>
            <w:tcW w:w="1858" w:type="dxa"/>
          </w:tcPr>
          <w:p w14:paraId="51E917D1" w14:textId="48496C0D" w:rsidR="000058A9" w:rsidRDefault="003F4B70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638.37</w:t>
            </w:r>
          </w:p>
        </w:tc>
        <w:tc>
          <w:tcPr>
            <w:tcW w:w="2235" w:type="dxa"/>
          </w:tcPr>
          <w:p w14:paraId="76439AD8" w14:textId="47D31753" w:rsidR="000058A9" w:rsidRDefault="003F4B70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45</w:t>
            </w:r>
          </w:p>
        </w:tc>
        <w:tc>
          <w:tcPr>
            <w:tcW w:w="1974" w:type="dxa"/>
          </w:tcPr>
          <w:p w14:paraId="243BA7EA" w14:textId="290FC06B" w:rsidR="000058A9" w:rsidRDefault="003F4B70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0.201</w:t>
            </w:r>
          </w:p>
        </w:tc>
        <w:tc>
          <w:tcPr>
            <w:tcW w:w="2424" w:type="dxa"/>
          </w:tcPr>
          <w:p w14:paraId="1A983C38" w14:textId="4C2236A1" w:rsidR="000058A9" w:rsidRDefault="003F4B70" w:rsidP="0006311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0.07</w:t>
            </w:r>
          </w:p>
        </w:tc>
      </w:tr>
    </w:tbl>
    <w:p w14:paraId="636BF5B5" w14:textId="77777777" w:rsidR="00063114" w:rsidRDefault="00063114" w:rsidP="007F05AB">
      <w:pPr>
        <w:rPr>
          <w:rFonts w:ascii="Arial" w:hAnsi="Arial"/>
        </w:rPr>
      </w:pPr>
    </w:p>
    <w:p w14:paraId="4761DAEC" w14:textId="77777777" w:rsidR="00FD4DFA" w:rsidRPr="007F05AB" w:rsidRDefault="00FD4DFA" w:rsidP="007F05AB">
      <w:pPr>
        <w:rPr>
          <w:rFonts w:ascii="Arial" w:hAnsi="Arial"/>
        </w:rPr>
      </w:pPr>
    </w:p>
    <w:p w14:paraId="7E27E0A4" w14:textId="61D5C0B1" w:rsidR="00315AAF" w:rsidRDefault="00315AAF" w:rsidP="00315AAF">
      <w:pPr>
        <w:rPr>
          <w:rFonts w:ascii="Arial" w:hAnsi="Arial"/>
        </w:rPr>
      </w:pPr>
      <w:r w:rsidRPr="00661B84">
        <w:rPr>
          <w:rFonts w:ascii="Arial" w:hAnsi="Arial"/>
          <w:u w:val="single"/>
        </w:rPr>
        <w:t>Sample Calculation</w:t>
      </w:r>
      <w:r>
        <w:rPr>
          <w:rFonts w:ascii="Arial" w:hAnsi="Arial"/>
        </w:rPr>
        <w:t>: Show your coefficient of kinetic f</w:t>
      </w:r>
      <w:r w:rsidRPr="00315AAF">
        <w:rPr>
          <w:rFonts w:ascii="Arial" w:hAnsi="Arial"/>
        </w:rPr>
        <w:t>riction</w:t>
      </w:r>
      <w:r>
        <w:rPr>
          <w:rFonts w:ascii="Arial" w:hAnsi="Arial"/>
        </w:rPr>
        <w:t xml:space="preserve"> calculation for the Gold cube.</w:t>
      </w:r>
    </w:p>
    <w:p w14:paraId="149C2A38" w14:textId="77777777" w:rsidR="007F05AB" w:rsidRPr="007F05AB" w:rsidRDefault="007F05AB" w:rsidP="007F05AB">
      <w:pPr>
        <w:rPr>
          <w:rFonts w:ascii="Arial" w:hAnsi="Arial"/>
        </w:rPr>
      </w:pPr>
    </w:p>
    <w:p w14:paraId="460C6AE7" w14:textId="55990C66" w:rsidR="007F05AB" w:rsidRPr="007F05AB" w:rsidRDefault="007F05AB" w:rsidP="007F05AB">
      <w:pPr>
        <w:rPr>
          <w:rFonts w:ascii="Arial" w:hAnsi="Arial"/>
        </w:rPr>
      </w:pPr>
    </w:p>
    <w:p w14:paraId="656E0179" w14:textId="77777777" w:rsidR="007F05AB" w:rsidRDefault="007F05AB" w:rsidP="007F05AB">
      <w:pPr>
        <w:rPr>
          <w:rFonts w:ascii="Arial" w:hAnsi="Arial"/>
        </w:rPr>
      </w:pPr>
    </w:p>
    <w:p w14:paraId="34A34085" w14:textId="77777777" w:rsidR="003A3FD9" w:rsidRPr="007F05AB" w:rsidRDefault="003A3FD9" w:rsidP="007F05AB">
      <w:pPr>
        <w:rPr>
          <w:rFonts w:ascii="Arial" w:hAnsi="Arial"/>
        </w:rPr>
      </w:pPr>
    </w:p>
    <w:p w14:paraId="483B6BD4" w14:textId="03C84D7F" w:rsidR="007F05AB" w:rsidRDefault="003F4B70" w:rsidP="007F05AB">
      <w:pPr>
        <w:rPr>
          <w:rFonts w:ascii="Arial" w:hAnsi="Arial"/>
        </w:rPr>
      </w:pPr>
      <w:r>
        <w:rPr>
          <w:rFonts w:ascii="Arial" w:hAnsi="Arial"/>
        </w:rPr>
        <w:t>Uk=Fapp/Fn</w:t>
      </w:r>
    </w:p>
    <w:p w14:paraId="3651AFBE" w14:textId="5C385CA1" w:rsidR="003F4B70" w:rsidRDefault="003F4B70" w:rsidP="007F05AB">
      <w:pPr>
        <w:rPr>
          <w:rFonts w:ascii="Arial" w:hAnsi="Arial"/>
        </w:rPr>
      </w:pPr>
      <w:r>
        <w:rPr>
          <w:rFonts w:ascii="Arial" w:hAnsi="Arial"/>
        </w:rPr>
        <w:t>=45/638.37</w:t>
      </w:r>
    </w:p>
    <w:p w14:paraId="794686FE" w14:textId="65A297C9" w:rsidR="003F4B70" w:rsidRDefault="003F4B70" w:rsidP="007F05AB">
      <w:pPr>
        <w:rPr>
          <w:rFonts w:ascii="Arial" w:hAnsi="Arial"/>
        </w:rPr>
      </w:pPr>
      <w:r>
        <w:rPr>
          <w:rFonts w:ascii="Arial" w:hAnsi="Arial"/>
        </w:rPr>
        <w:t>=0.07</w:t>
      </w:r>
    </w:p>
    <w:p w14:paraId="267D6EA8" w14:textId="77777777" w:rsidR="00D16092" w:rsidRDefault="00D16092" w:rsidP="007F05AB">
      <w:pPr>
        <w:rPr>
          <w:rFonts w:ascii="Arial" w:hAnsi="Arial"/>
        </w:rPr>
      </w:pPr>
    </w:p>
    <w:p w14:paraId="350ADAB4" w14:textId="77777777" w:rsidR="00D16092" w:rsidRDefault="00D16092" w:rsidP="007F05AB">
      <w:pPr>
        <w:rPr>
          <w:rFonts w:ascii="Arial" w:hAnsi="Arial"/>
        </w:rPr>
      </w:pPr>
    </w:p>
    <w:p w14:paraId="7C7503A7" w14:textId="77777777" w:rsidR="00D16092" w:rsidRDefault="00D16092" w:rsidP="007F05AB">
      <w:pPr>
        <w:rPr>
          <w:rFonts w:ascii="Arial" w:hAnsi="Arial"/>
        </w:rPr>
      </w:pPr>
    </w:p>
    <w:p w14:paraId="74D08791" w14:textId="77777777" w:rsidR="00D16092" w:rsidRPr="007F05AB" w:rsidRDefault="00D16092" w:rsidP="007F05AB">
      <w:pPr>
        <w:rPr>
          <w:rFonts w:ascii="Arial" w:hAnsi="Arial"/>
        </w:rPr>
      </w:pPr>
    </w:p>
    <w:p w14:paraId="2AA47AEF" w14:textId="788984D9" w:rsidR="007F05AB" w:rsidRPr="003F1AE3" w:rsidRDefault="003F1AE3" w:rsidP="007F05AB">
      <w:pPr>
        <w:rPr>
          <w:rFonts w:ascii="Arial" w:hAnsi="Arial"/>
          <w:u w:val="single"/>
        </w:rPr>
      </w:pPr>
      <w:r w:rsidRPr="008930E7">
        <w:rPr>
          <w:rFonts w:ascii="Arial" w:hAnsi="Arial"/>
          <w:u w:val="single"/>
        </w:rPr>
        <w:t>Observations and Questions</w:t>
      </w:r>
    </w:p>
    <w:p w14:paraId="030CF147" w14:textId="77777777" w:rsidR="007F05AB" w:rsidRPr="007F05AB" w:rsidRDefault="007F05AB" w:rsidP="007F05AB">
      <w:pPr>
        <w:rPr>
          <w:rFonts w:ascii="Arial" w:hAnsi="Arial"/>
        </w:rPr>
      </w:pPr>
    </w:p>
    <w:p w14:paraId="5E29CF1B" w14:textId="1085FDCF" w:rsidR="00C67E2E" w:rsidRDefault="009A6757" w:rsidP="00C67E2E">
      <w:pPr>
        <w:rPr>
          <w:rFonts w:ascii="Arial" w:hAnsi="Arial"/>
        </w:rPr>
      </w:pPr>
      <w:r>
        <w:rPr>
          <w:rFonts w:ascii="Arial" w:hAnsi="Arial"/>
        </w:rPr>
        <w:t>[1</w:t>
      </w:r>
      <w:r w:rsidR="00C67E2E">
        <w:rPr>
          <w:rFonts w:ascii="Arial" w:hAnsi="Arial"/>
        </w:rPr>
        <w:t>] Review your velocity plots for this part of the activity. Which of the cubes achieved the high</w:t>
      </w:r>
      <w:r w:rsidR="003F1AE3">
        <w:rPr>
          <w:rFonts w:ascii="Arial" w:hAnsi="Arial"/>
        </w:rPr>
        <w:t>est speed? Why?</w:t>
      </w:r>
    </w:p>
    <w:p w14:paraId="7F66B4B4" w14:textId="400219CD" w:rsidR="003F4B70" w:rsidRDefault="003F4B70" w:rsidP="00C67E2E">
      <w:pPr>
        <w:rPr>
          <w:rFonts w:ascii="Arial" w:hAnsi="Arial"/>
        </w:rPr>
      </w:pPr>
      <w:r>
        <w:rPr>
          <w:rFonts w:ascii="Arial" w:hAnsi="Arial"/>
        </w:rPr>
        <w:t>Quartz cube</w:t>
      </w:r>
    </w:p>
    <w:p w14:paraId="2BA4987A" w14:textId="32CA4F59" w:rsidR="003F4B70" w:rsidRPr="00FC271B" w:rsidRDefault="003F4B70" w:rsidP="00C67E2E">
      <w:pPr>
        <w:rPr>
          <w:rFonts w:ascii="Arial" w:hAnsi="Arial"/>
          <w:b/>
        </w:rPr>
      </w:pPr>
      <w:r w:rsidRPr="00FC271B">
        <w:rPr>
          <w:rFonts w:ascii="Arial" w:hAnsi="Arial"/>
          <w:b/>
        </w:rPr>
        <w:t>It has the highest kinetic coefficient.</w:t>
      </w:r>
    </w:p>
    <w:p w14:paraId="2DE82A6D" w14:textId="77777777" w:rsidR="009A6757" w:rsidRDefault="009A6757" w:rsidP="00C67E2E">
      <w:pPr>
        <w:rPr>
          <w:rFonts w:ascii="Arial" w:hAnsi="Arial"/>
        </w:rPr>
      </w:pPr>
    </w:p>
    <w:p w14:paraId="75EF0CF3" w14:textId="3F14AB00" w:rsidR="003A3FD9" w:rsidRDefault="003F4B70" w:rsidP="00C67E2E">
      <w:pPr>
        <w:rPr>
          <w:rFonts w:ascii="Arial" w:hAnsi="Arial"/>
        </w:rPr>
      </w:pPr>
      <w:r>
        <w:rPr>
          <w:rFonts w:ascii="Arial" w:hAnsi="Arial"/>
          <w:noProof/>
        </w:rPr>
        <w:lastRenderedPageBreak/>
        <w:drawing>
          <wp:inline distT="0" distB="0" distL="0" distR="0" wp14:anchorId="378243E9" wp14:editId="21DC54E0">
            <wp:extent cx="6400800" cy="3127664"/>
            <wp:effectExtent l="0" t="0" r="0" b="0"/>
            <wp:docPr id="6" name="Picture 6" descr="C:\Users\hp\AppData\Local\Microsoft\Windows\INetCache\Content.MSO\3A1F710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p\AppData\Local\Microsoft\Windows\INetCache\Content.MSO\3A1F7105.t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12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0AFEC" w14:textId="77777777" w:rsidR="003A3FD9" w:rsidRDefault="003A3FD9" w:rsidP="00C67E2E">
      <w:pPr>
        <w:rPr>
          <w:rFonts w:ascii="Arial" w:hAnsi="Arial"/>
        </w:rPr>
      </w:pPr>
    </w:p>
    <w:p w14:paraId="670B4947" w14:textId="77777777" w:rsidR="00174B09" w:rsidRDefault="00174B09" w:rsidP="00C67E2E">
      <w:pPr>
        <w:rPr>
          <w:rFonts w:ascii="Arial" w:hAnsi="Arial"/>
        </w:rPr>
      </w:pPr>
    </w:p>
    <w:p w14:paraId="370726F9" w14:textId="77777777" w:rsidR="00174B09" w:rsidRDefault="00174B09" w:rsidP="00C67E2E">
      <w:pPr>
        <w:rPr>
          <w:rFonts w:ascii="Arial" w:hAnsi="Arial"/>
        </w:rPr>
      </w:pPr>
    </w:p>
    <w:p w14:paraId="286EF3CD" w14:textId="77777777" w:rsidR="00174B09" w:rsidRDefault="00174B09" w:rsidP="00C67E2E">
      <w:pPr>
        <w:rPr>
          <w:rFonts w:ascii="Arial" w:hAnsi="Arial"/>
        </w:rPr>
      </w:pPr>
    </w:p>
    <w:p w14:paraId="3EB06766" w14:textId="77777777" w:rsidR="009A6757" w:rsidRDefault="009A6757" w:rsidP="00C67E2E">
      <w:pPr>
        <w:rPr>
          <w:rFonts w:ascii="Arial" w:hAnsi="Arial"/>
        </w:rPr>
      </w:pPr>
    </w:p>
    <w:p w14:paraId="107B78B1" w14:textId="2A1971C1" w:rsidR="009A6757" w:rsidRDefault="009A6757" w:rsidP="00C67E2E">
      <w:pPr>
        <w:rPr>
          <w:rFonts w:ascii="Arial" w:hAnsi="Arial"/>
        </w:rPr>
      </w:pPr>
      <w:r>
        <w:rPr>
          <w:rFonts w:ascii="Arial" w:hAnsi="Arial"/>
        </w:rPr>
        <w:t>[2] Why is it necessary to record acceleration for this analysis?</w:t>
      </w:r>
    </w:p>
    <w:p w14:paraId="2D2DBB47" w14:textId="47CF85B7" w:rsidR="003F4B70" w:rsidRDefault="003F4B70" w:rsidP="00C67E2E">
      <w:pPr>
        <w:rPr>
          <w:rFonts w:ascii="Arial" w:hAnsi="Arial"/>
        </w:rPr>
      </w:pPr>
    </w:p>
    <w:p w14:paraId="7F498FD3" w14:textId="009BF8FE" w:rsidR="003F4B70" w:rsidRPr="00FC271B" w:rsidRDefault="003F4B70" w:rsidP="00C67E2E">
      <w:pPr>
        <w:rPr>
          <w:rFonts w:ascii="Arial" w:hAnsi="Arial"/>
          <w:b/>
        </w:rPr>
      </w:pPr>
      <w:r w:rsidRPr="00FC271B">
        <w:rPr>
          <w:rFonts w:ascii="Arial" w:hAnsi="Arial"/>
          <w:b/>
        </w:rPr>
        <w:t>Acceleration is used to calculate the speed of the cube</w:t>
      </w:r>
    </w:p>
    <w:p w14:paraId="6BD1E076" w14:textId="77777777" w:rsidR="009A6757" w:rsidRDefault="009A6757" w:rsidP="00C67E2E">
      <w:pPr>
        <w:rPr>
          <w:rFonts w:ascii="Arial" w:hAnsi="Arial"/>
        </w:rPr>
      </w:pPr>
    </w:p>
    <w:p w14:paraId="39D43FD7" w14:textId="49F837AA" w:rsidR="009A6757" w:rsidRDefault="009A6757" w:rsidP="00C67E2E">
      <w:pPr>
        <w:rPr>
          <w:rFonts w:ascii="Arial" w:hAnsi="Arial"/>
        </w:rPr>
      </w:pPr>
    </w:p>
    <w:p w14:paraId="438BD50A" w14:textId="77777777" w:rsidR="00174B09" w:rsidRDefault="00174B09" w:rsidP="00C67E2E">
      <w:pPr>
        <w:rPr>
          <w:rFonts w:ascii="Arial" w:hAnsi="Arial"/>
        </w:rPr>
      </w:pPr>
    </w:p>
    <w:p w14:paraId="6678CB1B" w14:textId="77777777" w:rsidR="00174B09" w:rsidRDefault="00174B09" w:rsidP="00C67E2E">
      <w:pPr>
        <w:rPr>
          <w:rFonts w:ascii="Arial" w:hAnsi="Arial"/>
        </w:rPr>
      </w:pPr>
    </w:p>
    <w:p w14:paraId="4314A8EB" w14:textId="77777777" w:rsidR="00174B09" w:rsidRDefault="00174B09" w:rsidP="00C67E2E">
      <w:pPr>
        <w:rPr>
          <w:rFonts w:ascii="Arial" w:hAnsi="Arial"/>
        </w:rPr>
      </w:pPr>
    </w:p>
    <w:p w14:paraId="0AA11E9C" w14:textId="77777777" w:rsidR="00174B09" w:rsidRDefault="00174B09" w:rsidP="00C67E2E">
      <w:pPr>
        <w:rPr>
          <w:rFonts w:ascii="Arial" w:hAnsi="Arial"/>
        </w:rPr>
      </w:pPr>
    </w:p>
    <w:p w14:paraId="56F9F56E" w14:textId="77777777" w:rsidR="003A3FD9" w:rsidRDefault="003A3FD9" w:rsidP="00C67E2E">
      <w:pPr>
        <w:rPr>
          <w:rFonts w:ascii="Arial" w:hAnsi="Arial"/>
        </w:rPr>
      </w:pPr>
    </w:p>
    <w:p w14:paraId="4E49712D" w14:textId="77777777" w:rsidR="003A3FD9" w:rsidRDefault="003A3FD9" w:rsidP="00C67E2E">
      <w:pPr>
        <w:rPr>
          <w:rFonts w:ascii="Arial" w:hAnsi="Arial"/>
        </w:rPr>
      </w:pPr>
    </w:p>
    <w:p w14:paraId="3093EB83" w14:textId="35BEBB2F" w:rsidR="0021508C" w:rsidRDefault="009A6757" w:rsidP="00C67E2E">
      <w:pPr>
        <w:rPr>
          <w:rFonts w:ascii="Arial" w:hAnsi="Arial"/>
        </w:rPr>
      </w:pPr>
      <w:r>
        <w:rPr>
          <w:rFonts w:ascii="Arial" w:hAnsi="Arial"/>
        </w:rPr>
        <w:t>[3] How do your results for kinetic friction coefficients in this analysis compare to the constant velocity analysis?</w:t>
      </w:r>
    </w:p>
    <w:p w14:paraId="2290EB17" w14:textId="784B7565" w:rsidR="007F05AB" w:rsidRPr="00FC271B" w:rsidRDefault="00941364" w:rsidP="007F05AB">
      <w:pPr>
        <w:tabs>
          <w:tab w:val="left" w:pos="6944"/>
        </w:tabs>
        <w:rPr>
          <w:rFonts w:ascii="Arial" w:hAnsi="Arial"/>
          <w:b/>
        </w:rPr>
      </w:pPr>
      <w:r w:rsidRPr="00FC271B">
        <w:rPr>
          <w:rFonts w:ascii="Arial" w:hAnsi="Arial"/>
          <w:b/>
        </w:rPr>
        <w:t>Both their plots are of a straight line</w:t>
      </w:r>
    </w:p>
    <w:sectPr w:rsidR="007F05AB" w:rsidRPr="00FC271B" w:rsidSect="0021508C">
      <w:type w:val="continuous"/>
      <w:pgSz w:w="12240" w:h="15840"/>
      <w:pgMar w:top="1080" w:right="1080" w:bottom="1080" w:left="108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59F179" w14:textId="77777777" w:rsidR="00374FC9" w:rsidRDefault="00374FC9" w:rsidP="007F05AB">
      <w:r>
        <w:separator/>
      </w:r>
    </w:p>
  </w:endnote>
  <w:endnote w:type="continuationSeparator" w:id="0">
    <w:p w14:paraId="48E5C17E" w14:textId="77777777" w:rsidR="00374FC9" w:rsidRDefault="00374FC9" w:rsidP="007F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Calibri"/>
    <w:charset w:val="00"/>
    <w:family w:val="auto"/>
    <w:pitch w:val="variable"/>
    <w:sig w:usb0="E1000AEF" w:usb1="5000A1FF" w:usb2="00000000" w:usb3="00000000" w:csb0="000001BF" w:csb1="00000000"/>
  </w:font>
  <w:font w:name="PMingLiU">
    <w:altName w:val="Arial Unicode MS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D9BA7" w14:textId="1CF1BF37" w:rsidR="007A6E00" w:rsidRDefault="007A6E00" w:rsidP="005F77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C271B">
      <w:rPr>
        <w:rStyle w:val="PageNumber"/>
        <w:noProof/>
      </w:rPr>
      <w:t>4</w:t>
    </w:r>
    <w:r>
      <w:rPr>
        <w:rStyle w:val="PageNumber"/>
      </w:rPr>
      <w:fldChar w:fldCharType="end"/>
    </w:r>
  </w:p>
  <w:p w14:paraId="15728B94" w14:textId="4A8C2174" w:rsidR="007A6E00" w:rsidRPr="00867819" w:rsidRDefault="007A6E00" w:rsidP="00BF2DE9">
    <w:pPr>
      <w:pStyle w:val="Footer"/>
      <w:ind w:right="360" w:firstLine="360"/>
      <w:rPr>
        <w:rFonts w:ascii="Arial" w:hAnsi="Arial" w:cs="Arial"/>
        <w:i/>
        <w:sz w:val="20"/>
        <w:szCs w:val="20"/>
      </w:rPr>
    </w:pPr>
    <w:r>
      <w:ptab w:relativeTo="margin" w:alignment="center" w:leader="none"/>
    </w:r>
    <w:r>
      <w:rPr>
        <w:rFonts w:ascii="Arial" w:hAnsi="Arial" w:cs="Arial"/>
        <w:i/>
        <w:sz w:val="20"/>
        <w:szCs w:val="20"/>
      </w:rPr>
      <w:t>TableTop Science</w:t>
    </w:r>
    <w:r w:rsidRPr="00867819">
      <w:rPr>
        <w:rFonts w:ascii="Arial" w:hAnsi="Arial" w:cs="Arial"/>
        <w:i/>
        <w:sz w:val="20"/>
        <w:szCs w:val="20"/>
      </w:rPr>
      <w:t xml:space="preserve"> – All Rights Reserved</w:t>
    </w:r>
  </w:p>
  <w:p w14:paraId="5812C42A" w14:textId="30269B03" w:rsidR="007A6E00" w:rsidRDefault="007A6E00" w:rsidP="00AF2F74">
    <w:pPr>
      <w:pStyle w:val="Footer"/>
      <w:ind w:right="360" w:firstLine="360"/>
    </w:pP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B3B42" w14:textId="3FA47EF6" w:rsidR="007A6E00" w:rsidRDefault="007A6E00" w:rsidP="005F77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C271B">
      <w:rPr>
        <w:rStyle w:val="PageNumber"/>
        <w:noProof/>
      </w:rPr>
      <w:t>5</w:t>
    </w:r>
    <w:r>
      <w:rPr>
        <w:rStyle w:val="PageNumber"/>
      </w:rPr>
      <w:fldChar w:fldCharType="end"/>
    </w:r>
  </w:p>
  <w:p w14:paraId="104A3D82" w14:textId="34DB63A7" w:rsidR="007A6E00" w:rsidRPr="00867819" w:rsidRDefault="007A6E00" w:rsidP="00AF2F74">
    <w:pPr>
      <w:pStyle w:val="Footer"/>
      <w:ind w:right="360" w:firstLine="360"/>
      <w:rPr>
        <w:rFonts w:ascii="Arial" w:hAnsi="Arial" w:cs="Arial"/>
        <w:i/>
        <w:sz w:val="20"/>
        <w:szCs w:val="20"/>
      </w:rPr>
    </w:pPr>
    <w:r w:rsidRPr="00867819">
      <w:rPr>
        <w:sz w:val="20"/>
        <w:szCs w:val="20"/>
      </w:rPr>
      <w:ptab w:relativeTo="margin" w:alignment="center" w:leader="none"/>
    </w:r>
    <w:r>
      <w:rPr>
        <w:rFonts w:ascii="Arial" w:hAnsi="Arial" w:cs="Arial"/>
        <w:i/>
        <w:sz w:val="20"/>
        <w:szCs w:val="20"/>
      </w:rPr>
      <w:t>TableTop Science</w:t>
    </w:r>
    <w:r w:rsidRPr="00867819">
      <w:rPr>
        <w:rFonts w:ascii="Arial" w:hAnsi="Arial" w:cs="Arial"/>
        <w:i/>
        <w:sz w:val="20"/>
        <w:szCs w:val="20"/>
      </w:rPr>
      <w:t xml:space="preserve"> – All Rights Reserved</w:t>
    </w:r>
    <w:r w:rsidRPr="00867819">
      <w:rPr>
        <w:rFonts w:ascii="Arial" w:hAnsi="Arial" w:cs="Arial"/>
        <w:i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DDD52" w14:textId="77777777" w:rsidR="00374FC9" w:rsidRDefault="00374FC9" w:rsidP="007F05AB">
      <w:r>
        <w:separator/>
      </w:r>
    </w:p>
  </w:footnote>
  <w:footnote w:type="continuationSeparator" w:id="0">
    <w:p w14:paraId="77700F10" w14:textId="77777777" w:rsidR="00374FC9" w:rsidRDefault="00374FC9" w:rsidP="007F0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evenAndOddHeaders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5AB"/>
    <w:rsid w:val="000058A9"/>
    <w:rsid w:val="0004469F"/>
    <w:rsid w:val="00055992"/>
    <w:rsid w:val="0006101C"/>
    <w:rsid w:val="00063114"/>
    <w:rsid w:val="000669AD"/>
    <w:rsid w:val="000A70C4"/>
    <w:rsid w:val="000F36DC"/>
    <w:rsid w:val="0012024F"/>
    <w:rsid w:val="00126695"/>
    <w:rsid w:val="00142899"/>
    <w:rsid w:val="001437CD"/>
    <w:rsid w:val="00174B09"/>
    <w:rsid w:val="001E3633"/>
    <w:rsid w:val="0021508C"/>
    <w:rsid w:val="00247CC3"/>
    <w:rsid w:val="002A0D36"/>
    <w:rsid w:val="002C7502"/>
    <w:rsid w:val="002F21C5"/>
    <w:rsid w:val="00315AAF"/>
    <w:rsid w:val="0032750A"/>
    <w:rsid w:val="0033442F"/>
    <w:rsid w:val="0037212D"/>
    <w:rsid w:val="00374FC9"/>
    <w:rsid w:val="003A3FD9"/>
    <w:rsid w:val="003B4131"/>
    <w:rsid w:val="003F1AE3"/>
    <w:rsid w:val="003F4B70"/>
    <w:rsid w:val="004160AA"/>
    <w:rsid w:val="0046136A"/>
    <w:rsid w:val="004D1460"/>
    <w:rsid w:val="004E3F39"/>
    <w:rsid w:val="0050216B"/>
    <w:rsid w:val="00535C7D"/>
    <w:rsid w:val="00542273"/>
    <w:rsid w:val="00545EE6"/>
    <w:rsid w:val="00570F48"/>
    <w:rsid w:val="005879A8"/>
    <w:rsid w:val="0059165B"/>
    <w:rsid w:val="005E54E4"/>
    <w:rsid w:val="005F2881"/>
    <w:rsid w:val="005F72BB"/>
    <w:rsid w:val="005F7727"/>
    <w:rsid w:val="00657D6B"/>
    <w:rsid w:val="00661B84"/>
    <w:rsid w:val="00677217"/>
    <w:rsid w:val="006A39B3"/>
    <w:rsid w:val="006A663D"/>
    <w:rsid w:val="006B0731"/>
    <w:rsid w:val="006B2DB3"/>
    <w:rsid w:val="006B38FA"/>
    <w:rsid w:val="006C45D1"/>
    <w:rsid w:val="006C6119"/>
    <w:rsid w:val="0070450B"/>
    <w:rsid w:val="007069B5"/>
    <w:rsid w:val="007333DC"/>
    <w:rsid w:val="00764EC0"/>
    <w:rsid w:val="00786293"/>
    <w:rsid w:val="00786783"/>
    <w:rsid w:val="007A391E"/>
    <w:rsid w:val="007A6E00"/>
    <w:rsid w:val="007D2821"/>
    <w:rsid w:val="007F05AB"/>
    <w:rsid w:val="007F6FD9"/>
    <w:rsid w:val="00841E08"/>
    <w:rsid w:val="00867819"/>
    <w:rsid w:val="00877887"/>
    <w:rsid w:val="00887E6A"/>
    <w:rsid w:val="008930E7"/>
    <w:rsid w:val="008D1E1A"/>
    <w:rsid w:val="008E4109"/>
    <w:rsid w:val="0090797B"/>
    <w:rsid w:val="00941364"/>
    <w:rsid w:val="00980428"/>
    <w:rsid w:val="00997BD1"/>
    <w:rsid w:val="009A33AD"/>
    <w:rsid w:val="009A62D5"/>
    <w:rsid w:val="009A6757"/>
    <w:rsid w:val="009A793F"/>
    <w:rsid w:val="009D2E93"/>
    <w:rsid w:val="00A17E7B"/>
    <w:rsid w:val="00A46AAF"/>
    <w:rsid w:val="00AA556B"/>
    <w:rsid w:val="00AF2F74"/>
    <w:rsid w:val="00B064AD"/>
    <w:rsid w:val="00B748AA"/>
    <w:rsid w:val="00BA7EB4"/>
    <w:rsid w:val="00BF2DE9"/>
    <w:rsid w:val="00BF7D2A"/>
    <w:rsid w:val="00C03021"/>
    <w:rsid w:val="00C46BBA"/>
    <w:rsid w:val="00C67E2E"/>
    <w:rsid w:val="00C73F71"/>
    <w:rsid w:val="00C822BD"/>
    <w:rsid w:val="00C91689"/>
    <w:rsid w:val="00CF3CA6"/>
    <w:rsid w:val="00D16092"/>
    <w:rsid w:val="00D476DD"/>
    <w:rsid w:val="00D8580E"/>
    <w:rsid w:val="00DC0AD4"/>
    <w:rsid w:val="00DF4951"/>
    <w:rsid w:val="00E1744F"/>
    <w:rsid w:val="00E57A60"/>
    <w:rsid w:val="00E65804"/>
    <w:rsid w:val="00E853C7"/>
    <w:rsid w:val="00E86FCA"/>
    <w:rsid w:val="00E95C4A"/>
    <w:rsid w:val="00EA1F07"/>
    <w:rsid w:val="00EA2368"/>
    <w:rsid w:val="00EC4497"/>
    <w:rsid w:val="00EC5911"/>
    <w:rsid w:val="00ED13EF"/>
    <w:rsid w:val="00F2637A"/>
    <w:rsid w:val="00F27C88"/>
    <w:rsid w:val="00F9006E"/>
    <w:rsid w:val="00FC271B"/>
    <w:rsid w:val="00FC7AEB"/>
    <w:rsid w:val="00FD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D1DCFF5"/>
  <w14:defaultImageDpi w14:val="300"/>
  <w15:docId w15:val="{058EC290-8DC5-47A1-AC1B-F2D242768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05A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5AB"/>
  </w:style>
  <w:style w:type="paragraph" w:styleId="Footer">
    <w:name w:val="footer"/>
    <w:basedOn w:val="Normal"/>
    <w:link w:val="FooterChar"/>
    <w:uiPriority w:val="99"/>
    <w:unhideWhenUsed/>
    <w:rsid w:val="007F05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5AB"/>
  </w:style>
  <w:style w:type="table" w:styleId="TableGrid">
    <w:name w:val="Table Grid"/>
    <w:basedOn w:val="TableNormal"/>
    <w:uiPriority w:val="59"/>
    <w:rsid w:val="007F0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7F05A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F900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0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06E"/>
    <w:rPr>
      <w:rFonts w:ascii="Lucida Grande" w:hAnsi="Lucida Grande" w:cs="Lucida Grande"/>
      <w:sz w:val="18"/>
      <w:szCs w:val="18"/>
    </w:rPr>
  </w:style>
  <w:style w:type="table" w:styleId="LightShading-Accent1">
    <w:name w:val="Light Shading Accent 1"/>
    <w:basedOn w:val="TableNormal"/>
    <w:uiPriority w:val="60"/>
    <w:rsid w:val="00AF2F74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Spacing">
    <w:name w:val="No Spacing"/>
    <w:link w:val="NoSpacingChar"/>
    <w:qFormat/>
    <w:rsid w:val="00AF2F74"/>
    <w:rPr>
      <w:rFonts w:ascii="PMingLiU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AF2F74"/>
    <w:rPr>
      <w:rFonts w:ascii="PMingLiU" w:hAnsi="PMingLiU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F2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C875B1-CD6C-4696-8D2D-F5CAAF65D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8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Bailey</dc:creator>
  <cp:keywords/>
  <dc:description/>
  <cp:lastModifiedBy>hp</cp:lastModifiedBy>
  <cp:revision>93</cp:revision>
  <dcterms:created xsi:type="dcterms:W3CDTF">2014-05-05T00:45:00Z</dcterms:created>
  <dcterms:modified xsi:type="dcterms:W3CDTF">2020-08-04T14:52:00Z</dcterms:modified>
</cp:coreProperties>
</file>