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Default="00982E13" w:rsidP="00982E13">
      <w:pPr>
        <w:tabs>
          <w:tab w:val="left" w:pos="2694"/>
        </w:tabs>
        <w:spacing w:after="0" w:line="480" w:lineRule="auto"/>
        <w:jc w:val="center"/>
        <w:rPr>
          <w:rFonts w:ascii="Times New Roman" w:hAnsi="Times New Roman" w:cs="Times New Roman"/>
          <w:sz w:val="24"/>
          <w:szCs w:val="24"/>
        </w:rPr>
      </w:pPr>
    </w:p>
    <w:p w:rsidR="00982E13" w:rsidRPr="00982E13" w:rsidRDefault="00B03A26" w:rsidP="00982E13">
      <w:pPr>
        <w:tabs>
          <w:tab w:val="left" w:pos="2694"/>
        </w:tabs>
        <w:spacing w:after="0" w:line="480" w:lineRule="auto"/>
        <w:jc w:val="center"/>
        <w:rPr>
          <w:rFonts w:ascii="Times New Roman" w:hAnsi="Times New Roman" w:cs="Times New Roman"/>
          <w:sz w:val="24"/>
          <w:szCs w:val="24"/>
        </w:rPr>
      </w:pPr>
      <w:r w:rsidRPr="00982E13">
        <w:rPr>
          <w:rFonts w:ascii="Times New Roman" w:hAnsi="Times New Roman" w:cs="Times New Roman"/>
          <w:sz w:val="24"/>
          <w:szCs w:val="24"/>
        </w:rPr>
        <w:t>Marketing</w:t>
      </w:r>
    </w:p>
    <w:p w:rsidR="00982E13" w:rsidRPr="00982E13" w:rsidRDefault="00B03A26" w:rsidP="00982E13">
      <w:pPr>
        <w:tabs>
          <w:tab w:val="left" w:pos="2694"/>
        </w:tabs>
        <w:spacing w:after="0" w:line="480" w:lineRule="auto"/>
        <w:jc w:val="center"/>
        <w:rPr>
          <w:rFonts w:ascii="Times New Roman" w:hAnsi="Times New Roman" w:cs="Times New Roman"/>
          <w:sz w:val="24"/>
          <w:szCs w:val="24"/>
        </w:rPr>
      </w:pPr>
      <w:r w:rsidRPr="00982E13">
        <w:rPr>
          <w:rFonts w:ascii="Times New Roman" w:hAnsi="Times New Roman" w:cs="Times New Roman"/>
          <w:sz w:val="24"/>
          <w:szCs w:val="24"/>
        </w:rPr>
        <w:t>Student’s Name</w:t>
      </w:r>
    </w:p>
    <w:p w:rsidR="00982E13" w:rsidRPr="00982E13" w:rsidRDefault="00B03A26" w:rsidP="00982E13">
      <w:pPr>
        <w:tabs>
          <w:tab w:val="left" w:pos="2694"/>
        </w:tabs>
        <w:spacing w:after="0" w:line="480" w:lineRule="auto"/>
        <w:jc w:val="center"/>
        <w:rPr>
          <w:rFonts w:ascii="Times New Roman" w:hAnsi="Times New Roman" w:cs="Times New Roman"/>
          <w:sz w:val="24"/>
          <w:szCs w:val="24"/>
        </w:rPr>
      </w:pPr>
      <w:r w:rsidRPr="00982E13">
        <w:rPr>
          <w:rFonts w:ascii="Times New Roman" w:hAnsi="Times New Roman" w:cs="Times New Roman"/>
          <w:sz w:val="24"/>
          <w:szCs w:val="24"/>
        </w:rPr>
        <w:t>Institution</w:t>
      </w: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Default="00982E13" w:rsidP="00404437">
      <w:pPr>
        <w:tabs>
          <w:tab w:val="left" w:pos="2694"/>
        </w:tabs>
        <w:spacing w:after="0" w:line="480" w:lineRule="auto"/>
        <w:rPr>
          <w:rFonts w:ascii="Times New Roman" w:hAnsi="Times New Roman" w:cs="Times New Roman"/>
          <w:b/>
          <w:sz w:val="24"/>
          <w:szCs w:val="24"/>
        </w:rPr>
      </w:pPr>
    </w:p>
    <w:p w:rsidR="00982E13" w:rsidRPr="00982E13" w:rsidRDefault="00B03A26" w:rsidP="00982E13">
      <w:pPr>
        <w:tabs>
          <w:tab w:val="left" w:pos="2694"/>
        </w:tabs>
        <w:spacing w:after="0" w:line="480" w:lineRule="auto"/>
        <w:jc w:val="center"/>
        <w:rPr>
          <w:rFonts w:ascii="Times New Roman" w:hAnsi="Times New Roman" w:cs="Times New Roman"/>
          <w:sz w:val="24"/>
          <w:szCs w:val="24"/>
        </w:rPr>
      </w:pPr>
      <w:r w:rsidRPr="00982E13">
        <w:rPr>
          <w:rFonts w:ascii="Times New Roman" w:hAnsi="Times New Roman" w:cs="Times New Roman"/>
          <w:sz w:val="24"/>
          <w:szCs w:val="24"/>
        </w:rPr>
        <w:lastRenderedPageBreak/>
        <w:t>Marketing</w:t>
      </w:r>
    </w:p>
    <w:p w:rsidR="00297C4B" w:rsidRPr="00297C4B" w:rsidRDefault="00B03A26" w:rsidP="00404437">
      <w:pPr>
        <w:tabs>
          <w:tab w:val="left" w:pos="2694"/>
        </w:tabs>
        <w:spacing w:after="0" w:line="480" w:lineRule="auto"/>
        <w:rPr>
          <w:rFonts w:ascii="Times New Roman" w:hAnsi="Times New Roman" w:cs="Times New Roman"/>
          <w:b/>
          <w:sz w:val="24"/>
          <w:szCs w:val="24"/>
        </w:rPr>
      </w:pPr>
      <w:r w:rsidRPr="00297C4B">
        <w:rPr>
          <w:rFonts w:ascii="Times New Roman" w:hAnsi="Times New Roman" w:cs="Times New Roman"/>
          <w:b/>
          <w:sz w:val="24"/>
          <w:szCs w:val="24"/>
        </w:rPr>
        <w:t xml:space="preserve">Talking Points </w:t>
      </w:r>
      <w:r w:rsidR="000E70F9">
        <w:rPr>
          <w:rFonts w:ascii="Times New Roman" w:hAnsi="Times New Roman" w:cs="Times New Roman"/>
          <w:b/>
          <w:sz w:val="24"/>
          <w:szCs w:val="24"/>
        </w:rPr>
        <w:t xml:space="preserve">For Why or Why Not to </w:t>
      </w:r>
      <w:r w:rsidRPr="00297C4B">
        <w:rPr>
          <w:rFonts w:ascii="Times New Roman" w:hAnsi="Times New Roman" w:cs="Times New Roman"/>
          <w:b/>
          <w:sz w:val="24"/>
          <w:szCs w:val="24"/>
        </w:rPr>
        <w:t xml:space="preserve">Override </w:t>
      </w:r>
      <w:r w:rsidR="00080387">
        <w:rPr>
          <w:rFonts w:ascii="Times New Roman" w:hAnsi="Times New Roman" w:cs="Times New Roman"/>
          <w:b/>
          <w:sz w:val="24"/>
          <w:szCs w:val="24"/>
        </w:rPr>
        <w:t>Cipro</w:t>
      </w:r>
      <w:r w:rsidR="00080387" w:rsidRPr="00297C4B">
        <w:rPr>
          <w:rFonts w:ascii="Times New Roman" w:hAnsi="Times New Roman" w:cs="Times New Roman"/>
          <w:b/>
          <w:sz w:val="24"/>
          <w:szCs w:val="24"/>
        </w:rPr>
        <w:t xml:space="preserve"> </w:t>
      </w:r>
      <w:r w:rsidR="00080387">
        <w:rPr>
          <w:rFonts w:ascii="Times New Roman" w:hAnsi="Times New Roman" w:cs="Times New Roman"/>
          <w:b/>
          <w:sz w:val="24"/>
          <w:szCs w:val="24"/>
        </w:rPr>
        <w:t>Patent</w:t>
      </w:r>
    </w:p>
    <w:p w:rsidR="00F22DB9" w:rsidRPr="00F22DB9" w:rsidRDefault="00B03A26" w:rsidP="00F22DB9">
      <w:pPr>
        <w:tabs>
          <w:tab w:val="left" w:pos="2694"/>
        </w:tabs>
        <w:spacing w:after="0" w:line="480" w:lineRule="auto"/>
        <w:rPr>
          <w:rFonts w:ascii="Times New Roman" w:hAnsi="Times New Roman" w:cs="Times New Roman"/>
          <w:b/>
          <w:sz w:val="24"/>
          <w:szCs w:val="24"/>
        </w:rPr>
      </w:pPr>
      <w:r>
        <w:rPr>
          <w:rFonts w:ascii="Times New Roman" w:hAnsi="Times New Roman" w:cs="Times New Roman"/>
          <w:b/>
          <w:sz w:val="24"/>
          <w:szCs w:val="24"/>
        </w:rPr>
        <w:t>Introduction</w:t>
      </w:r>
      <w:r w:rsidRPr="00F22DB9">
        <w:rPr>
          <w:rFonts w:ascii="Times New Roman" w:hAnsi="Times New Roman" w:cs="Times New Roman"/>
          <w:b/>
          <w:sz w:val="24"/>
          <w:szCs w:val="24"/>
        </w:rPr>
        <w:t xml:space="preserve"> </w:t>
      </w:r>
    </w:p>
    <w:p w:rsidR="00F22DB9" w:rsidRDefault="00B03A26" w:rsidP="00F22DB9">
      <w:pPr>
        <w:pStyle w:val="ListParagraph"/>
        <w:numPr>
          <w:ilvl w:val="0"/>
          <w:numId w:val="1"/>
        </w:numPr>
        <w:tabs>
          <w:tab w:val="left" w:pos="2694"/>
        </w:tabs>
        <w:spacing w:after="0" w:line="480" w:lineRule="auto"/>
        <w:rPr>
          <w:rFonts w:ascii="Times New Roman" w:hAnsi="Times New Roman" w:cs="Times New Roman"/>
          <w:sz w:val="24"/>
          <w:szCs w:val="24"/>
        </w:rPr>
      </w:pPr>
      <w:r w:rsidRPr="00F22DB9">
        <w:rPr>
          <w:rFonts w:ascii="Times New Roman" w:hAnsi="Times New Roman" w:cs="Times New Roman"/>
          <w:sz w:val="24"/>
          <w:szCs w:val="24"/>
        </w:rPr>
        <w:t>Good (morning, afternoon, evening), Sir.</w:t>
      </w:r>
    </w:p>
    <w:p w:rsidR="00F22DB9" w:rsidRDefault="00B03A26" w:rsidP="00F22DB9">
      <w:pPr>
        <w:pStyle w:val="ListParagraph"/>
        <w:numPr>
          <w:ilvl w:val="0"/>
          <w:numId w:val="1"/>
        </w:numPr>
        <w:tabs>
          <w:tab w:val="left" w:pos="2694"/>
        </w:tabs>
        <w:spacing w:after="0" w:line="480" w:lineRule="auto"/>
        <w:rPr>
          <w:rFonts w:ascii="Times New Roman" w:hAnsi="Times New Roman" w:cs="Times New Roman"/>
          <w:sz w:val="24"/>
          <w:szCs w:val="24"/>
        </w:rPr>
      </w:pPr>
      <w:r>
        <w:rPr>
          <w:rFonts w:ascii="Times New Roman" w:hAnsi="Times New Roman" w:cs="Times New Roman"/>
          <w:sz w:val="24"/>
          <w:szCs w:val="24"/>
        </w:rPr>
        <w:t>I am glad that you have taken the time</w:t>
      </w:r>
      <w:r w:rsidRPr="00F22DB9">
        <w:rPr>
          <w:rFonts w:ascii="Times New Roman" w:hAnsi="Times New Roman" w:cs="Times New Roman"/>
          <w:sz w:val="24"/>
          <w:szCs w:val="24"/>
        </w:rPr>
        <w:t xml:space="preserve"> to discuss the issue of </w:t>
      </w:r>
      <w:r>
        <w:rPr>
          <w:rFonts w:ascii="Times New Roman" w:hAnsi="Times New Roman" w:cs="Times New Roman"/>
          <w:sz w:val="24"/>
          <w:szCs w:val="24"/>
        </w:rPr>
        <w:t xml:space="preserve">whether to </w:t>
      </w:r>
      <w:r w:rsidRPr="00F22DB9">
        <w:rPr>
          <w:rFonts w:ascii="Times New Roman" w:hAnsi="Times New Roman" w:cs="Times New Roman"/>
          <w:sz w:val="24"/>
          <w:szCs w:val="24"/>
        </w:rPr>
        <w:t>overrid</w:t>
      </w:r>
      <w:r>
        <w:rPr>
          <w:rFonts w:ascii="Times New Roman" w:hAnsi="Times New Roman" w:cs="Times New Roman"/>
          <w:sz w:val="24"/>
          <w:szCs w:val="24"/>
        </w:rPr>
        <w:t>e</w:t>
      </w:r>
      <w:r w:rsidRPr="00F22DB9">
        <w:rPr>
          <w:rFonts w:ascii="Times New Roman" w:hAnsi="Times New Roman" w:cs="Times New Roman"/>
          <w:sz w:val="24"/>
          <w:szCs w:val="24"/>
        </w:rPr>
        <w:t xml:space="preserve"> the Cipro patent </w:t>
      </w:r>
      <w:r>
        <w:rPr>
          <w:rFonts w:ascii="Times New Roman" w:hAnsi="Times New Roman" w:cs="Times New Roman"/>
          <w:sz w:val="24"/>
          <w:szCs w:val="24"/>
        </w:rPr>
        <w:t>or not to override it</w:t>
      </w:r>
      <w:r w:rsidRPr="00F22DB9">
        <w:rPr>
          <w:rFonts w:ascii="Times New Roman" w:hAnsi="Times New Roman" w:cs="Times New Roman"/>
          <w:sz w:val="24"/>
          <w:szCs w:val="24"/>
        </w:rPr>
        <w:t xml:space="preserve"> with me.  </w:t>
      </w:r>
    </w:p>
    <w:p w:rsidR="00F22DB9" w:rsidRPr="00F22DB9" w:rsidRDefault="00B03A26" w:rsidP="000E70F9">
      <w:pPr>
        <w:tabs>
          <w:tab w:val="left" w:pos="2694"/>
          <w:tab w:val="left" w:pos="5160"/>
        </w:tabs>
        <w:spacing w:after="0" w:line="480" w:lineRule="auto"/>
        <w:rPr>
          <w:rFonts w:ascii="Times New Roman" w:hAnsi="Times New Roman" w:cs="Times New Roman"/>
          <w:b/>
          <w:sz w:val="24"/>
          <w:szCs w:val="24"/>
        </w:rPr>
      </w:pPr>
      <w:r w:rsidRPr="00F22DB9">
        <w:rPr>
          <w:rFonts w:ascii="Times New Roman" w:hAnsi="Times New Roman" w:cs="Times New Roman"/>
          <w:b/>
          <w:sz w:val="24"/>
          <w:szCs w:val="24"/>
        </w:rPr>
        <w:t>Reason to not override the patent</w:t>
      </w:r>
      <w:r w:rsidR="000E70F9">
        <w:rPr>
          <w:rFonts w:ascii="Times New Roman" w:hAnsi="Times New Roman" w:cs="Times New Roman"/>
          <w:b/>
          <w:sz w:val="24"/>
          <w:szCs w:val="24"/>
        </w:rPr>
        <w:tab/>
      </w:r>
    </w:p>
    <w:p w:rsidR="00F22DB9" w:rsidRDefault="00B03A26" w:rsidP="00F22DB9">
      <w:pPr>
        <w:pStyle w:val="ListParagraph"/>
        <w:numPr>
          <w:ilvl w:val="0"/>
          <w:numId w:val="2"/>
        </w:numPr>
        <w:tabs>
          <w:tab w:val="left" w:pos="2694"/>
        </w:tabs>
        <w:spacing w:after="0" w:line="480" w:lineRule="auto"/>
        <w:rPr>
          <w:rFonts w:ascii="Times New Roman" w:hAnsi="Times New Roman" w:cs="Times New Roman"/>
          <w:sz w:val="24"/>
          <w:szCs w:val="24"/>
        </w:rPr>
      </w:pPr>
      <w:r w:rsidRPr="00F22DB9">
        <w:rPr>
          <w:rFonts w:ascii="Times New Roman" w:hAnsi="Times New Roman" w:cs="Times New Roman"/>
          <w:sz w:val="24"/>
          <w:szCs w:val="24"/>
        </w:rPr>
        <w:t xml:space="preserve">The U.S anthrax outbreak of 2011 </w:t>
      </w:r>
      <w:r w:rsidR="00E47882" w:rsidRPr="00F22DB9">
        <w:rPr>
          <w:rFonts w:ascii="Times New Roman" w:hAnsi="Times New Roman" w:cs="Times New Roman"/>
          <w:sz w:val="24"/>
          <w:szCs w:val="24"/>
        </w:rPr>
        <w:t>demonstrated the</w:t>
      </w:r>
      <w:r w:rsidRPr="00F22DB9">
        <w:rPr>
          <w:rFonts w:ascii="Times New Roman" w:hAnsi="Times New Roman" w:cs="Times New Roman"/>
          <w:sz w:val="24"/>
          <w:szCs w:val="24"/>
        </w:rPr>
        <w:t xml:space="preserve"> </w:t>
      </w:r>
      <w:r w:rsidR="00E47882" w:rsidRPr="00F22DB9">
        <w:rPr>
          <w:rFonts w:ascii="Times New Roman" w:hAnsi="Times New Roman" w:cs="Times New Roman"/>
          <w:sz w:val="24"/>
          <w:szCs w:val="24"/>
        </w:rPr>
        <w:t>urgent</w:t>
      </w:r>
      <w:r w:rsidRPr="00F22DB9">
        <w:rPr>
          <w:rFonts w:ascii="Times New Roman" w:hAnsi="Times New Roman" w:cs="Times New Roman"/>
          <w:sz w:val="24"/>
          <w:szCs w:val="24"/>
        </w:rPr>
        <w:t xml:space="preserve"> need for safe and effective </w:t>
      </w:r>
      <w:r w:rsidR="00E47882" w:rsidRPr="00F22DB9">
        <w:rPr>
          <w:rFonts w:ascii="Times New Roman" w:hAnsi="Times New Roman" w:cs="Times New Roman"/>
          <w:sz w:val="24"/>
          <w:szCs w:val="24"/>
        </w:rPr>
        <w:t>drugs</w:t>
      </w:r>
      <w:r w:rsidRPr="00F22DB9">
        <w:rPr>
          <w:rFonts w:ascii="Times New Roman" w:hAnsi="Times New Roman" w:cs="Times New Roman"/>
          <w:sz w:val="24"/>
          <w:szCs w:val="24"/>
        </w:rPr>
        <w:t xml:space="preserve"> to treat individuals exposed to biological </w:t>
      </w:r>
      <w:r w:rsidR="00E47882" w:rsidRPr="00F22DB9">
        <w:rPr>
          <w:rFonts w:ascii="Times New Roman" w:hAnsi="Times New Roman" w:cs="Times New Roman"/>
          <w:sz w:val="24"/>
          <w:szCs w:val="24"/>
        </w:rPr>
        <w:t>agents</w:t>
      </w:r>
      <w:r w:rsidRPr="00F22DB9">
        <w:rPr>
          <w:rFonts w:ascii="Times New Roman" w:hAnsi="Times New Roman" w:cs="Times New Roman"/>
          <w:sz w:val="24"/>
          <w:szCs w:val="24"/>
        </w:rPr>
        <w:t xml:space="preserve"> used intentionally. </w:t>
      </w:r>
    </w:p>
    <w:p w:rsidR="00F22DB9" w:rsidRDefault="00B03A26" w:rsidP="00F22DB9">
      <w:pPr>
        <w:pStyle w:val="ListParagraph"/>
        <w:numPr>
          <w:ilvl w:val="0"/>
          <w:numId w:val="2"/>
        </w:numPr>
        <w:tabs>
          <w:tab w:val="left" w:pos="2694"/>
        </w:tabs>
        <w:spacing w:after="0" w:line="480" w:lineRule="auto"/>
        <w:rPr>
          <w:rFonts w:ascii="Times New Roman" w:hAnsi="Times New Roman" w:cs="Times New Roman"/>
          <w:sz w:val="24"/>
          <w:szCs w:val="24"/>
        </w:rPr>
      </w:pPr>
      <w:r w:rsidRPr="00F22DB9">
        <w:rPr>
          <w:rFonts w:ascii="Times New Roman" w:hAnsi="Times New Roman" w:cs="Times New Roman"/>
          <w:sz w:val="24"/>
          <w:szCs w:val="24"/>
        </w:rPr>
        <w:t xml:space="preserve">Since </w:t>
      </w:r>
      <w:r w:rsidR="00E47882" w:rsidRPr="00F22DB9">
        <w:rPr>
          <w:rFonts w:ascii="Times New Roman" w:hAnsi="Times New Roman" w:cs="Times New Roman"/>
          <w:sz w:val="24"/>
          <w:szCs w:val="24"/>
        </w:rPr>
        <w:t>Bayer</w:t>
      </w:r>
      <w:r w:rsidRPr="00F22DB9">
        <w:rPr>
          <w:rFonts w:ascii="Times New Roman" w:hAnsi="Times New Roman" w:cs="Times New Roman"/>
          <w:sz w:val="24"/>
          <w:szCs w:val="24"/>
        </w:rPr>
        <w:t xml:space="preserve"> AG was able to </w:t>
      </w:r>
      <w:r w:rsidR="00E47882" w:rsidRPr="00F22DB9">
        <w:rPr>
          <w:rFonts w:ascii="Times New Roman" w:hAnsi="Times New Roman" w:cs="Times New Roman"/>
          <w:sz w:val="24"/>
          <w:szCs w:val="24"/>
        </w:rPr>
        <w:t xml:space="preserve">deal with the crisis in a manageable </w:t>
      </w:r>
      <w:r>
        <w:rPr>
          <w:rFonts w:ascii="Times New Roman" w:hAnsi="Times New Roman" w:cs="Times New Roman"/>
          <w:sz w:val="24"/>
          <w:szCs w:val="24"/>
        </w:rPr>
        <w:t>approach</w:t>
      </w:r>
      <w:r w:rsidR="00E47882" w:rsidRPr="00F22DB9">
        <w:rPr>
          <w:rFonts w:ascii="Times New Roman" w:hAnsi="Times New Roman" w:cs="Times New Roman"/>
          <w:sz w:val="24"/>
          <w:szCs w:val="24"/>
        </w:rPr>
        <w:t xml:space="preserve">, I would not recommend </w:t>
      </w:r>
      <w:r>
        <w:rPr>
          <w:rFonts w:ascii="Times New Roman" w:hAnsi="Times New Roman" w:cs="Times New Roman"/>
          <w:sz w:val="24"/>
          <w:szCs w:val="24"/>
        </w:rPr>
        <w:t>overriding its</w:t>
      </w:r>
      <w:r w:rsidR="00E47882" w:rsidRPr="00F22DB9">
        <w:rPr>
          <w:rFonts w:ascii="Times New Roman" w:hAnsi="Times New Roman" w:cs="Times New Roman"/>
          <w:sz w:val="24"/>
          <w:szCs w:val="24"/>
        </w:rPr>
        <w:t xml:space="preserve"> patent. </w:t>
      </w:r>
    </w:p>
    <w:p w:rsidR="00F22DB9" w:rsidRDefault="00B03A26" w:rsidP="00F22DB9">
      <w:pPr>
        <w:pStyle w:val="ListParagraph"/>
        <w:numPr>
          <w:ilvl w:val="0"/>
          <w:numId w:val="2"/>
        </w:numPr>
        <w:tabs>
          <w:tab w:val="left" w:pos="2694"/>
        </w:tabs>
        <w:spacing w:after="0" w:line="480" w:lineRule="auto"/>
        <w:rPr>
          <w:rFonts w:ascii="Times New Roman" w:hAnsi="Times New Roman" w:cs="Times New Roman"/>
          <w:sz w:val="24"/>
          <w:szCs w:val="24"/>
        </w:rPr>
      </w:pPr>
      <w:r w:rsidRPr="00F22DB9">
        <w:rPr>
          <w:rFonts w:ascii="Times New Roman" w:hAnsi="Times New Roman" w:cs="Times New Roman"/>
          <w:sz w:val="24"/>
          <w:szCs w:val="24"/>
        </w:rPr>
        <w:t>A patent override would</w:t>
      </w:r>
      <w:r w:rsidR="002C1A4D" w:rsidRPr="00F22DB9">
        <w:rPr>
          <w:rFonts w:ascii="Times New Roman" w:hAnsi="Times New Roman" w:cs="Times New Roman"/>
          <w:sz w:val="24"/>
          <w:szCs w:val="24"/>
        </w:rPr>
        <w:t xml:space="preserve"> provide a market </w:t>
      </w:r>
      <w:r w:rsidRPr="00F22DB9">
        <w:rPr>
          <w:rFonts w:ascii="Times New Roman" w:hAnsi="Times New Roman" w:cs="Times New Roman"/>
          <w:sz w:val="24"/>
          <w:szCs w:val="24"/>
        </w:rPr>
        <w:t>opportunity for low-cost drug manufacturers</w:t>
      </w:r>
      <w:r w:rsidR="002C1A4D" w:rsidRPr="00F22DB9">
        <w:rPr>
          <w:rFonts w:ascii="Times New Roman" w:hAnsi="Times New Roman" w:cs="Times New Roman"/>
          <w:sz w:val="24"/>
          <w:szCs w:val="24"/>
        </w:rPr>
        <w:t xml:space="preserve">. </w:t>
      </w:r>
    </w:p>
    <w:p w:rsidR="00080387" w:rsidRDefault="00B03A26" w:rsidP="00F22DB9">
      <w:pPr>
        <w:pStyle w:val="ListParagraph"/>
        <w:numPr>
          <w:ilvl w:val="0"/>
          <w:numId w:val="2"/>
        </w:numPr>
        <w:tabs>
          <w:tab w:val="left" w:pos="2694"/>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w:t>
      </w:r>
      <w:r w:rsidR="002C1A4D" w:rsidRPr="00F22DB9">
        <w:rPr>
          <w:rFonts w:ascii="Times New Roman" w:hAnsi="Times New Roman" w:cs="Times New Roman"/>
          <w:sz w:val="24"/>
          <w:szCs w:val="24"/>
        </w:rPr>
        <w:t xml:space="preserve">would lower the cost of </w:t>
      </w:r>
      <w:r w:rsidR="005B28A1" w:rsidRPr="00F22DB9">
        <w:rPr>
          <w:rFonts w:ascii="Times New Roman" w:hAnsi="Times New Roman" w:cs="Times New Roman"/>
          <w:sz w:val="24"/>
          <w:szCs w:val="24"/>
        </w:rPr>
        <w:t>drugs</w:t>
      </w:r>
      <w:r w:rsidR="002C1A4D" w:rsidRPr="00F22DB9">
        <w:rPr>
          <w:rFonts w:ascii="Times New Roman" w:hAnsi="Times New Roman" w:cs="Times New Roman"/>
          <w:sz w:val="24"/>
          <w:szCs w:val="24"/>
        </w:rPr>
        <w:t xml:space="preserve"> and lead to increased competition for the superior cost companies as they would not </w:t>
      </w:r>
      <w:r w:rsidR="005B28A1" w:rsidRPr="00F22DB9">
        <w:rPr>
          <w:rFonts w:ascii="Times New Roman" w:hAnsi="Times New Roman" w:cs="Times New Roman"/>
          <w:sz w:val="24"/>
          <w:szCs w:val="24"/>
        </w:rPr>
        <w:t>spend</w:t>
      </w:r>
      <w:r w:rsidR="002C1A4D" w:rsidRPr="00F22DB9">
        <w:rPr>
          <w:rFonts w:ascii="Times New Roman" w:hAnsi="Times New Roman" w:cs="Times New Roman"/>
          <w:sz w:val="24"/>
          <w:szCs w:val="24"/>
        </w:rPr>
        <w:t xml:space="preserve"> much money on research</w:t>
      </w:r>
      <w:r>
        <w:rPr>
          <w:rFonts w:ascii="Times New Roman" w:hAnsi="Times New Roman" w:cs="Times New Roman"/>
          <w:sz w:val="24"/>
          <w:szCs w:val="24"/>
        </w:rPr>
        <w:t xml:space="preserve"> and development.</w:t>
      </w:r>
    </w:p>
    <w:p w:rsidR="00A53DCC" w:rsidRPr="00F22DB9" w:rsidRDefault="00B03A26" w:rsidP="00F22DB9">
      <w:pPr>
        <w:pStyle w:val="ListParagraph"/>
        <w:numPr>
          <w:ilvl w:val="0"/>
          <w:numId w:val="2"/>
        </w:numPr>
        <w:tabs>
          <w:tab w:val="left" w:pos="2694"/>
        </w:tabs>
        <w:spacing w:after="0" w:line="480" w:lineRule="auto"/>
        <w:rPr>
          <w:rFonts w:ascii="Times New Roman" w:hAnsi="Times New Roman" w:cs="Times New Roman"/>
          <w:sz w:val="24"/>
          <w:szCs w:val="24"/>
        </w:rPr>
      </w:pPr>
      <w:r w:rsidRPr="00F22DB9">
        <w:rPr>
          <w:rFonts w:ascii="Times New Roman" w:hAnsi="Times New Roman" w:cs="Times New Roman"/>
          <w:sz w:val="24"/>
          <w:szCs w:val="24"/>
        </w:rPr>
        <w:t>Without the protection of intellectual property rights, pharmaceutical companies lack the incentive for innovation, and these</w:t>
      </w:r>
      <w:r w:rsidRPr="00F22DB9">
        <w:rPr>
          <w:rFonts w:ascii="Times New Roman" w:hAnsi="Times New Roman" w:cs="Times New Roman"/>
          <w:sz w:val="24"/>
          <w:szCs w:val="24"/>
        </w:rPr>
        <w:t xml:space="preserve"> moves would u</w:t>
      </w:r>
      <w:r w:rsidR="00080387">
        <w:rPr>
          <w:rFonts w:ascii="Times New Roman" w:hAnsi="Times New Roman" w:cs="Times New Roman"/>
          <w:sz w:val="24"/>
          <w:szCs w:val="24"/>
        </w:rPr>
        <w:t xml:space="preserve">ndermine research on new drugs. </w:t>
      </w:r>
      <w:r w:rsidR="005B28A1" w:rsidRPr="00F22DB9">
        <w:rPr>
          <w:rFonts w:ascii="Times New Roman" w:hAnsi="Times New Roman" w:cs="Times New Roman"/>
          <w:sz w:val="24"/>
          <w:szCs w:val="24"/>
        </w:rPr>
        <w:t>Therefore in such a case, an override would not be recommendable.</w:t>
      </w:r>
    </w:p>
    <w:p w:rsidR="00080387" w:rsidRPr="00080387" w:rsidRDefault="00B03A26" w:rsidP="00080387">
      <w:pPr>
        <w:tabs>
          <w:tab w:val="left" w:pos="2694"/>
        </w:tabs>
        <w:spacing w:after="0" w:line="480" w:lineRule="auto"/>
        <w:rPr>
          <w:rFonts w:ascii="Times New Roman" w:hAnsi="Times New Roman" w:cs="Times New Roman"/>
          <w:b/>
          <w:sz w:val="24"/>
          <w:szCs w:val="24"/>
        </w:rPr>
      </w:pPr>
      <w:r w:rsidRPr="00080387">
        <w:rPr>
          <w:rFonts w:ascii="Times New Roman" w:hAnsi="Times New Roman" w:cs="Times New Roman"/>
          <w:b/>
          <w:sz w:val="24"/>
          <w:szCs w:val="24"/>
        </w:rPr>
        <w:t xml:space="preserve">Reasons to override the Cipro patent </w:t>
      </w:r>
    </w:p>
    <w:p w:rsidR="003135B4" w:rsidRDefault="00B03A26" w:rsidP="003135B4">
      <w:pPr>
        <w:pStyle w:val="ListParagraph"/>
        <w:numPr>
          <w:ilvl w:val="0"/>
          <w:numId w:val="4"/>
        </w:numPr>
        <w:tabs>
          <w:tab w:val="left" w:pos="2694"/>
        </w:tabs>
        <w:spacing w:after="0" w:line="480" w:lineRule="auto"/>
        <w:rPr>
          <w:rFonts w:ascii="Times New Roman" w:hAnsi="Times New Roman" w:cs="Times New Roman"/>
          <w:sz w:val="24"/>
          <w:szCs w:val="24"/>
        </w:rPr>
      </w:pPr>
      <w:r w:rsidRPr="003135B4">
        <w:rPr>
          <w:rFonts w:ascii="Times New Roman" w:hAnsi="Times New Roman" w:cs="Times New Roman"/>
          <w:sz w:val="24"/>
          <w:szCs w:val="24"/>
        </w:rPr>
        <w:t>Despite undermining the research of new drugs, the patent can be overridden to lower the prices of the dru</w:t>
      </w:r>
      <w:r w:rsidRPr="003135B4">
        <w:rPr>
          <w:rFonts w:ascii="Times New Roman" w:hAnsi="Times New Roman" w:cs="Times New Roman"/>
          <w:sz w:val="24"/>
          <w:szCs w:val="24"/>
        </w:rPr>
        <w:t>gs and reducing the monopoly of Bayer AG.</w:t>
      </w:r>
    </w:p>
    <w:p w:rsidR="001A4DC2" w:rsidRPr="003135B4" w:rsidRDefault="00B03A26" w:rsidP="003135B4">
      <w:pPr>
        <w:pStyle w:val="ListParagraph"/>
        <w:numPr>
          <w:ilvl w:val="0"/>
          <w:numId w:val="4"/>
        </w:numPr>
        <w:tabs>
          <w:tab w:val="left" w:pos="2694"/>
        </w:tabs>
        <w:spacing w:after="0" w:line="480" w:lineRule="auto"/>
        <w:rPr>
          <w:rFonts w:ascii="Times New Roman" w:hAnsi="Times New Roman" w:cs="Times New Roman"/>
          <w:sz w:val="24"/>
          <w:szCs w:val="24"/>
        </w:rPr>
      </w:pPr>
      <w:r w:rsidRPr="003135B4">
        <w:rPr>
          <w:rFonts w:ascii="Times New Roman" w:hAnsi="Times New Roman" w:cs="Times New Roman"/>
          <w:sz w:val="24"/>
          <w:szCs w:val="24"/>
        </w:rPr>
        <w:t>However, in some instances, some companies might take advantage of such an opportunity and use the chance to gain entry and market share of a lucrative market while improving their public image.</w:t>
      </w:r>
    </w:p>
    <w:p w:rsidR="00A53DCC" w:rsidRPr="00A53DCC" w:rsidRDefault="00B03A26" w:rsidP="00404437">
      <w:pPr>
        <w:tabs>
          <w:tab w:val="left" w:pos="2694"/>
        </w:tabs>
        <w:spacing w:after="0" w:line="480" w:lineRule="auto"/>
        <w:rPr>
          <w:rFonts w:ascii="Times New Roman" w:hAnsi="Times New Roman" w:cs="Times New Roman"/>
          <w:b/>
          <w:sz w:val="24"/>
          <w:szCs w:val="24"/>
        </w:rPr>
      </w:pPr>
      <w:r w:rsidRPr="00A53DCC">
        <w:rPr>
          <w:rFonts w:ascii="Times New Roman" w:hAnsi="Times New Roman" w:cs="Times New Roman"/>
          <w:b/>
          <w:sz w:val="24"/>
          <w:szCs w:val="24"/>
        </w:rPr>
        <w:lastRenderedPageBreak/>
        <w:t>Memorandum</w:t>
      </w:r>
    </w:p>
    <w:p w:rsidR="00A53DCC" w:rsidRDefault="00B03A26" w:rsidP="00404437">
      <w:pPr>
        <w:tabs>
          <w:tab w:val="left" w:pos="2694"/>
        </w:tabs>
        <w:spacing w:after="0" w:line="480" w:lineRule="auto"/>
        <w:rPr>
          <w:rFonts w:ascii="Times New Roman" w:hAnsi="Times New Roman" w:cs="Times New Roman"/>
          <w:sz w:val="24"/>
          <w:szCs w:val="24"/>
        </w:rPr>
      </w:pPr>
      <w:r w:rsidRPr="003135B4">
        <w:rPr>
          <w:rFonts w:ascii="Times New Roman" w:hAnsi="Times New Roman" w:cs="Times New Roman"/>
          <w:b/>
          <w:sz w:val="24"/>
          <w:szCs w:val="24"/>
        </w:rPr>
        <w:t>To</w:t>
      </w:r>
      <w:r>
        <w:rPr>
          <w:rFonts w:ascii="Times New Roman" w:hAnsi="Times New Roman" w:cs="Times New Roman"/>
          <w:sz w:val="24"/>
          <w:szCs w:val="24"/>
        </w:rPr>
        <w:t xml:space="preserve">: </w:t>
      </w:r>
      <w:r w:rsidR="00EF59E5">
        <w:rPr>
          <w:rFonts w:ascii="Times New Roman" w:hAnsi="Times New Roman" w:cs="Times New Roman"/>
          <w:sz w:val="24"/>
          <w:szCs w:val="24"/>
        </w:rPr>
        <w:t>Top Management</w:t>
      </w:r>
    </w:p>
    <w:p w:rsidR="00A53DCC" w:rsidRDefault="00B03A26" w:rsidP="00404437">
      <w:pPr>
        <w:tabs>
          <w:tab w:val="left" w:pos="2694"/>
        </w:tabs>
        <w:spacing w:after="0" w:line="480" w:lineRule="auto"/>
        <w:rPr>
          <w:rFonts w:ascii="Times New Roman" w:hAnsi="Times New Roman" w:cs="Times New Roman"/>
          <w:sz w:val="24"/>
          <w:szCs w:val="24"/>
        </w:rPr>
      </w:pPr>
      <w:r w:rsidRPr="003135B4">
        <w:rPr>
          <w:rFonts w:ascii="Times New Roman" w:hAnsi="Times New Roman" w:cs="Times New Roman"/>
          <w:b/>
          <w:sz w:val="24"/>
          <w:szCs w:val="24"/>
        </w:rPr>
        <w:t>From</w:t>
      </w:r>
      <w:r>
        <w:rPr>
          <w:rFonts w:ascii="Times New Roman" w:hAnsi="Times New Roman" w:cs="Times New Roman"/>
          <w:sz w:val="24"/>
          <w:szCs w:val="24"/>
        </w:rPr>
        <w:t>:</w:t>
      </w:r>
      <w:r w:rsidR="003135B4">
        <w:rPr>
          <w:rFonts w:ascii="Times New Roman" w:hAnsi="Times New Roman" w:cs="Times New Roman"/>
          <w:sz w:val="24"/>
          <w:szCs w:val="24"/>
        </w:rPr>
        <w:t xml:space="preserve"> </w:t>
      </w:r>
      <w:r w:rsidR="00EF59E5">
        <w:rPr>
          <w:rFonts w:ascii="Times New Roman" w:hAnsi="Times New Roman" w:cs="Times New Roman"/>
          <w:sz w:val="24"/>
          <w:szCs w:val="24"/>
        </w:rPr>
        <w:t>Vice President</w:t>
      </w:r>
      <w:r w:rsidR="003135B4">
        <w:rPr>
          <w:rFonts w:ascii="Times New Roman" w:hAnsi="Times New Roman" w:cs="Times New Roman"/>
          <w:sz w:val="24"/>
          <w:szCs w:val="24"/>
        </w:rPr>
        <w:t xml:space="preserve"> of Marketing</w:t>
      </w:r>
    </w:p>
    <w:p w:rsidR="00A53DCC" w:rsidRDefault="00B03A26" w:rsidP="00404437">
      <w:pPr>
        <w:tabs>
          <w:tab w:val="left" w:pos="2694"/>
        </w:tabs>
        <w:spacing w:after="0" w:line="480" w:lineRule="auto"/>
        <w:rPr>
          <w:rFonts w:ascii="Times New Roman" w:hAnsi="Times New Roman" w:cs="Times New Roman"/>
          <w:sz w:val="24"/>
          <w:szCs w:val="24"/>
        </w:rPr>
      </w:pPr>
      <w:r w:rsidRPr="003135B4">
        <w:rPr>
          <w:rFonts w:ascii="Times New Roman" w:hAnsi="Times New Roman" w:cs="Times New Roman"/>
          <w:b/>
          <w:sz w:val="24"/>
          <w:szCs w:val="24"/>
        </w:rPr>
        <w:t>CC</w:t>
      </w:r>
      <w:r>
        <w:rPr>
          <w:rFonts w:ascii="Times New Roman" w:hAnsi="Times New Roman" w:cs="Times New Roman"/>
          <w:sz w:val="24"/>
          <w:szCs w:val="24"/>
        </w:rPr>
        <w:t>:</w:t>
      </w:r>
    </w:p>
    <w:p w:rsidR="00A53DCC" w:rsidRDefault="00B03A26" w:rsidP="00404437">
      <w:pPr>
        <w:tabs>
          <w:tab w:val="left" w:pos="2694"/>
        </w:tabs>
        <w:spacing w:after="0" w:line="480" w:lineRule="auto"/>
        <w:rPr>
          <w:rFonts w:ascii="Times New Roman" w:hAnsi="Times New Roman" w:cs="Times New Roman"/>
          <w:sz w:val="24"/>
          <w:szCs w:val="24"/>
        </w:rPr>
      </w:pPr>
      <w:r w:rsidRPr="003135B4">
        <w:rPr>
          <w:rFonts w:ascii="Times New Roman" w:hAnsi="Times New Roman" w:cs="Times New Roman"/>
          <w:b/>
          <w:sz w:val="24"/>
          <w:szCs w:val="24"/>
        </w:rPr>
        <w:t>Date</w:t>
      </w:r>
      <w:r>
        <w:rPr>
          <w:rFonts w:ascii="Times New Roman" w:hAnsi="Times New Roman" w:cs="Times New Roman"/>
          <w:sz w:val="24"/>
          <w:szCs w:val="24"/>
        </w:rPr>
        <w:t>:</w:t>
      </w:r>
      <w:r w:rsidR="00EF59E5">
        <w:rPr>
          <w:rFonts w:ascii="Times New Roman" w:hAnsi="Times New Roman" w:cs="Times New Roman"/>
          <w:sz w:val="24"/>
          <w:szCs w:val="24"/>
        </w:rPr>
        <w:t xml:space="preserve"> December 3, 2019</w:t>
      </w:r>
    </w:p>
    <w:p w:rsidR="00A53DCC" w:rsidRDefault="00B03A26" w:rsidP="00404437">
      <w:pPr>
        <w:tabs>
          <w:tab w:val="left" w:pos="2694"/>
        </w:tabs>
        <w:spacing w:after="0" w:line="480" w:lineRule="auto"/>
        <w:rPr>
          <w:rFonts w:ascii="Times New Roman" w:hAnsi="Times New Roman" w:cs="Times New Roman"/>
          <w:sz w:val="24"/>
          <w:szCs w:val="24"/>
        </w:rPr>
      </w:pPr>
      <w:r w:rsidRPr="003135B4">
        <w:rPr>
          <w:rFonts w:ascii="Times New Roman" w:hAnsi="Times New Roman" w:cs="Times New Roman"/>
          <w:b/>
          <w:sz w:val="24"/>
          <w:szCs w:val="24"/>
        </w:rPr>
        <w:t>Subject</w:t>
      </w:r>
      <w:r w:rsidR="00EF59E5">
        <w:rPr>
          <w:rFonts w:ascii="Times New Roman" w:hAnsi="Times New Roman" w:cs="Times New Roman"/>
          <w:sz w:val="24"/>
          <w:szCs w:val="24"/>
        </w:rPr>
        <w:t>: Critical Issue Facing Bayer AG and Bayer Corporations Marketing Environment</w:t>
      </w:r>
    </w:p>
    <w:p w:rsidR="00006E21" w:rsidRDefault="00006E21" w:rsidP="00404437">
      <w:pPr>
        <w:tabs>
          <w:tab w:val="left" w:pos="2694"/>
        </w:tabs>
        <w:spacing w:after="0" w:line="480" w:lineRule="auto"/>
        <w:rPr>
          <w:rFonts w:ascii="Times New Roman" w:hAnsi="Times New Roman" w:cs="Times New Roman"/>
          <w:sz w:val="24"/>
          <w:szCs w:val="24"/>
        </w:rPr>
      </w:pPr>
    </w:p>
    <w:p w:rsidR="003135B4" w:rsidRDefault="00B03A26" w:rsidP="00404437">
      <w:pPr>
        <w:tabs>
          <w:tab w:val="left" w:pos="2694"/>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am writing to inform you about the risks that the company is facing </w:t>
      </w:r>
      <w:r w:rsidR="00982E13">
        <w:rPr>
          <w:rFonts w:ascii="Times New Roman" w:hAnsi="Times New Roman" w:cs="Times New Roman"/>
          <w:sz w:val="24"/>
          <w:szCs w:val="24"/>
        </w:rPr>
        <w:t>in its</w:t>
      </w:r>
      <w:r w:rsidR="00F74F8D">
        <w:rPr>
          <w:rFonts w:ascii="Times New Roman" w:hAnsi="Times New Roman" w:cs="Times New Roman"/>
          <w:sz w:val="24"/>
          <w:szCs w:val="24"/>
        </w:rPr>
        <w:t xml:space="preserve"> </w:t>
      </w:r>
      <w:r w:rsidR="00982E13">
        <w:rPr>
          <w:rFonts w:ascii="Times New Roman" w:hAnsi="Times New Roman" w:cs="Times New Roman"/>
          <w:sz w:val="24"/>
          <w:szCs w:val="24"/>
        </w:rPr>
        <w:t>c</w:t>
      </w:r>
      <w:r>
        <w:rPr>
          <w:rFonts w:ascii="Times New Roman" w:hAnsi="Times New Roman" w:cs="Times New Roman"/>
          <w:sz w:val="24"/>
          <w:szCs w:val="24"/>
        </w:rPr>
        <w:t xml:space="preserve">orporate marketing </w:t>
      </w:r>
      <w:r>
        <w:rPr>
          <w:rFonts w:ascii="Times New Roman" w:hAnsi="Times New Roman" w:cs="Times New Roman"/>
          <w:sz w:val="24"/>
          <w:szCs w:val="24"/>
        </w:rPr>
        <w:t>environment.</w:t>
      </w:r>
    </w:p>
    <w:p w:rsidR="00982E13" w:rsidRDefault="00982E13" w:rsidP="00404437">
      <w:pPr>
        <w:tabs>
          <w:tab w:val="left" w:pos="2694"/>
        </w:tabs>
        <w:spacing w:after="0" w:line="480" w:lineRule="auto"/>
        <w:rPr>
          <w:rFonts w:ascii="Times New Roman" w:hAnsi="Times New Roman" w:cs="Times New Roman"/>
          <w:sz w:val="24"/>
          <w:szCs w:val="24"/>
        </w:rPr>
      </w:pPr>
    </w:p>
    <w:p w:rsidR="00982E13" w:rsidRDefault="00B03A26" w:rsidP="00404437">
      <w:pPr>
        <w:tabs>
          <w:tab w:val="left" w:pos="2694"/>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pressure by the Canadian generic-drug maker Apotex </w:t>
      </w:r>
      <w:r w:rsidR="00103A15">
        <w:rPr>
          <w:rFonts w:ascii="Times New Roman" w:hAnsi="Times New Roman" w:cs="Times New Roman"/>
          <w:sz w:val="24"/>
          <w:szCs w:val="24"/>
        </w:rPr>
        <w:t xml:space="preserve">to </w:t>
      </w:r>
      <w:r>
        <w:rPr>
          <w:rFonts w:ascii="Times New Roman" w:hAnsi="Times New Roman" w:cs="Times New Roman"/>
          <w:sz w:val="24"/>
          <w:szCs w:val="24"/>
        </w:rPr>
        <w:t>introduc</w:t>
      </w:r>
      <w:r w:rsidR="00103A15">
        <w:rPr>
          <w:rFonts w:ascii="Times New Roman" w:hAnsi="Times New Roman" w:cs="Times New Roman"/>
          <w:sz w:val="24"/>
          <w:szCs w:val="24"/>
        </w:rPr>
        <w:t>e</w:t>
      </w:r>
      <w:r>
        <w:rPr>
          <w:rFonts w:ascii="Times New Roman" w:hAnsi="Times New Roman" w:cs="Times New Roman"/>
          <w:sz w:val="24"/>
          <w:szCs w:val="24"/>
        </w:rPr>
        <w:t xml:space="preserve"> other manufacturers who w</w:t>
      </w:r>
      <w:r w:rsidR="00103A15">
        <w:rPr>
          <w:rFonts w:ascii="Times New Roman" w:hAnsi="Times New Roman" w:cs="Times New Roman"/>
          <w:sz w:val="24"/>
          <w:szCs w:val="24"/>
        </w:rPr>
        <w:t xml:space="preserve">ill </w:t>
      </w:r>
      <w:r>
        <w:rPr>
          <w:rFonts w:ascii="Times New Roman" w:hAnsi="Times New Roman" w:cs="Times New Roman"/>
          <w:sz w:val="24"/>
          <w:szCs w:val="24"/>
        </w:rPr>
        <w:t>supply Cipro at a lower price than our company is putting the company at risk of having the override of its patent.</w:t>
      </w:r>
    </w:p>
    <w:p w:rsidR="00982E13" w:rsidRDefault="00982E13" w:rsidP="00404437">
      <w:pPr>
        <w:tabs>
          <w:tab w:val="left" w:pos="2694"/>
        </w:tabs>
        <w:spacing w:after="0" w:line="480" w:lineRule="auto"/>
        <w:rPr>
          <w:rFonts w:ascii="Times New Roman" w:hAnsi="Times New Roman" w:cs="Times New Roman"/>
          <w:sz w:val="24"/>
          <w:szCs w:val="24"/>
        </w:rPr>
      </w:pPr>
    </w:p>
    <w:p w:rsidR="000D59A3" w:rsidRDefault="00B03A26" w:rsidP="00404437">
      <w:pPr>
        <w:tabs>
          <w:tab w:val="left" w:pos="2694"/>
        </w:tabs>
        <w:spacing w:after="0" w:line="480" w:lineRule="auto"/>
        <w:rPr>
          <w:rFonts w:ascii="Times New Roman" w:hAnsi="Times New Roman" w:cs="Times New Roman"/>
          <w:sz w:val="24"/>
          <w:szCs w:val="24"/>
        </w:rPr>
      </w:pPr>
      <w:r>
        <w:rPr>
          <w:rFonts w:ascii="Times New Roman" w:hAnsi="Times New Roman" w:cs="Times New Roman"/>
          <w:sz w:val="24"/>
          <w:szCs w:val="24"/>
        </w:rPr>
        <w:t>The public outcry for overri</w:t>
      </w:r>
      <w:r>
        <w:rPr>
          <w:rFonts w:ascii="Times New Roman" w:hAnsi="Times New Roman" w:cs="Times New Roman"/>
          <w:sz w:val="24"/>
          <w:szCs w:val="24"/>
        </w:rPr>
        <w:t>ding the Cipro patent</w:t>
      </w:r>
      <w:r w:rsidR="00982E13">
        <w:rPr>
          <w:rFonts w:ascii="Times New Roman" w:hAnsi="Times New Roman" w:cs="Times New Roman"/>
          <w:sz w:val="24"/>
          <w:szCs w:val="24"/>
        </w:rPr>
        <w:t xml:space="preserve"> and the questioning by the media </w:t>
      </w:r>
      <w:r>
        <w:rPr>
          <w:rFonts w:ascii="Times New Roman" w:hAnsi="Times New Roman" w:cs="Times New Roman"/>
          <w:sz w:val="24"/>
          <w:szCs w:val="24"/>
        </w:rPr>
        <w:t>on the</w:t>
      </w:r>
      <w:r w:rsidR="0059581D">
        <w:rPr>
          <w:rFonts w:ascii="Times New Roman" w:hAnsi="Times New Roman" w:cs="Times New Roman"/>
          <w:sz w:val="24"/>
          <w:szCs w:val="24"/>
        </w:rPr>
        <w:t xml:space="preserve"> ability and</w:t>
      </w:r>
      <w:r>
        <w:rPr>
          <w:rFonts w:ascii="Times New Roman" w:hAnsi="Times New Roman" w:cs="Times New Roman"/>
          <w:sz w:val="24"/>
          <w:szCs w:val="24"/>
        </w:rPr>
        <w:t xml:space="preserve"> readiness of Bayer in </w:t>
      </w:r>
      <w:r w:rsidR="00982E13">
        <w:rPr>
          <w:rFonts w:ascii="Times New Roman" w:hAnsi="Times New Roman" w:cs="Times New Roman"/>
          <w:sz w:val="24"/>
          <w:szCs w:val="24"/>
        </w:rPr>
        <w:t>producing adequate amounts of Cipro</w:t>
      </w:r>
      <w:r w:rsidR="0059581D">
        <w:rPr>
          <w:rFonts w:ascii="Times New Roman" w:hAnsi="Times New Roman" w:cs="Times New Roman"/>
          <w:sz w:val="24"/>
          <w:szCs w:val="24"/>
        </w:rPr>
        <w:t xml:space="preserve"> has tarnished the brand name of the company.  </w:t>
      </w:r>
    </w:p>
    <w:p w:rsidR="00982E13" w:rsidRDefault="00982E13" w:rsidP="00404437">
      <w:pPr>
        <w:tabs>
          <w:tab w:val="left" w:pos="2694"/>
        </w:tabs>
        <w:spacing w:after="0" w:line="480" w:lineRule="auto"/>
        <w:rPr>
          <w:rFonts w:ascii="Times New Roman" w:hAnsi="Times New Roman" w:cs="Times New Roman"/>
          <w:sz w:val="24"/>
          <w:szCs w:val="24"/>
        </w:rPr>
      </w:pPr>
    </w:p>
    <w:p w:rsidR="00006E21" w:rsidRDefault="00B03A26" w:rsidP="00404437">
      <w:pPr>
        <w:tabs>
          <w:tab w:val="left" w:pos="2694"/>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want to ask everyone in their respective departments to collaborate with </w:t>
      </w:r>
      <w:r>
        <w:rPr>
          <w:rFonts w:ascii="Times New Roman" w:hAnsi="Times New Roman" w:cs="Times New Roman"/>
          <w:sz w:val="24"/>
          <w:szCs w:val="24"/>
        </w:rPr>
        <w:t>the management in dealing with the current issue facing the company.</w:t>
      </w:r>
    </w:p>
    <w:p w:rsidR="00006E21" w:rsidRDefault="00B03A26" w:rsidP="00404437">
      <w:pPr>
        <w:tabs>
          <w:tab w:val="left" w:pos="2694"/>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Thank you for your cooperation. </w:t>
      </w:r>
    </w:p>
    <w:p w:rsidR="000406D2" w:rsidRDefault="00B03A26" w:rsidP="00404437">
      <w:pPr>
        <w:tabs>
          <w:tab w:val="left" w:pos="2694"/>
        </w:tabs>
        <w:spacing w:after="0" w:line="480" w:lineRule="auto"/>
        <w:rPr>
          <w:rFonts w:ascii="Times New Roman" w:hAnsi="Times New Roman" w:cs="Times New Roman"/>
          <w:b/>
          <w:sz w:val="24"/>
          <w:szCs w:val="24"/>
        </w:rPr>
      </w:pPr>
      <w:r w:rsidRPr="000406D2">
        <w:rPr>
          <w:rFonts w:ascii="Times New Roman" w:hAnsi="Times New Roman" w:cs="Times New Roman"/>
          <w:b/>
          <w:sz w:val="24"/>
          <w:szCs w:val="24"/>
        </w:rPr>
        <w:t xml:space="preserve">Recommendations </w:t>
      </w:r>
    </w:p>
    <w:p w:rsidR="00744789" w:rsidRDefault="00B03A26" w:rsidP="004044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 the brand name of</w:t>
      </w:r>
      <w:r w:rsidR="00297C4B">
        <w:rPr>
          <w:rFonts w:ascii="Times New Roman" w:hAnsi="Times New Roman" w:cs="Times New Roman"/>
          <w:sz w:val="24"/>
          <w:szCs w:val="24"/>
        </w:rPr>
        <w:t xml:space="preserve"> the company has been ruined</w:t>
      </w:r>
      <w:r>
        <w:rPr>
          <w:rFonts w:ascii="Times New Roman" w:hAnsi="Times New Roman" w:cs="Times New Roman"/>
          <w:sz w:val="24"/>
          <w:szCs w:val="24"/>
        </w:rPr>
        <w:t xml:space="preserve"> a strategic plan to reinforce Bayer's brand image would be effecitve.  The objective of </w:t>
      </w:r>
      <w:r>
        <w:rPr>
          <w:rFonts w:ascii="Times New Roman" w:hAnsi="Times New Roman" w:cs="Times New Roman"/>
          <w:sz w:val="24"/>
          <w:szCs w:val="24"/>
        </w:rPr>
        <w:t>the program is to establish an adequate supply of Cipro, work with the government of the United States in building a Cipro stockpile, and protect the market position of the company. The strategic communication plan will involve different approaches. The fi</w:t>
      </w:r>
      <w:r>
        <w:rPr>
          <w:rFonts w:ascii="Times New Roman" w:hAnsi="Times New Roman" w:cs="Times New Roman"/>
          <w:sz w:val="24"/>
          <w:szCs w:val="24"/>
        </w:rPr>
        <w:t xml:space="preserve">rst approach will be an </w:t>
      </w:r>
      <w:r w:rsidR="004B52D2">
        <w:rPr>
          <w:rFonts w:ascii="Times New Roman" w:hAnsi="Times New Roman" w:cs="Times New Roman"/>
          <w:sz w:val="24"/>
          <w:szCs w:val="24"/>
        </w:rPr>
        <w:t xml:space="preserve">effort to establish </w:t>
      </w:r>
      <w:r>
        <w:rPr>
          <w:rFonts w:ascii="Times New Roman" w:hAnsi="Times New Roman" w:cs="Times New Roman"/>
          <w:sz w:val="24"/>
          <w:szCs w:val="24"/>
        </w:rPr>
        <w:t>a proactive relation</w:t>
      </w:r>
      <w:r w:rsidR="00293978">
        <w:rPr>
          <w:rFonts w:ascii="Times New Roman" w:hAnsi="Times New Roman" w:cs="Times New Roman"/>
          <w:sz w:val="24"/>
          <w:szCs w:val="24"/>
        </w:rPr>
        <w:t>ship between the company and</w:t>
      </w:r>
      <w:r w:rsidR="004B52D2">
        <w:rPr>
          <w:rFonts w:ascii="Times New Roman" w:hAnsi="Times New Roman" w:cs="Times New Roman"/>
          <w:sz w:val="24"/>
          <w:szCs w:val="24"/>
        </w:rPr>
        <w:t xml:space="preserve"> the government to facilitate a Cipro contract.  </w:t>
      </w:r>
    </w:p>
    <w:p w:rsidR="000406D2" w:rsidRDefault="00B03A26" w:rsidP="004044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second approach will be direct communication with the members of the public through advertising. The third app</w:t>
      </w:r>
      <w:r>
        <w:rPr>
          <w:rFonts w:ascii="Times New Roman" w:hAnsi="Times New Roman" w:cs="Times New Roman"/>
          <w:sz w:val="24"/>
          <w:szCs w:val="24"/>
        </w:rPr>
        <w:t xml:space="preserve">roach will be educating the media about the commitment of the company. </w:t>
      </w:r>
      <w:r w:rsidR="004E0E13">
        <w:rPr>
          <w:rFonts w:ascii="Times New Roman" w:hAnsi="Times New Roman" w:cs="Times New Roman"/>
          <w:sz w:val="24"/>
          <w:szCs w:val="24"/>
        </w:rPr>
        <w:t xml:space="preserve">Another plan would be teaching the health professionals on the appropriate use of Cipro, and this would reduce the chances of overdose or misuse of the drug among the public. The </w:t>
      </w:r>
      <w:r w:rsidR="00744789">
        <w:rPr>
          <w:rFonts w:ascii="Times New Roman" w:hAnsi="Times New Roman" w:cs="Times New Roman"/>
          <w:sz w:val="24"/>
          <w:szCs w:val="24"/>
        </w:rPr>
        <w:t>latter a</w:t>
      </w:r>
      <w:r w:rsidR="004E0E13">
        <w:rPr>
          <w:rFonts w:ascii="Times New Roman" w:hAnsi="Times New Roman" w:cs="Times New Roman"/>
          <w:sz w:val="24"/>
          <w:szCs w:val="24"/>
        </w:rPr>
        <w:t xml:space="preserve">pproach will be developing a communicating channel for consumers and the patient. </w:t>
      </w:r>
    </w:p>
    <w:p w:rsidR="005C7FEF" w:rsidRDefault="00B03A26" w:rsidP="00404437">
      <w:pPr>
        <w:spacing w:after="0" w:line="480" w:lineRule="auto"/>
        <w:rPr>
          <w:rFonts w:ascii="Times New Roman" w:hAnsi="Times New Roman" w:cs="Times New Roman"/>
          <w:b/>
          <w:sz w:val="24"/>
          <w:szCs w:val="24"/>
        </w:rPr>
      </w:pPr>
      <w:r w:rsidRPr="005C7FEF">
        <w:rPr>
          <w:rFonts w:ascii="Times New Roman" w:hAnsi="Times New Roman" w:cs="Times New Roman"/>
          <w:b/>
          <w:sz w:val="24"/>
          <w:szCs w:val="24"/>
        </w:rPr>
        <w:t xml:space="preserve">Talking </w:t>
      </w:r>
      <w:r w:rsidR="00C043F6" w:rsidRPr="005C7FEF">
        <w:rPr>
          <w:rFonts w:ascii="Times New Roman" w:hAnsi="Times New Roman" w:cs="Times New Roman"/>
          <w:b/>
          <w:sz w:val="24"/>
          <w:szCs w:val="24"/>
        </w:rPr>
        <w:t xml:space="preserve">Points </w:t>
      </w:r>
      <w:r w:rsidR="00F8625B" w:rsidRPr="005C7FEF">
        <w:rPr>
          <w:rFonts w:ascii="Times New Roman" w:hAnsi="Times New Roman" w:cs="Times New Roman"/>
          <w:b/>
          <w:sz w:val="24"/>
          <w:szCs w:val="24"/>
        </w:rPr>
        <w:t>for</w:t>
      </w:r>
      <w:r w:rsidR="00C043F6" w:rsidRPr="005C7FEF">
        <w:rPr>
          <w:rFonts w:ascii="Times New Roman" w:hAnsi="Times New Roman" w:cs="Times New Roman"/>
          <w:b/>
          <w:sz w:val="24"/>
          <w:szCs w:val="24"/>
        </w:rPr>
        <w:t xml:space="preserve"> </w:t>
      </w:r>
      <w:r w:rsidRPr="005C7FEF">
        <w:rPr>
          <w:rFonts w:ascii="Times New Roman" w:hAnsi="Times New Roman" w:cs="Times New Roman"/>
          <w:b/>
          <w:sz w:val="24"/>
          <w:szCs w:val="24"/>
        </w:rPr>
        <w:t>C</w:t>
      </w:r>
      <w:r w:rsidR="00C043F6" w:rsidRPr="005C7FEF">
        <w:rPr>
          <w:rFonts w:ascii="Times New Roman" w:hAnsi="Times New Roman" w:cs="Times New Roman"/>
          <w:b/>
          <w:sz w:val="24"/>
          <w:szCs w:val="24"/>
        </w:rPr>
        <w:t>.</w:t>
      </w:r>
      <w:r w:rsidRPr="005C7FEF">
        <w:rPr>
          <w:rFonts w:ascii="Times New Roman" w:hAnsi="Times New Roman" w:cs="Times New Roman"/>
          <w:b/>
          <w:sz w:val="24"/>
          <w:szCs w:val="24"/>
        </w:rPr>
        <w:t>E</w:t>
      </w:r>
      <w:r w:rsidR="00C043F6" w:rsidRPr="005C7FEF">
        <w:rPr>
          <w:rFonts w:ascii="Times New Roman" w:hAnsi="Times New Roman" w:cs="Times New Roman"/>
          <w:b/>
          <w:sz w:val="24"/>
          <w:szCs w:val="24"/>
        </w:rPr>
        <w:t>.</w:t>
      </w:r>
      <w:r w:rsidRPr="005C7FEF">
        <w:rPr>
          <w:rFonts w:ascii="Times New Roman" w:hAnsi="Times New Roman" w:cs="Times New Roman"/>
          <w:b/>
          <w:sz w:val="24"/>
          <w:szCs w:val="24"/>
        </w:rPr>
        <w:t xml:space="preserve">O </w:t>
      </w:r>
      <w:r w:rsidR="00F8625B" w:rsidRPr="005C7FEF">
        <w:rPr>
          <w:rFonts w:ascii="Times New Roman" w:hAnsi="Times New Roman" w:cs="Times New Roman"/>
          <w:b/>
          <w:sz w:val="24"/>
          <w:szCs w:val="24"/>
        </w:rPr>
        <w:t>to</w:t>
      </w:r>
      <w:r w:rsidR="00C043F6" w:rsidRPr="005C7FEF">
        <w:rPr>
          <w:rFonts w:ascii="Times New Roman" w:hAnsi="Times New Roman" w:cs="Times New Roman"/>
          <w:b/>
          <w:sz w:val="24"/>
          <w:szCs w:val="24"/>
        </w:rPr>
        <w:t xml:space="preserve"> Address </w:t>
      </w:r>
      <w:r w:rsidR="00F8625B" w:rsidRPr="005C7FEF">
        <w:rPr>
          <w:rFonts w:ascii="Times New Roman" w:hAnsi="Times New Roman" w:cs="Times New Roman"/>
          <w:b/>
          <w:sz w:val="24"/>
          <w:szCs w:val="24"/>
        </w:rPr>
        <w:t>the</w:t>
      </w:r>
      <w:r w:rsidR="00C043F6" w:rsidRPr="005C7FEF">
        <w:rPr>
          <w:rFonts w:ascii="Times New Roman" w:hAnsi="Times New Roman" w:cs="Times New Roman"/>
          <w:b/>
          <w:sz w:val="24"/>
          <w:szCs w:val="24"/>
        </w:rPr>
        <w:t xml:space="preserve"> Media </w:t>
      </w:r>
      <w:r w:rsidR="00F8625B" w:rsidRPr="005C7FEF">
        <w:rPr>
          <w:rFonts w:ascii="Times New Roman" w:hAnsi="Times New Roman" w:cs="Times New Roman"/>
          <w:b/>
          <w:sz w:val="24"/>
          <w:szCs w:val="24"/>
        </w:rPr>
        <w:t>during</w:t>
      </w:r>
      <w:r w:rsidR="00C043F6" w:rsidRPr="005C7FEF">
        <w:rPr>
          <w:rFonts w:ascii="Times New Roman" w:hAnsi="Times New Roman" w:cs="Times New Roman"/>
          <w:b/>
          <w:sz w:val="24"/>
          <w:szCs w:val="24"/>
        </w:rPr>
        <w:t xml:space="preserve"> </w:t>
      </w:r>
      <w:r w:rsidR="00F8625B" w:rsidRPr="005C7FEF">
        <w:rPr>
          <w:rFonts w:ascii="Times New Roman" w:hAnsi="Times New Roman" w:cs="Times New Roman"/>
          <w:b/>
          <w:sz w:val="24"/>
          <w:szCs w:val="24"/>
        </w:rPr>
        <w:t>the</w:t>
      </w:r>
      <w:r w:rsidR="00C043F6" w:rsidRPr="005C7FEF">
        <w:rPr>
          <w:rFonts w:ascii="Times New Roman" w:hAnsi="Times New Roman" w:cs="Times New Roman"/>
          <w:b/>
          <w:sz w:val="24"/>
          <w:szCs w:val="24"/>
        </w:rPr>
        <w:t xml:space="preserve"> Crisis</w:t>
      </w:r>
    </w:p>
    <w:p w:rsidR="003135B4" w:rsidRPr="003135B4" w:rsidRDefault="00B03A26" w:rsidP="003135B4">
      <w:pPr>
        <w:spacing w:after="0" w:line="480" w:lineRule="auto"/>
        <w:rPr>
          <w:rFonts w:ascii="Times New Roman" w:hAnsi="Times New Roman" w:cs="Times New Roman"/>
          <w:b/>
          <w:sz w:val="24"/>
          <w:szCs w:val="24"/>
        </w:rPr>
      </w:pPr>
      <w:r w:rsidRPr="003135B4">
        <w:rPr>
          <w:rFonts w:ascii="Times New Roman" w:hAnsi="Times New Roman" w:cs="Times New Roman"/>
          <w:b/>
          <w:sz w:val="24"/>
          <w:szCs w:val="24"/>
        </w:rPr>
        <w:t>Introduction</w:t>
      </w:r>
    </w:p>
    <w:p w:rsidR="003135B4" w:rsidRDefault="00B03A26" w:rsidP="003135B4">
      <w:pPr>
        <w:pStyle w:val="ListParagraph"/>
        <w:numPr>
          <w:ilvl w:val="0"/>
          <w:numId w:val="5"/>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t>Good (morning, afternoon, evening) everyone</w:t>
      </w:r>
    </w:p>
    <w:p w:rsidR="003135B4" w:rsidRDefault="00B03A26" w:rsidP="003135B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my pleasure to address the media concerning </w:t>
      </w:r>
      <w:r>
        <w:rPr>
          <w:rFonts w:ascii="Times New Roman" w:hAnsi="Times New Roman" w:cs="Times New Roman"/>
          <w:sz w:val="24"/>
          <w:szCs w:val="24"/>
        </w:rPr>
        <w:t>the current status of our company under the current anthrax crisis.</w:t>
      </w:r>
    </w:p>
    <w:p w:rsidR="003135B4" w:rsidRDefault="00B03A26" w:rsidP="003135B4">
      <w:pPr>
        <w:pStyle w:val="ListParagraph"/>
        <w:numPr>
          <w:ilvl w:val="0"/>
          <w:numId w:val="5"/>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t>As a pharmaceutical company, our plan is not to leverage the undergoing crisis but to control it with the utmost satisfaction of the consumers and the United States government.</w:t>
      </w:r>
    </w:p>
    <w:p w:rsidR="003135B4" w:rsidRPr="00974CF6" w:rsidRDefault="00B03A26" w:rsidP="00974CF6">
      <w:pPr>
        <w:pStyle w:val="ListParagraph"/>
        <w:numPr>
          <w:ilvl w:val="0"/>
          <w:numId w:val="5"/>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t>As the Chie</w:t>
      </w:r>
      <w:r w:rsidRPr="003135B4">
        <w:rPr>
          <w:rFonts w:ascii="Times New Roman" w:hAnsi="Times New Roman" w:cs="Times New Roman"/>
          <w:sz w:val="24"/>
          <w:szCs w:val="24"/>
        </w:rPr>
        <w:t>f Executive of Bayer, I would like to ask the media to consider analyzing the commitment of our company</w:t>
      </w:r>
      <w:r w:rsidR="00974CF6">
        <w:rPr>
          <w:rFonts w:ascii="Times New Roman" w:hAnsi="Times New Roman" w:cs="Times New Roman"/>
          <w:sz w:val="24"/>
          <w:szCs w:val="24"/>
        </w:rPr>
        <w:t xml:space="preserve"> and our capabilities in producing adequate amounts of Cipro</w:t>
      </w:r>
      <w:r w:rsidRPr="003135B4">
        <w:rPr>
          <w:rFonts w:ascii="Times New Roman" w:hAnsi="Times New Roman" w:cs="Times New Roman"/>
          <w:sz w:val="24"/>
          <w:szCs w:val="24"/>
        </w:rPr>
        <w:t xml:space="preserve"> before making any allegations that could undermine our brand name. </w:t>
      </w:r>
    </w:p>
    <w:p w:rsidR="00F60251" w:rsidRPr="003135B4" w:rsidRDefault="00B03A26" w:rsidP="003135B4">
      <w:pPr>
        <w:pStyle w:val="ListParagraph"/>
        <w:numPr>
          <w:ilvl w:val="0"/>
          <w:numId w:val="5"/>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t>I would wish to layout t</w:t>
      </w:r>
      <w:r w:rsidRPr="003135B4">
        <w:rPr>
          <w:rFonts w:ascii="Times New Roman" w:hAnsi="Times New Roman" w:cs="Times New Roman"/>
          <w:sz w:val="24"/>
          <w:szCs w:val="24"/>
        </w:rPr>
        <w:t>he strategic plans that we are using in dealing with the crisis.</w:t>
      </w:r>
    </w:p>
    <w:p w:rsidR="000E70F9" w:rsidRDefault="00B03A26" w:rsidP="003135B4">
      <w:pPr>
        <w:pStyle w:val="ListParagraph"/>
        <w:numPr>
          <w:ilvl w:val="0"/>
          <w:numId w:val="6"/>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lastRenderedPageBreak/>
        <w:t>In one of our C</w:t>
      </w:r>
      <w:r w:rsidR="0049364D" w:rsidRPr="003135B4">
        <w:rPr>
          <w:rFonts w:ascii="Times New Roman" w:hAnsi="Times New Roman" w:cs="Times New Roman"/>
          <w:sz w:val="24"/>
          <w:szCs w:val="24"/>
        </w:rPr>
        <w:t>onnecticut factory, we have established production of Cipro to 24-hour a-day, seven-days-a-week production schedule.</w:t>
      </w:r>
    </w:p>
    <w:p w:rsidR="000E70F9" w:rsidRDefault="00B03A26" w:rsidP="003135B4">
      <w:pPr>
        <w:pStyle w:val="ListParagraph"/>
        <w:numPr>
          <w:ilvl w:val="0"/>
          <w:numId w:val="6"/>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t xml:space="preserve">The new production schedule in Connecticut will increase </w:t>
      </w:r>
      <w:r w:rsidRPr="003135B4">
        <w:rPr>
          <w:rFonts w:ascii="Times New Roman" w:hAnsi="Times New Roman" w:cs="Times New Roman"/>
          <w:sz w:val="24"/>
          <w:szCs w:val="24"/>
        </w:rPr>
        <w:t>the production of Cipro in higher percentages.</w:t>
      </w:r>
    </w:p>
    <w:p w:rsidR="000E70F9" w:rsidRDefault="00B03A26" w:rsidP="003135B4">
      <w:pPr>
        <w:pStyle w:val="ListParagraph"/>
        <w:numPr>
          <w:ilvl w:val="0"/>
          <w:numId w:val="6"/>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t>As the government has requested an increase in the supply of Cipro, we plan to reopen another dedicated facility just for Cipro.</w:t>
      </w:r>
    </w:p>
    <w:p w:rsidR="00C043F6" w:rsidRPr="003135B4" w:rsidRDefault="00B03A26" w:rsidP="003135B4">
      <w:pPr>
        <w:pStyle w:val="ListParagraph"/>
        <w:numPr>
          <w:ilvl w:val="0"/>
          <w:numId w:val="6"/>
        </w:numPr>
        <w:spacing w:after="0" w:line="480" w:lineRule="auto"/>
        <w:rPr>
          <w:rFonts w:ascii="Times New Roman" w:hAnsi="Times New Roman" w:cs="Times New Roman"/>
          <w:sz w:val="24"/>
          <w:szCs w:val="24"/>
        </w:rPr>
      </w:pPr>
      <w:r w:rsidRPr="003135B4">
        <w:rPr>
          <w:rFonts w:ascii="Times New Roman" w:hAnsi="Times New Roman" w:cs="Times New Roman"/>
          <w:sz w:val="24"/>
          <w:szCs w:val="24"/>
        </w:rPr>
        <w:t>We will work with the government to fulfill future orders. We will not under any</w:t>
      </w:r>
      <w:r w:rsidRPr="003135B4">
        <w:rPr>
          <w:rFonts w:ascii="Times New Roman" w:hAnsi="Times New Roman" w:cs="Times New Roman"/>
          <w:sz w:val="24"/>
          <w:szCs w:val="24"/>
        </w:rPr>
        <w:t xml:space="preserve"> circumstances take advantage of the bioterrorist attacks as we will the same prices that were in place before the October attacks.</w:t>
      </w:r>
    </w:p>
    <w:p w:rsidR="00C043F6" w:rsidRPr="00C043F6" w:rsidRDefault="00B03A26" w:rsidP="00C043F6">
      <w:pPr>
        <w:spacing w:after="0" w:line="480" w:lineRule="auto"/>
        <w:rPr>
          <w:rFonts w:ascii="Times New Roman" w:hAnsi="Times New Roman" w:cs="Times New Roman"/>
          <w:b/>
          <w:sz w:val="24"/>
          <w:szCs w:val="24"/>
        </w:rPr>
      </w:pPr>
      <w:r w:rsidRPr="00C043F6">
        <w:rPr>
          <w:rFonts w:ascii="Times New Roman" w:hAnsi="Times New Roman" w:cs="Times New Roman"/>
          <w:b/>
          <w:sz w:val="24"/>
          <w:szCs w:val="24"/>
        </w:rPr>
        <w:t>The Tagline “In Cipro We Trust</w:t>
      </w:r>
      <w:r>
        <w:rPr>
          <w:rFonts w:ascii="Times New Roman" w:hAnsi="Times New Roman" w:cs="Times New Roman"/>
          <w:b/>
          <w:sz w:val="24"/>
          <w:szCs w:val="24"/>
        </w:rPr>
        <w:t xml:space="preserve"> But not in Bayer</w:t>
      </w:r>
      <w:r w:rsidRPr="00C043F6">
        <w:rPr>
          <w:rFonts w:ascii="Times New Roman" w:hAnsi="Times New Roman" w:cs="Times New Roman"/>
          <w:b/>
          <w:sz w:val="24"/>
          <w:szCs w:val="24"/>
        </w:rPr>
        <w:t>."</w:t>
      </w:r>
    </w:p>
    <w:p w:rsidR="00F22DB9" w:rsidRDefault="00B03A26" w:rsidP="00F22DB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think the decision by the management to avoid calls for the </w:t>
      </w:r>
      <w:r w:rsidR="004C7DA7">
        <w:rPr>
          <w:rFonts w:ascii="Times New Roman" w:hAnsi="Times New Roman" w:cs="Times New Roman"/>
          <w:sz w:val="24"/>
          <w:szCs w:val="24"/>
        </w:rPr>
        <w:t xml:space="preserve">tagline was </w:t>
      </w:r>
      <w:r w:rsidR="00F8625B">
        <w:rPr>
          <w:rFonts w:ascii="Times New Roman" w:hAnsi="Times New Roman" w:cs="Times New Roman"/>
          <w:sz w:val="24"/>
          <w:szCs w:val="24"/>
        </w:rPr>
        <w:t>beneficial</w:t>
      </w:r>
      <w:r w:rsidR="004C7DA7">
        <w:rPr>
          <w:rFonts w:ascii="Times New Roman" w:hAnsi="Times New Roman" w:cs="Times New Roman"/>
          <w:sz w:val="24"/>
          <w:szCs w:val="24"/>
        </w:rPr>
        <w:t xml:space="preserve"> to the company. The</w:t>
      </w:r>
      <w:r w:rsidR="008015F9">
        <w:rPr>
          <w:rFonts w:ascii="Times New Roman" w:hAnsi="Times New Roman" w:cs="Times New Roman"/>
          <w:sz w:val="24"/>
          <w:szCs w:val="24"/>
        </w:rPr>
        <w:t xml:space="preserve"> tagline acted as a reassurance to the public by the administration. The</w:t>
      </w:r>
      <w:r w:rsidR="004C7DA7">
        <w:rPr>
          <w:rFonts w:ascii="Times New Roman" w:hAnsi="Times New Roman" w:cs="Times New Roman"/>
          <w:sz w:val="24"/>
          <w:szCs w:val="24"/>
        </w:rPr>
        <w:t xml:space="preserve"> management </w:t>
      </w:r>
      <w:r w:rsidR="00F8625B">
        <w:rPr>
          <w:rFonts w:ascii="Times New Roman" w:hAnsi="Times New Roman" w:cs="Times New Roman"/>
          <w:sz w:val="24"/>
          <w:szCs w:val="24"/>
        </w:rPr>
        <w:t>reassures</w:t>
      </w:r>
      <w:r w:rsidR="004C7DA7">
        <w:rPr>
          <w:rFonts w:ascii="Times New Roman" w:hAnsi="Times New Roman" w:cs="Times New Roman"/>
          <w:sz w:val="24"/>
          <w:szCs w:val="24"/>
        </w:rPr>
        <w:t xml:space="preserve"> the U.S </w:t>
      </w:r>
      <w:r w:rsidR="00F8625B">
        <w:rPr>
          <w:rFonts w:ascii="Times New Roman" w:hAnsi="Times New Roman" w:cs="Times New Roman"/>
          <w:sz w:val="24"/>
          <w:szCs w:val="24"/>
        </w:rPr>
        <w:t>public</w:t>
      </w:r>
      <w:r w:rsidR="004C7DA7">
        <w:rPr>
          <w:rFonts w:ascii="Times New Roman" w:hAnsi="Times New Roman" w:cs="Times New Roman"/>
          <w:sz w:val="24"/>
          <w:szCs w:val="24"/>
        </w:rPr>
        <w:t xml:space="preserve"> of adequate supply, efficient distribution, and overall </w:t>
      </w:r>
      <w:r w:rsidR="00F8625B">
        <w:rPr>
          <w:rFonts w:ascii="Times New Roman" w:hAnsi="Times New Roman" w:cs="Times New Roman"/>
          <w:sz w:val="24"/>
          <w:szCs w:val="24"/>
        </w:rPr>
        <w:t xml:space="preserve">safety (Gringarten, 2018). </w:t>
      </w:r>
      <w:r>
        <w:rPr>
          <w:rFonts w:ascii="Times New Roman" w:hAnsi="Times New Roman" w:cs="Times New Roman"/>
          <w:sz w:val="24"/>
          <w:szCs w:val="24"/>
        </w:rPr>
        <w:t>By avoiding this tagline, the comp</w:t>
      </w:r>
      <w:r>
        <w:rPr>
          <w:rFonts w:ascii="Times New Roman" w:hAnsi="Times New Roman" w:cs="Times New Roman"/>
          <w:sz w:val="24"/>
          <w:szCs w:val="24"/>
        </w:rPr>
        <w:t xml:space="preserve">any was able to show its commitment. The company indicated that the aim of increasing the production of Cipro was not taking advantage of the anthrax crisis. </w:t>
      </w:r>
      <w:r w:rsidR="00494000">
        <w:rPr>
          <w:rFonts w:ascii="Times New Roman" w:hAnsi="Times New Roman" w:cs="Times New Roman"/>
          <w:sz w:val="24"/>
          <w:szCs w:val="24"/>
        </w:rPr>
        <w:t xml:space="preserve">The tagline had a positive impact on Bayer's brand name since they were able to keep their commitment to producing </w:t>
      </w:r>
      <w:r>
        <w:rPr>
          <w:rFonts w:ascii="Times New Roman" w:hAnsi="Times New Roman" w:cs="Times New Roman"/>
          <w:sz w:val="24"/>
          <w:szCs w:val="24"/>
        </w:rPr>
        <w:t xml:space="preserve">Cipro at the same prices before the crisis happened. </w:t>
      </w:r>
    </w:p>
    <w:p w:rsidR="003535B9" w:rsidRDefault="003535B9" w:rsidP="00F22DB9">
      <w:pPr>
        <w:spacing w:after="0" w:line="480" w:lineRule="auto"/>
        <w:ind w:firstLine="720"/>
        <w:rPr>
          <w:rFonts w:ascii="Times New Roman" w:hAnsi="Times New Roman" w:cs="Times New Roman"/>
          <w:sz w:val="24"/>
          <w:szCs w:val="24"/>
        </w:rPr>
      </w:pPr>
    </w:p>
    <w:p w:rsidR="005C5910" w:rsidRDefault="005C5910" w:rsidP="003535B9">
      <w:pPr>
        <w:spacing w:after="0" w:line="480" w:lineRule="auto"/>
        <w:jc w:val="center"/>
        <w:rPr>
          <w:rFonts w:ascii="Times New Roman" w:hAnsi="Times New Roman" w:cs="Times New Roman"/>
          <w:sz w:val="24"/>
          <w:szCs w:val="24"/>
        </w:rPr>
      </w:pPr>
    </w:p>
    <w:p w:rsidR="005C5910" w:rsidRDefault="005C5910" w:rsidP="003535B9">
      <w:pPr>
        <w:spacing w:after="0" w:line="480" w:lineRule="auto"/>
        <w:jc w:val="center"/>
        <w:rPr>
          <w:rFonts w:ascii="Times New Roman" w:hAnsi="Times New Roman" w:cs="Times New Roman"/>
          <w:sz w:val="24"/>
          <w:szCs w:val="24"/>
        </w:rPr>
      </w:pPr>
    </w:p>
    <w:p w:rsidR="005C5910" w:rsidRDefault="005C5910" w:rsidP="003535B9">
      <w:pPr>
        <w:spacing w:after="0" w:line="480" w:lineRule="auto"/>
        <w:jc w:val="center"/>
        <w:rPr>
          <w:rFonts w:ascii="Times New Roman" w:hAnsi="Times New Roman" w:cs="Times New Roman"/>
          <w:sz w:val="24"/>
          <w:szCs w:val="24"/>
        </w:rPr>
      </w:pPr>
    </w:p>
    <w:p w:rsidR="005C5910" w:rsidRDefault="005C5910" w:rsidP="003535B9">
      <w:pPr>
        <w:spacing w:after="0" w:line="480" w:lineRule="auto"/>
        <w:jc w:val="center"/>
        <w:rPr>
          <w:rFonts w:ascii="Times New Roman" w:hAnsi="Times New Roman" w:cs="Times New Roman"/>
          <w:sz w:val="24"/>
          <w:szCs w:val="24"/>
        </w:rPr>
      </w:pPr>
    </w:p>
    <w:p w:rsidR="00D1238F" w:rsidRDefault="00B03A26" w:rsidP="003535B9">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3535B9" w:rsidRPr="00D1238F" w:rsidRDefault="00B03A26" w:rsidP="00D1238F">
      <w:pPr>
        <w:spacing w:after="0" w:line="480" w:lineRule="auto"/>
        <w:ind w:left="720" w:hanging="720"/>
        <w:rPr>
          <w:rFonts w:ascii="Times New Roman" w:hAnsi="Times New Roman" w:cs="Times New Roman"/>
          <w:sz w:val="24"/>
          <w:szCs w:val="24"/>
        </w:rPr>
      </w:pPr>
      <w:r w:rsidRPr="00D1238F">
        <w:rPr>
          <w:rFonts w:ascii="Times New Roman" w:hAnsi="Times New Roman" w:cs="Times New Roman"/>
          <w:color w:val="222222"/>
          <w:sz w:val="24"/>
          <w:szCs w:val="24"/>
          <w:shd w:val="clear" w:color="auto" w:fill="FFFFFF"/>
        </w:rPr>
        <w:t>Gringarten, H., &amp; Fernández-Calienes, R. (Eds.). (2019). </w:t>
      </w:r>
      <w:r w:rsidRPr="00D1238F">
        <w:rPr>
          <w:rFonts w:ascii="Times New Roman" w:hAnsi="Times New Roman" w:cs="Times New Roman"/>
          <w:i/>
          <w:iCs/>
          <w:color w:val="222222"/>
          <w:sz w:val="24"/>
          <w:szCs w:val="24"/>
          <w:shd w:val="clear" w:color="auto" w:fill="FFFFFF"/>
        </w:rPr>
        <w:t>Ethical Branding and Marketing: Cases and Lessons</w:t>
      </w:r>
      <w:r w:rsidRPr="00D1238F">
        <w:rPr>
          <w:rFonts w:ascii="Times New Roman" w:hAnsi="Times New Roman" w:cs="Times New Roman"/>
          <w:color w:val="222222"/>
          <w:sz w:val="24"/>
          <w:szCs w:val="24"/>
          <w:shd w:val="clear" w:color="auto" w:fill="FFFFFF"/>
        </w:rPr>
        <w:t>. Routledge.</w:t>
      </w:r>
    </w:p>
    <w:sectPr w:rsidR="003535B9" w:rsidRPr="00D1238F" w:rsidSect="00A53DC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A26" w:rsidRDefault="00B03A26">
      <w:pPr>
        <w:spacing w:after="0" w:line="240" w:lineRule="auto"/>
      </w:pPr>
      <w:r>
        <w:separator/>
      </w:r>
    </w:p>
  </w:endnote>
  <w:endnote w:type="continuationSeparator" w:id="0">
    <w:p w:rsidR="00B03A26" w:rsidRDefault="00B03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A26" w:rsidRDefault="00B03A26">
      <w:pPr>
        <w:spacing w:after="0" w:line="240" w:lineRule="auto"/>
      </w:pPr>
      <w:r>
        <w:separator/>
      </w:r>
    </w:p>
  </w:footnote>
  <w:footnote w:type="continuationSeparator" w:id="0">
    <w:p w:rsidR="00B03A26" w:rsidRDefault="00B03A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CF6" w:rsidRPr="00974CF6" w:rsidRDefault="00B03A26" w:rsidP="00974CF6">
    <w:pPr>
      <w:pStyle w:val="Header"/>
      <w:spacing w:line="480" w:lineRule="auto"/>
      <w:rPr>
        <w:rFonts w:ascii="Times New Roman" w:hAnsi="Times New Roman" w:cs="Times New Roman"/>
        <w:sz w:val="24"/>
        <w:szCs w:val="24"/>
      </w:rPr>
    </w:pPr>
    <w:r w:rsidRPr="00974CF6">
      <w:rPr>
        <w:rFonts w:ascii="Times New Roman" w:hAnsi="Times New Roman" w:cs="Times New Roman"/>
        <w:sz w:val="24"/>
        <w:szCs w:val="24"/>
      </w:rPr>
      <w:t>MARKETING</w:t>
    </w:r>
    <w:r w:rsidRPr="00974CF6">
      <w:rPr>
        <w:rFonts w:ascii="Times New Roman" w:hAnsi="Times New Roman" w:cs="Times New Roman"/>
        <w:sz w:val="24"/>
        <w:szCs w:val="24"/>
      </w:rPr>
      <w:tab/>
    </w:r>
    <w:r w:rsidRPr="00974CF6">
      <w:rPr>
        <w:rFonts w:ascii="Times New Roman" w:hAnsi="Times New Roman" w:cs="Times New Roman"/>
        <w:sz w:val="24"/>
        <w:szCs w:val="24"/>
      </w:rPr>
      <w:tab/>
    </w:r>
    <w:sdt>
      <w:sdtPr>
        <w:rPr>
          <w:rFonts w:ascii="Times New Roman" w:hAnsi="Times New Roman" w:cs="Times New Roman"/>
          <w:sz w:val="24"/>
          <w:szCs w:val="24"/>
        </w:rPr>
        <w:id w:val="175394726"/>
        <w:docPartObj>
          <w:docPartGallery w:val="Page Numbers (Top of Page)"/>
          <w:docPartUnique/>
        </w:docPartObj>
      </w:sdtPr>
      <w:sdtEndPr>
        <w:rPr>
          <w:noProof/>
        </w:rPr>
      </w:sdtEndPr>
      <w:sdtContent>
        <w:r w:rsidRPr="00974CF6">
          <w:rPr>
            <w:rFonts w:ascii="Times New Roman" w:hAnsi="Times New Roman" w:cs="Times New Roman"/>
            <w:sz w:val="24"/>
            <w:szCs w:val="24"/>
          </w:rPr>
          <w:fldChar w:fldCharType="begin"/>
        </w:r>
        <w:r w:rsidRPr="00974CF6">
          <w:rPr>
            <w:rFonts w:ascii="Times New Roman" w:hAnsi="Times New Roman" w:cs="Times New Roman"/>
            <w:sz w:val="24"/>
            <w:szCs w:val="24"/>
          </w:rPr>
          <w:instrText xml:space="preserve"> PAGE   \* MERGEFORMAT </w:instrText>
        </w:r>
        <w:r w:rsidRPr="00974CF6">
          <w:rPr>
            <w:rFonts w:ascii="Times New Roman" w:hAnsi="Times New Roman" w:cs="Times New Roman"/>
            <w:sz w:val="24"/>
            <w:szCs w:val="24"/>
          </w:rPr>
          <w:fldChar w:fldCharType="separate"/>
        </w:r>
        <w:r w:rsidR="005C5910">
          <w:rPr>
            <w:rFonts w:ascii="Times New Roman" w:hAnsi="Times New Roman" w:cs="Times New Roman"/>
            <w:noProof/>
            <w:sz w:val="24"/>
            <w:szCs w:val="24"/>
          </w:rPr>
          <w:t>5</w:t>
        </w:r>
        <w:r w:rsidRPr="00974CF6">
          <w:rPr>
            <w:rFonts w:ascii="Times New Roman" w:hAnsi="Times New Roman" w:cs="Times New Roman"/>
            <w:noProof/>
            <w:sz w:val="24"/>
            <w:szCs w:val="24"/>
          </w:rPr>
          <w:fldChar w:fldCharType="end"/>
        </w:r>
      </w:sdtContent>
    </w:sdt>
  </w:p>
  <w:p w:rsidR="00F22DB9" w:rsidRDefault="00F22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9405550"/>
      <w:docPartObj>
        <w:docPartGallery w:val="Page Numbers (Top of Page)"/>
        <w:docPartUnique/>
      </w:docPartObj>
    </w:sdtPr>
    <w:sdtEndPr>
      <w:rPr>
        <w:noProof/>
      </w:rPr>
    </w:sdtEndPr>
    <w:sdtContent>
      <w:p w:rsidR="00F22DB9" w:rsidRPr="00982E13" w:rsidRDefault="00B03A26" w:rsidP="00982E13">
        <w:pPr>
          <w:pStyle w:val="Header"/>
          <w:spacing w:line="480" w:lineRule="auto"/>
          <w:rPr>
            <w:rFonts w:ascii="Times New Roman" w:hAnsi="Times New Roman" w:cs="Times New Roman"/>
            <w:sz w:val="24"/>
            <w:szCs w:val="24"/>
          </w:rPr>
        </w:pPr>
        <w:r w:rsidRPr="00982E13">
          <w:rPr>
            <w:rFonts w:ascii="Times New Roman" w:hAnsi="Times New Roman" w:cs="Times New Roman"/>
            <w:sz w:val="24"/>
            <w:szCs w:val="24"/>
          </w:rPr>
          <w:t>Running head: MARKETING</w:t>
        </w:r>
        <w:r w:rsidRPr="00982E13">
          <w:rPr>
            <w:rFonts w:ascii="Times New Roman" w:hAnsi="Times New Roman" w:cs="Times New Roman"/>
            <w:sz w:val="24"/>
            <w:szCs w:val="24"/>
          </w:rPr>
          <w:tab/>
        </w:r>
        <w:r w:rsidRPr="00982E13">
          <w:rPr>
            <w:rFonts w:ascii="Times New Roman" w:hAnsi="Times New Roman" w:cs="Times New Roman"/>
            <w:sz w:val="24"/>
            <w:szCs w:val="24"/>
          </w:rPr>
          <w:tab/>
        </w:r>
        <w:r w:rsidRPr="00982E13">
          <w:rPr>
            <w:rFonts w:ascii="Times New Roman" w:hAnsi="Times New Roman" w:cs="Times New Roman"/>
            <w:sz w:val="24"/>
            <w:szCs w:val="24"/>
          </w:rPr>
          <w:fldChar w:fldCharType="begin"/>
        </w:r>
        <w:r w:rsidRPr="00982E13">
          <w:rPr>
            <w:rFonts w:ascii="Times New Roman" w:hAnsi="Times New Roman" w:cs="Times New Roman"/>
            <w:sz w:val="24"/>
            <w:szCs w:val="24"/>
          </w:rPr>
          <w:instrText xml:space="preserve"> PAGE   \* MERGEFORMAT </w:instrText>
        </w:r>
        <w:r w:rsidRPr="00982E13">
          <w:rPr>
            <w:rFonts w:ascii="Times New Roman" w:hAnsi="Times New Roman" w:cs="Times New Roman"/>
            <w:sz w:val="24"/>
            <w:szCs w:val="24"/>
          </w:rPr>
          <w:fldChar w:fldCharType="separate"/>
        </w:r>
        <w:r w:rsidR="005C5910">
          <w:rPr>
            <w:rFonts w:ascii="Times New Roman" w:hAnsi="Times New Roman" w:cs="Times New Roman"/>
            <w:noProof/>
            <w:sz w:val="24"/>
            <w:szCs w:val="24"/>
          </w:rPr>
          <w:t>1</w:t>
        </w:r>
        <w:r w:rsidRPr="00982E13">
          <w:rPr>
            <w:rFonts w:ascii="Times New Roman" w:hAnsi="Times New Roman" w:cs="Times New Roman"/>
            <w:noProof/>
            <w:sz w:val="24"/>
            <w:szCs w:val="24"/>
          </w:rPr>
          <w:fldChar w:fldCharType="end"/>
        </w:r>
      </w:p>
    </w:sdtContent>
  </w:sdt>
  <w:p w:rsidR="00F22DB9" w:rsidRDefault="00F22D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D5B48"/>
    <w:multiLevelType w:val="hybridMultilevel"/>
    <w:tmpl w:val="4CC216AC"/>
    <w:lvl w:ilvl="0" w:tplc="DBF86F54">
      <w:start w:val="1"/>
      <w:numFmt w:val="bullet"/>
      <w:lvlText w:val=""/>
      <w:lvlJc w:val="left"/>
      <w:pPr>
        <w:ind w:left="720" w:hanging="360"/>
      </w:pPr>
      <w:rPr>
        <w:rFonts w:ascii="Symbol" w:hAnsi="Symbol" w:hint="default"/>
      </w:rPr>
    </w:lvl>
    <w:lvl w:ilvl="1" w:tplc="7A1E690C" w:tentative="1">
      <w:start w:val="1"/>
      <w:numFmt w:val="bullet"/>
      <w:lvlText w:val="o"/>
      <w:lvlJc w:val="left"/>
      <w:pPr>
        <w:ind w:left="1440" w:hanging="360"/>
      </w:pPr>
      <w:rPr>
        <w:rFonts w:ascii="Courier New" w:hAnsi="Courier New" w:cs="Courier New" w:hint="default"/>
      </w:rPr>
    </w:lvl>
    <w:lvl w:ilvl="2" w:tplc="5F4435D8" w:tentative="1">
      <w:start w:val="1"/>
      <w:numFmt w:val="bullet"/>
      <w:lvlText w:val=""/>
      <w:lvlJc w:val="left"/>
      <w:pPr>
        <w:ind w:left="2160" w:hanging="360"/>
      </w:pPr>
      <w:rPr>
        <w:rFonts w:ascii="Wingdings" w:hAnsi="Wingdings" w:hint="default"/>
      </w:rPr>
    </w:lvl>
    <w:lvl w:ilvl="3" w:tplc="2B522DF6" w:tentative="1">
      <w:start w:val="1"/>
      <w:numFmt w:val="bullet"/>
      <w:lvlText w:val=""/>
      <w:lvlJc w:val="left"/>
      <w:pPr>
        <w:ind w:left="2880" w:hanging="360"/>
      </w:pPr>
      <w:rPr>
        <w:rFonts w:ascii="Symbol" w:hAnsi="Symbol" w:hint="default"/>
      </w:rPr>
    </w:lvl>
    <w:lvl w:ilvl="4" w:tplc="92C4D392" w:tentative="1">
      <w:start w:val="1"/>
      <w:numFmt w:val="bullet"/>
      <w:lvlText w:val="o"/>
      <w:lvlJc w:val="left"/>
      <w:pPr>
        <w:ind w:left="3600" w:hanging="360"/>
      </w:pPr>
      <w:rPr>
        <w:rFonts w:ascii="Courier New" w:hAnsi="Courier New" w:cs="Courier New" w:hint="default"/>
      </w:rPr>
    </w:lvl>
    <w:lvl w:ilvl="5" w:tplc="1324C886" w:tentative="1">
      <w:start w:val="1"/>
      <w:numFmt w:val="bullet"/>
      <w:lvlText w:val=""/>
      <w:lvlJc w:val="left"/>
      <w:pPr>
        <w:ind w:left="4320" w:hanging="360"/>
      </w:pPr>
      <w:rPr>
        <w:rFonts w:ascii="Wingdings" w:hAnsi="Wingdings" w:hint="default"/>
      </w:rPr>
    </w:lvl>
    <w:lvl w:ilvl="6" w:tplc="621EA506" w:tentative="1">
      <w:start w:val="1"/>
      <w:numFmt w:val="bullet"/>
      <w:lvlText w:val=""/>
      <w:lvlJc w:val="left"/>
      <w:pPr>
        <w:ind w:left="5040" w:hanging="360"/>
      </w:pPr>
      <w:rPr>
        <w:rFonts w:ascii="Symbol" w:hAnsi="Symbol" w:hint="default"/>
      </w:rPr>
    </w:lvl>
    <w:lvl w:ilvl="7" w:tplc="81C4A6B2" w:tentative="1">
      <w:start w:val="1"/>
      <w:numFmt w:val="bullet"/>
      <w:lvlText w:val="o"/>
      <w:lvlJc w:val="left"/>
      <w:pPr>
        <w:ind w:left="5760" w:hanging="360"/>
      </w:pPr>
      <w:rPr>
        <w:rFonts w:ascii="Courier New" w:hAnsi="Courier New" w:cs="Courier New" w:hint="default"/>
      </w:rPr>
    </w:lvl>
    <w:lvl w:ilvl="8" w:tplc="AB0EA4D4" w:tentative="1">
      <w:start w:val="1"/>
      <w:numFmt w:val="bullet"/>
      <w:lvlText w:val=""/>
      <w:lvlJc w:val="left"/>
      <w:pPr>
        <w:ind w:left="6480" w:hanging="360"/>
      </w:pPr>
      <w:rPr>
        <w:rFonts w:ascii="Wingdings" w:hAnsi="Wingdings" w:hint="default"/>
      </w:rPr>
    </w:lvl>
  </w:abstractNum>
  <w:abstractNum w:abstractNumId="1">
    <w:nsid w:val="29A71370"/>
    <w:multiLevelType w:val="hybridMultilevel"/>
    <w:tmpl w:val="6BA4EB04"/>
    <w:lvl w:ilvl="0" w:tplc="008EB0F0">
      <w:start w:val="1"/>
      <w:numFmt w:val="bullet"/>
      <w:lvlText w:val=""/>
      <w:lvlJc w:val="left"/>
      <w:pPr>
        <w:ind w:left="720" w:hanging="360"/>
      </w:pPr>
      <w:rPr>
        <w:rFonts w:ascii="Symbol" w:hAnsi="Symbol" w:hint="default"/>
      </w:rPr>
    </w:lvl>
    <w:lvl w:ilvl="1" w:tplc="70002726" w:tentative="1">
      <w:start w:val="1"/>
      <w:numFmt w:val="bullet"/>
      <w:lvlText w:val="o"/>
      <w:lvlJc w:val="left"/>
      <w:pPr>
        <w:ind w:left="1440" w:hanging="360"/>
      </w:pPr>
      <w:rPr>
        <w:rFonts w:ascii="Courier New" w:hAnsi="Courier New" w:cs="Courier New" w:hint="default"/>
      </w:rPr>
    </w:lvl>
    <w:lvl w:ilvl="2" w:tplc="539AB5BC" w:tentative="1">
      <w:start w:val="1"/>
      <w:numFmt w:val="bullet"/>
      <w:lvlText w:val=""/>
      <w:lvlJc w:val="left"/>
      <w:pPr>
        <w:ind w:left="2160" w:hanging="360"/>
      </w:pPr>
      <w:rPr>
        <w:rFonts w:ascii="Wingdings" w:hAnsi="Wingdings" w:hint="default"/>
      </w:rPr>
    </w:lvl>
    <w:lvl w:ilvl="3" w:tplc="9E2C82BA" w:tentative="1">
      <w:start w:val="1"/>
      <w:numFmt w:val="bullet"/>
      <w:lvlText w:val=""/>
      <w:lvlJc w:val="left"/>
      <w:pPr>
        <w:ind w:left="2880" w:hanging="360"/>
      </w:pPr>
      <w:rPr>
        <w:rFonts w:ascii="Symbol" w:hAnsi="Symbol" w:hint="default"/>
      </w:rPr>
    </w:lvl>
    <w:lvl w:ilvl="4" w:tplc="A252942C" w:tentative="1">
      <w:start w:val="1"/>
      <w:numFmt w:val="bullet"/>
      <w:lvlText w:val="o"/>
      <w:lvlJc w:val="left"/>
      <w:pPr>
        <w:ind w:left="3600" w:hanging="360"/>
      </w:pPr>
      <w:rPr>
        <w:rFonts w:ascii="Courier New" w:hAnsi="Courier New" w:cs="Courier New" w:hint="default"/>
      </w:rPr>
    </w:lvl>
    <w:lvl w:ilvl="5" w:tplc="DE96D0B4" w:tentative="1">
      <w:start w:val="1"/>
      <w:numFmt w:val="bullet"/>
      <w:lvlText w:val=""/>
      <w:lvlJc w:val="left"/>
      <w:pPr>
        <w:ind w:left="4320" w:hanging="360"/>
      </w:pPr>
      <w:rPr>
        <w:rFonts w:ascii="Wingdings" w:hAnsi="Wingdings" w:hint="default"/>
      </w:rPr>
    </w:lvl>
    <w:lvl w:ilvl="6" w:tplc="3F96D0EC" w:tentative="1">
      <w:start w:val="1"/>
      <w:numFmt w:val="bullet"/>
      <w:lvlText w:val=""/>
      <w:lvlJc w:val="left"/>
      <w:pPr>
        <w:ind w:left="5040" w:hanging="360"/>
      </w:pPr>
      <w:rPr>
        <w:rFonts w:ascii="Symbol" w:hAnsi="Symbol" w:hint="default"/>
      </w:rPr>
    </w:lvl>
    <w:lvl w:ilvl="7" w:tplc="88A250E6" w:tentative="1">
      <w:start w:val="1"/>
      <w:numFmt w:val="bullet"/>
      <w:lvlText w:val="o"/>
      <w:lvlJc w:val="left"/>
      <w:pPr>
        <w:ind w:left="5760" w:hanging="360"/>
      </w:pPr>
      <w:rPr>
        <w:rFonts w:ascii="Courier New" w:hAnsi="Courier New" w:cs="Courier New" w:hint="default"/>
      </w:rPr>
    </w:lvl>
    <w:lvl w:ilvl="8" w:tplc="EEFA86BA" w:tentative="1">
      <w:start w:val="1"/>
      <w:numFmt w:val="bullet"/>
      <w:lvlText w:val=""/>
      <w:lvlJc w:val="left"/>
      <w:pPr>
        <w:ind w:left="6480" w:hanging="360"/>
      </w:pPr>
      <w:rPr>
        <w:rFonts w:ascii="Wingdings" w:hAnsi="Wingdings" w:hint="default"/>
      </w:rPr>
    </w:lvl>
  </w:abstractNum>
  <w:abstractNum w:abstractNumId="2">
    <w:nsid w:val="44181AD8"/>
    <w:multiLevelType w:val="hybridMultilevel"/>
    <w:tmpl w:val="1772C536"/>
    <w:lvl w:ilvl="0" w:tplc="59602390">
      <w:start w:val="1"/>
      <w:numFmt w:val="bullet"/>
      <w:lvlText w:val=""/>
      <w:lvlJc w:val="left"/>
      <w:pPr>
        <w:ind w:left="720" w:hanging="360"/>
      </w:pPr>
      <w:rPr>
        <w:rFonts w:ascii="Symbol" w:hAnsi="Symbol" w:hint="default"/>
      </w:rPr>
    </w:lvl>
    <w:lvl w:ilvl="1" w:tplc="9C7CD91A" w:tentative="1">
      <w:start w:val="1"/>
      <w:numFmt w:val="bullet"/>
      <w:lvlText w:val="o"/>
      <w:lvlJc w:val="left"/>
      <w:pPr>
        <w:ind w:left="1440" w:hanging="360"/>
      </w:pPr>
      <w:rPr>
        <w:rFonts w:ascii="Courier New" w:hAnsi="Courier New" w:cs="Courier New" w:hint="default"/>
      </w:rPr>
    </w:lvl>
    <w:lvl w:ilvl="2" w:tplc="7D5C9204" w:tentative="1">
      <w:start w:val="1"/>
      <w:numFmt w:val="bullet"/>
      <w:lvlText w:val=""/>
      <w:lvlJc w:val="left"/>
      <w:pPr>
        <w:ind w:left="2160" w:hanging="360"/>
      </w:pPr>
      <w:rPr>
        <w:rFonts w:ascii="Wingdings" w:hAnsi="Wingdings" w:hint="default"/>
      </w:rPr>
    </w:lvl>
    <w:lvl w:ilvl="3" w:tplc="2D30D170" w:tentative="1">
      <w:start w:val="1"/>
      <w:numFmt w:val="bullet"/>
      <w:lvlText w:val=""/>
      <w:lvlJc w:val="left"/>
      <w:pPr>
        <w:ind w:left="2880" w:hanging="360"/>
      </w:pPr>
      <w:rPr>
        <w:rFonts w:ascii="Symbol" w:hAnsi="Symbol" w:hint="default"/>
      </w:rPr>
    </w:lvl>
    <w:lvl w:ilvl="4" w:tplc="51A6CFA0" w:tentative="1">
      <w:start w:val="1"/>
      <w:numFmt w:val="bullet"/>
      <w:lvlText w:val="o"/>
      <w:lvlJc w:val="left"/>
      <w:pPr>
        <w:ind w:left="3600" w:hanging="360"/>
      </w:pPr>
      <w:rPr>
        <w:rFonts w:ascii="Courier New" w:hAnsi="Courier New" w:cs="Courier New" w:hint="default"/>
      </w:rPr>
    </w:lvl>
    <w:lvl w:ilvl="5" w:tplc="AFA8360C" w:tentative="1">
      <w:start w:val="1"/>
      <w:numFmt w:val="bullet"/>
      <w:lvlText w:val=""/>
      <w:lvlJc w:val="left"/>
      <w:pPr>
        <w:ind w:left="4320" w:hanging="360"/>
      </w:pPr>
      <w:rPr>
        <w:rFonts w:ascii="Wingdings" w:hAnsi="Wingdings" w:hint="default"/>
      </w:rPr>
    </w:lvl>
    <w:lvl w:ilvl="6" w:tplc="F7BEF2CC" w:tentative="1">
      <w:start w:val="1"/>
      <w:numFmt w:val="bullet"/>
      <w:lvlText w:val=""/>
      <w:lvlJc w:val="left"/>
      <w:pPr>
        <w:ind w:left="5040" w:hanging="360"/>
      </w:pPr>
      <w:rPr>
        <w:rFonts w:ascii="Symbol" w:hAnsi="Symbol" w:hint="default"/>
      </w:rPr>
    </w:lvl>
    <w:lvl w:ilvl="7" w:tplc="3FA40290" w:tentative="1">
      <w:start w:val="1"/>
      <w:numFmt w:val="bullet"/>
      <w:lvlText w:val="o"/>
      <w:lvlJc w:val="left"/>
      <w:pPr>
        <w:ind w:left="5760" w:hanging="360"/>
      </w:pPr>
      <w:rPr>
        <w:rFonts w:ascii="Courier New" w:hAnsi="Courier New" w:cs="Courier New" w:hint="default"/>
      </w:rPr>
    </w:lvl>
    <w:lvl w:ilvl="8" w:tplc="BD04FCBA" w:tentative="1">
      <w:start w:val="1"/>
      <w:numFmt w:val="bullet"/>
      <w:lvlText w:val=""/>
      <w:lvlJc w:val="left"/>
      <w:pPr>
        <w:ind w:left="6480" w:hanging="360"/>
      </w:pPr>
      <w:rPr>
        <w:rFonts w:ascii="Wingdings" w:hAnsi="Wingdings" w:hint="default"/>
      </w:rPr>
    </w:lvl>
  </w:abstractNum>
  <w:abstractNum w:abstractNumId="3">
    <w:nsid w:val="70E26FA6"/>
    <w:multiLevelType w:val="hybridMultilevel"/>
    <w:tmpl w:val="035C5AF0"/>
    <w:lvl w:ilvl="0" w:tplc="1652CD70">
      <w:start w:val="1"/>
      <w:numFmt w:val="bullet"/>
      <w:lvlText w:val="o"/>
      <w:lvlJc w:val="left"/>
      <w:pPr>
        <w:ind w:left="1797" w:hanging="360"/>
      </w:pPr>
      <w:rPr>
        <w:rFonts w:ascii="Courier New" w:hAnsi="Courier New" w:cs="Courier New" w:hint="default"/>
      </w:rPr>
    </w:lvl>
    <w:lvl w:ilvl="1" w:tplc="F4BA2A4A" w:tentative="1">
      <w:start w:val="1"/>
      <w:numFmt w:val="bullet"/>
      <w:lvlText w:val="o"/>
      <w:lvlJc w:val="left"/>
      <w:pPr>
        <w:ind w:left="2517" w:hanging="360"/>
      </w:pPr>
      <w:rPr>
        <w:rFonts w:ascii="Courier New" w:hAnsi="Courier New" w:cs="Courier New" w:hint="default"/>
      </w:rPr>
    </w:lvl>
    <w:lvl w:ilvl="2" w:tplc="A8DC9A68" w:tentative="1">
      <w:start w:val="1"/>
      <w:numFmt w:val="bullet"/>
      <w:lvlText w:val=""/>
      <w:lvlJc w:val="left"/>
      <w:pPr>
        <w:ind w:left="3237" w:hanging="360"/>
      </w:pPr>
      <w:rPr>
        <w:rFonts w:ascii="Wingdings" w:hAnsi="Wingdings" w:hint="default"/>
      </w:rPr>
    </w:lvl>
    <w:lvl w:ilvl="3" w:tplc="FFB68DEE" w:tentative="1">
      <w:start w:val="1"/>
      <w:numFmt w:val="bullet"/>
      <w:lvlText w:val=""/>
      <w:lvlJc w:val="left"/>
      <w:pPr>
        <w:ind w:left="3957" w:hanging="360"/>
      </w:pPr>
      <w:rPr>
        <w:rFonts w:ascii="Symbol" w:hAnsi="Symbol" w:hint="default"/>
      </w:rPr>
    </w:lvl>
    <w:lvl w:ilvl="4" w:tplc="4A563990" w:tentative="1">
      <w:start w:val="1"/>
      <w:numFmt w:val="bullet"/>
      <w:lvlText w:val="o"/>
      <w:lvlJc w:val="left"/>
      <w:pPr>
        <w:ind w:left="4677" w:hanging="360"/>
      </w:pPr>
      <w:rPr>
        <w:rFonts w:ascii="Courier New" w:hAnsi="Courier New" w:cs="Courier New" w:hint="default"/>
      </w:rPr>
    </w:lvl>
    <w:lvl w:ilvl="5" w:tplc="984C3962" w:tentative="1">
      <w:start w:val="1"/>
      <w:numFmt w:val="bullet"/>
      <w:lvlText w:val=""/>
      <w:lvlJc w:val="left"/>
      <w:pPr>
        <w:ind w:left="5397" w:hanging="360"/>
      </w:pPr>
      <w:rPr>
        <w:rFonts w:ascii="Wingdings" w:hAnsi="Wingdings" w:hint="default"/>
      </w:rPr>
    </w:lvl>
    <w:lvl w:ilvl="6" w:tplc="ACC6B436" w:tentative="1">
      <w:start w:val="1"/>
      <w:numFmt w:val="bullet"/>
      <w:lvlText w:val=""/>
      <w:lvlJc w:val="left"/>
      <w:pPr>
        <w:ind w:left="6117" w:hanging="360"/>
      </w:pPr>
      <w:rPr>
        <w:rFonts w:ascii="Symbol" w:hAnsi="Symbol" w:hint="default"/>
      </w:rPr>
    </w:lvl>
    <w:lvl w:ilvl="7" w:tplc="20BACBA2" w:tentative="1">
      <w:start w:val="1"/>
      <w:numFmt w:val="bullet"/>
      <w:lvlText w:val="o"/>
      <w:lvlJc w:val="left"/>
      <w:pPr>
        <w:ind w:left="6837" w:hanging="360"/>
      </w:pPr>
      <w:rPr>
        <w:rFonts w:ascii="Courier New" w:hAnsi="Courier New" w:cs="Courier New" w:hint="default"/>
      </w:rPr>
    </w:lvl>
    <w:lvl w:ilvl="8" w:tplc="981CF7DE" w:tentative="1">
      <w:start w:val="1"/>
      <w:numFmt w:val="bullet"/>
      <w:lvlText w:val=""/>
      <w:lvlJc w:val="left"/>
      <w:pPr>
        <w:ind w:left="7557" w:hanging="360"/>
      </w:pPr>
      <w:rPr>
        <w:rFonts w:ascii="Wingdings" w:hAnsi="Wingdings" w:hint="default"/>
      </w:rPr>
    </w:lvl>
  </w:abstractNum>
  <w:abstractNum w:abstractNumId="4">
    <w:nsid w:val="7D502B89"/>
    <w:multiLevelType w:val="hybridMultilevel"/>
    <w:tmpl w:val="A2B0C4D8"/>
    <w:lvl w:ilvl="0" w:tplc="969C4944">
      <w:start w:val="1"/>
      <w:numFmt w:val="bullet"/>
      <w:lvlText w:val=""/>
      <w:lvlJc w:val="left"/>
      <w:pPr>
        <w:ind w:left="720" w:hanging="360"/>
      </w:pPr>
      <w:rPr>
        <w:rFonts w:ascii="Symbol" w:hAnsi="Symbol" w:hint="default"/>
      </w:rPr>
    </w:lvl>
    <w:lvl w:ilvl="1" w:tplc="14B23872" w:tentative="1">
      <w:start w:val="1"/>
      <w:numFmt w:val="bullet"/>
      <w:lvlText w:val="o"/>
      <w:lvlJc w:val="left"/>
      <w:pPr>
        <w:ind w:left="1440" w:hanging="360"/>
      </w:pPr>
      <w:rPr>
        <w:rFonts w:ascii="Courier New" w:hAnsi="Courier New" w:cs="Courier New" w:hint="default"/>
      </w:rPr>
    </w:lvl>
    <w:lvl w:ilvl="2" w:tplc="C862E28C" w:tentative="1">
      <w:start w:val="1"/>
      <w:numFmt w:val="bullet"/>
      <w:lvlText w:val=""/>
      <w:lvlJc w:val="left"/>
      <w:pPr>
        <w:ind w:left="2160" w:hanging="360"/>
      </w:pPr>
      <w:rPr>
        <w:rFonts w:ascii="Wingdings" w:hAnsi="Wingdings" w:hint="default"/>
      </w:rPr>
    </w:lvl>
    <w:lvl w:ilvl="3" w:tplc="C6427D74" w:tentative="1">
      <w:start w:val="1"/>
      <w:numFmt w:val="bullet"/>
      <w:lvlText w:val=""/>
      <w:lvlJc w:val="left"/>
      <w:pPr>
        <w:ind w:left="2880" w:hanging="360"/>
      </w:pPr>
      <w:rPr>
        <w:rFonts w:ascii="Symbol" w:hAnsi="Symbol" w:hint="default"/>
      </w:rPr>
    </w:lvl>
    <w:lvl w:ilvl="4" w:tplc="49584250" w:tentative="1">
      <w:start w:val="1"/>
      <w:numFmt w:val="bullet"/>
      <w:lvlText w:val="o"/>
      <w:lvlJc w:val="left"/>
      <w:pPr>
        <w:ind w:left="3600" w:hanging="360"/>
      </w:pPr>
      <w:rPr>
        <w:rFonts w:ascii="Courier New" w:hAnsi="Courier New" w:cs="Courier New" w:hint="default"/>
      </w:rPr>
    </w:lvl>
    <w:lvl w:ilvl="5" w:tplc="58785F50" w:tentative="1">
      <w:start w:val="1"/>
      <w:numFmt w:val="bullet"/>
      <w:lvlText w:val=""/>
      <w:lvlJc w:val="left"/>
      <w:pPr>
        <w:ind w:left="4320" w:hanging="360"/>
      </w:pPr>
      <w:rPr>
        <w:rFonts w:ascii="Wingdings" w:hAnsi="Wingdings" w:hint="default"/>
      </w:rPr>
    </w:lvl>
    <w:lvl w:ilvl="6" w:tplc="09C29EF4" w:tentative="1">
      <w:start w:val="1"/>
      <w:numFmt w:val="bullet"/>
      <w:lvlText w:val=""/>
      <w:lvlJc w:val="left"/>
      <w:pPr>
        <w:ind w:left="5040" w:hanging="360"/>
      </w:pPr>
      <w:rPr>
        <w:rFonts w:ascii="Symbol" w:hAnsi="Symbol" w:hint="default"/>
      </w:rPr>
    </w:lvl>
    <w:lvl w:ilvl="7" w:tplc="62385E5A" w:tentative="1">
      <w:start w:val="1"/>
      <w:numFmt w:val="bullet"/>
      <w:lvlText w:val="o"/>
      <w:lvlJc w:val="left"/>
      <w:pPr>
        <w:ind w:left="5760" w:hanging="360"/>
      </w:pPr>
      <w:rPr>
        <w:rFonts w:ascii="Courier New" w:hAnsi="Courier New" w:cs="Courier New" w:hint="default"/>
      </w:rPr>
    </w:lvl>
    <w:lvl w:ilvl="8" w:tplc="0760635A" w:tentative="1">
      <w:start w:val="1"/>
      <w:numFmt w:val="bullet"/>
      <w:lvlText w:val=""/>
      <w:lvlJc w:val="left"/>
      <w:pPr>
        <w:ind w:left="6480" w:hanging="360"/>
      </w:pPr>
      <w:rPr>
        <w:rFonts w:ascii="Wingdings" w:hAnsi="Wingdings" w:hint="default"/>
      </w:rPr>
    </w:lvl>
  </w:abstractNum>
  <w:abstractNum w:abstractNumId="5">
    <w:nsid w:val="7E16691F"/>
    <w:multiLevelType w:val="hybridMultilevel"/>
    <w:tmpl w:val="41CEF4FE"/>
    <w:lvl w:ilvl="0" w:tplc="1ECA8440">
      <w:start w:val="1"/>
      <w:numFmt w:val="bullet"/>
      <w:lvlText w:val=""/>
      <w:lvlJc w:val="left"/>
      <w:pPr>
        <w:ind w:left="1400" w:hanging="360"/>
      </w:pPr>
      <w:rPr>
        <w:rFonts w:ascii="Symbol" w:hAnsi="Symbol" w:hint="default"/>
      </w:rPr>
    </w:lvl>
    <w:lvl w:ilvl="1" w:tplc="FC7E2874" w:tentative="1">
      <w:start w:val="1"/>
      <w:numFmt w:val="bullet"/>
      <w:lvlText w:val="o"/>
      <w:lvlJc w:val="left"/>
      <w:pPr>
        <w:ind w:left="2120" w:hanging="360"/>
      </w:pPr>
      <w:rPr>
        <w:rFonts w:ascii="Courier New" w:hAnsi="Courier New" w:cs="Courier New" w:hint="default"/>
      </w:rPr>
    </w:lvl>
    <w:lvl w:ilvl="2" w:tplc="74507A26" w:tentative="1">
      <w:start w:val="1"/>
      <w:numFmt w:val="bullet"/>
      <w:lvlText w:val=""/>
      <w:lvlJc w:val="left"/>
      <w:pPr>
        <w:ind w:left="2840" w:hanging="360"/>
      </w:pPr>
      <w:rPr>
        <w:rFonts w:ascii="Wingdings" w:hAnsi="Wingdings" w:hint="default"/>
      </w:rPr>
    </w:lvl>
    <w:lvl w:ilvl="3" w:tplc="A48E517E" w:tentative="1">
      <w:start w:val="1"/>
      <w:numFmt w:val="bullet"/>
      <w:lvlText w:val=""/>
      <w:lvlJc w:val="left"/>
      <w:pPr>
        <w:ind w:left="3560" w:hanging="360"/>
      </w:pPr>
      <w:rPr>
        <w:rFonts w:ascii="Symbol" w:hAnsi="Symbol" w:hint="default"/>
      </w:rPr>
    </w:lvl>
    <w:lvl w:ilvl="4" w:tplc="A0E872DE" w:tentative="1">
      <w:start w:val="1"/>
      <w:numFmt w:val="bullet"/>
      <w:lvlText w:val="o"/>
      <w:lvlJc w:val="left"/>
      <w:pPr>
        <w:ind w:left="4280" w:hanging="360"/>
      </w:pPr>
      <w:rPr>
        <w:rFonts w:ascii="Courier New" w:hAnsi="Courier New" w:cs="Courier New" w:hint="default"/>
      </w:rPr>
    </w:lvl>
    <w:lvl w:ilvl="5" w:tplc="44BA1300" w:tentative="1">
      <w:start w:val="1"/>
      <w:numFmt w:val="bullet"/>
      <w:lvlText w:val=""/>
      <w:lvlJc w:val="left"/>
      <w:pPr>
        <w:ind w:left="5000" w:hanging="360"/>
      </w:pPr>
      <w:rPr>
        <w:rFonts w:ascii="Wingdings" w:hAnsi="Wingdings" w:hint="default"/>
      </w:rPr>
    </w:lvl>
    <w:lvl w:ilvl="6" w:tplc="38C8BA64" w:tentative="1">
      <w:start w:val="1"/>
      <w:numFmt w:val="bullet"/>
      <w:lvlText w:val=""/>
      <w:lvlJc w:val="left"/>
      <w:pPr>
        <w:ind w:left="5720" w:hanging="360"/>
      </w:pPr>
      <w:rPr>
        <w:rFonts w:ascii="Symbol" w:hAnsi="Symbol" w:hint="default"/>
      </w:rPr>
    </w:lvl>
    <w:lvl w:ilvl="7" w:tplc="2450922C" w:tentative="1">
      <w:start w:val="1"/>
      <w:numFmt w:val="bullet"/>
      <w:lvlText w:val="o"/>
      <w:lvlJc w:val="left"/>
      <w:pPr>
        <w:ind w:left="6440" w:hanging="360"/>
      </w:pPr>
      <w:rPr>
        <w:rFonts w:ascii="Courier New" w:hAnsi="Courier New" w:cs="Courier New" w:hint="default"/>
      </w:rPr>
    </w:lvl>
    <w:lvl w:ilvl="8" w:tplc="4DD69200" w:tentative="1">
      <w:start w:val="1"/>
      <w:numFmt w:val="bullet"/>
      <w:lvlText w:val=""/>
      <w:lvlJc w:val="left"/>
      <w:pPr>
        <w:ind w:left="7160" w:hanging="360"/>
      </w:pPr>
      <w:rPr>
        <w:rFonts w:ascii="Wingdings" w:hAnsi="Wingdings" w:hint="default"/>
      </w:rPr>
    </w:lvl>
  </w:abstractNum>
  <w:num w:numId="1">
    <w:abstractNumId w:val="0"/>
  </w:num>
  <w:num w:numId="2">
    <w:abstractNumId w:val="2"/>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205"/>
    <w:rsid w:val="00006E21"/>
    <w:rsid w:val="000406D2"/>
    <w:rsid w:val="00080387"/>
    <w:rsid w:val="000D59A3"/>
    <w:rsid w:val="000E70F9"/>
    <w:rsid w:val="00103A15"/>
    <w:rsid w:val="001A4DC2"/>
    <w:rsid w:val="00231707"/>
    <w:rsid w:val="00293978"/>
    <w:rsid w:val="00297C4B"/>
    <w:rsid w:val="002C1A4D"/>
    <w:rsid w:val="003135B4"/>
    <w:rsid w:val="0034043A"/>
    <w:rsid w:val="003535B9"/>
    <w:rsid w:val="003D6660"/>
    <w:rsid w:val="00404437"/>
    <w:rsid w:val="0049364D"/>
    <w:rsid w:val="00494000"/>
    <w:rsid w:val="004B52D2"/>
    <w:rsid w:val="004C7DA7"/>
    <w:rsid w:val="004D651A"/>
    <w:rsid w:val="004E0E13"/>
    <w:rsid w:val="0059581D"/>
    <w:rsid w:val="005B28A1"/>
    <w:rsid w:val="005C5910"/>
    <w:rsid w:val="005C7FEF"/>
    <w:rsid w:val="00640622"/>
    <w:rsid w:val="00744789"/>
    <w:rsid w:val="007C1D47"/>
    <w:rsid w:val="008015F9"/>
    <w:rsid w:val="00974CF6"/>
    <w:rsid w:val="00982E13"/>
    <w:rsid w:val="00A53DCC"/>
    <w:rsid w:val="00AA6205"/>
    <w:rsid w:val="00B03A26"/>
    <w:rsid w:val="00C043F6"/>
    <w:rsid w:val="00D1238F"/>
    <w:rsid w:val="00E029E1"/>
    <w:rsid w:val="00E47882"/>
    <w:rsid w:val="00EF59E5"/>
    <w:rsid w:val="00F22DB9"/>
    <w:rsid w:val="00F405DC"/>
    <w:rsid w:val="00F60251"/>
    <w:rsid w:val="00F74F8D"/>
    <w:rsid w:val="00F8625B"/>
    <w:rsid w:val="00FB2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DCC"/>
  </w:style>
  <w:style w:type="paragraph" w:styleId="Footer">
    <w:name w:val="footer"/>
    <w:basedOn w:val="Normal"/>
    <w:link w:val="FooterChar"/>
    <w:uiPriority w:val="99"/>
    <w:unhideWhenUsed/>
    <w:rsid w:val="00A53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DCC"/>
  </w:style>
  <w:style w:type="paragraph" w:styleId="BalloonText">
    <w:name w:val="Balloon Text"/>
    <w:basedOn w:val="Normal"/>
    <w:link w:val="BalloonTextChar"/>
    <w:uiPriority w:val="99"/>
    <w:semiHidden/>
    <w:unhideWhenUsed/>
    <w:rsid w:val="00A53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DCC"/>
    <w:rPr>
      <w:rFonts w:ascii="Tahoma" w:hAnsi="Tahoma" w:cs="Tahoma"/>
      <w:sz w:val="16"/>
      <w:szCs w:val="16"/>
    </w:rPr>
  </w:style>
  <w:style w:type="paragraph" w:styleId="ListParagraph">
    <w:name w:val="List Paragraph"/>
    <w:basedOn w:val="Normal"/>
    <w:uiPriority w:val="34"/>
    <w:qFormat/>
    <w:rsid w:val="00F22D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DCC"/>
  </w:style>
  <w:style w:type="paragraph" w:styleId="Footer">
    <w:name w:val="footer"/>
    <w:basedOn w:val="Normal"/>
    <w:link w:val="FooterChar"/>
    <w:uiPriority w:val="99"/>
    <w:unhideWhenUsed/>
    <w:rsid w:val="00A53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DCC"/>
  </w:style>
  <w:style w:type="paragraph" w:styleId="BalloonText">
    <w:name w:val="Balloon Text"/>
    <w:basedOn w:val="Normal"/>
    <w:link w:val="BalloonTextChar"/>
    <w:uiPriority w:val="99"/>
    <w:semiHidden/>
    <w:unhideWhenUsed/>
    <w:rsid w:val="00A53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DCC"/>
    <w:rPr>
      <w:rFonts w:ascii="Tahoma" w:hAnsi="Tahoma" w:cs="Tahoma"/>
      <w:sz w:val="16"/>
      <w:szCs w:val="16"/>
    </w:rPr>
  </w:style>
  <w:style w:type="paragraph" w:styleId="ListParagraph">
    <w:name w:val="List Paragraph"/>
    <w:basedOn w:val="Normal"/>
    <w:uiPriority w:val="34"/>
    <w:qFormat/>
    <w:rsid w:val="00F22D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30</cp:revision>
  <dcterms:created xsi:type="dcterms:W3CDTF">2019-12-03T18:39:00Z</dcterms:created>
  <dcterms:modified xsi:type="dcterms:W3CDTF">2019-12-03T22:05:00Z</dcterms:modified>
</cp:coreProperties>
</file>