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227E6" w14:textId="566D799C" w:rsidR="00B42B1E" w:rsidRDefault="00B42B1E">
      <w:r>
        <w:t>1. Rationale for Canada (“competitive evaluation report”)</w:t>
      </w:r>
    </w:p>
    <w:p w14:paraId="5624A4EE" w14:textId="56D81082" w:rsidR="00B42B1E" w:rsidRDefault="00B42B1E"/>
    <w:p w14:paraId="39FE2118" w14:textId="008EEFAA" w:rsidR="00B42B1E" w:rsidRDefault="00B42B1E">
      <w:r>
        <w:t xml:space="preserve">2. Horizontal comparison </w:t>
      </w:r>
    </w:p>
    <w:p w14:paraId="068D0987" w14:textId="6BB33F6E" w:rsidR="00B42B1E" w:rsidRDefault="00B42B1E"/>
    <w:p w14:paraId="74052CA9" w14:textId="77777777" w:rsidR="00B42B1E" w:rsidRDefault="00B42B1E">
      <w:r>
        <w:t>3.Vertical Comparison</w:t>
      </w:r>
    </w:p>
    <w:p w14:paraId="65077CAC" w14:textId="77777777" w:rsidR="00B42B1E" w:rsidRDefault="00B42B1E"/>
    <w:p w14:paraId="11FE1F5F" w14:textId="77777777" w:rsidR="00B42B1E" w:rsidRDefault="00B42B1E">
      <w:r>
        <w:t>4. SWOT analysis</w:t>
      </w:r>
    </w:p>
    <w:p w14:paraId="0A71B4F0" w14:textId="77777777" w:rsidR="00B42B1E" w:rsidRDefault="00B42B1E"/>
    <w:p w14:paraId="1BCE6A5D" w14:textId="77777777" w:rsidR="00B42B1E" w:rsidRDefault="00B42B1E">
      <w:r>
        <w:t xml:space="preserve">5. Country overview </w:t>
      </w:r>
    </w:p>
    <w:p w14:paraId="38DBBAE8" w14:textId="77777777" w:rsidR="00B42B1E" w:rsidRDefault="00B42B1E">
      <w:r>
        <w:t xml:space="preserve">a. what market opportunities does </w:t>
      </w:r>
      <w:proofErr w:type="spellStart"/>
      <w:r>
        <w:t>afterpay</w:t>
      </w:r>
      <w:proofErr w:type="spellEnd"/>
      <w:r>
        <w:t xml:space="preserve"> have </w:t>
      </w:r>
    </w:p>
    <w:p w14:paraId="2F5E2A4C" w14:textId="77777777" w:rsidR="00B42B1E" w:rsidRDefault="00B42B1E">
      <w:r>
        <w:t xml:space="preserve">b. More statistics such as population, land-mess </w:t>
      </w:r>
      <w:proofErr w:type="spellStart"/>
      <w:r>
        <w:t>etc</w:t>
      </w:r>
      <w:proofErr w:type="spellEnd"/>
      <w:r>
        <w:t xml:space="preserve"> </w:t>
      </w:r>
    </w:p>
    <w:p w14:paraId="16A93EF0" w14:textId="77777777" w:rsidR="00B42B1E" w:rsidRDefault="00B42B1E">
      <w:r>
        <w:t xml:space="preserve">c. More rationale </w:t>
      </w:r>
    </w:p>
    <w:p w14:paraId="56955DEC" w14:textId="2C78D92E" w:rsidR="00B42B1E" w:rsidRDefault="00B42B1E">
      <w:r>
        <w:t xml:space="preserve">d. Foreign brands are welcome </w:t>
      </w:r>
    </w:p>
    <w:p w14:paraId="33307787" w14:textId="65664A43" w:rsidR="00B42B1E" w:rsidRDefault="00B42B1E"/>
    <w:p w14:paraId="203BCC7A" w14:textId="540CACF0" w:rsidR="00B42B1E" w:rsidRDefault="00B42B1E">
      <w:r>
        <w:t>6.Rationale coming from SWOT</w:t>
      </w:r>
    </w:p>
    <w:p w14:paraId="05535EF0" w14:textId="6A6DD84E" w:rsidR="00B42B1E" w:rsidRDefault="00B42B1E"/>
    <w:p w14:paraId="13100E3E" w14:textId="18C98D10" w:rsidR="00B42B1E" w:rsidRDefault="00B42B1E">
      <w:r>
        <w:t xml:space="preserve">7.Financial Analysis of chosen country </w:t>
      </w:r>
    </w:p>
    <w:p w14:paraId="073570CA" w14:textId="2E976636" w:rsidR="00B42B1E" w:rsidRDefault="00B42B1E">
      <w:r>
        <w:t>a. Banking</w:t>
      </w:r>
    </w:p>
    <w:p w14:paraId="0138FC17" w14:textId="173549D9" w:rsidR="00B42B1E" w:rsidRDefault="00B42B1E">
      <w:r>
        <w:t>b. Interest rate</w:t>
      </w:r>
    </w:p>
    <w:p w14:paraId="725EBE34" w14:textId="11D69374" w:rsidR="00B42B1E" w:rsidRDefault="00B42B1E">
      <w:r>
        <w:t xml:space="preserve">c. Currency analysis </w:t>
      </w:r>
    </w:p>
    <w:p w14:paraId="55C73725" w14:textId="569B7A48" w:rsidR="00B42B1E" w:rsidRDefault="00B42B1E"/>
    <w:p w14:paraId="25AEEEF4" w14:textId="580B869F" w:rsidR="00B42B1E" w:rsidRDefault="00B42B1E">
      <w:r>
        <w:t xml:space="preserve">8.Purchase power </w:t>
      </w:r>
    </w:p>
    <w:p w14:paraId="4D385C93" w14:textId="064452F1" w:rsidR="00B42B1E" w:rsidRDefault="00B42B1E"/>
    <w:p w14:paraId="062E8B5F" w14:textId="04E77616" w:rsidR="00B42B1E" w:rsidRDefault="00B42B1E">
      <w:r>
        <w:t xml:space="preserve">9.Human resource practices </w:t>
      </w:r>
    </w:p>
    <w:sectPr w:rsidR="00B42B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1E"/>
    <w:rsid w:val="001B351A"/>
    <w:rsid w:val="002508BA"/>
    <w:rsid w:val="00B4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069FF9"/>
  <w15:chartTrackingRefBased/>
  <w15:docId w15:val="{0AB560B1-476B-E648-955B-39B5643A3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397</Characters>
  <Application>Microsoft Office Word</Application>
  <DocSecurity>0</DocSecurity>
  <Lines>7</Lines>
  <Paragraphs>2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Wanying Wu</dc:creator>
  <cp:keywords/>
  <dc:description/>
  <cp:lastModifiedBy>Wanying Wu</cp:lastModifiedBy>
  <cp:revision>2</cp:revision>
  <dcterms:created xsi:type="dcterms:W3CDTF">2020-11-18T18:18:00Z</dcterms:created>
  <dcterms:modified xsi:type="dcterms:W3CDTF">2020-11-18T18:18:00Z</dcterms:modified>
</cp:coreProperties>
</file>