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FF8A9" w14:textId="77777777" w:rsidR="00EC0F69" w:rsidRPr="00EC0F69" w:rsidRDefault="00EC0F69" w:rsidP="00EC0F69">
      <w:pPr>
        <w:spacing w:line="435" w:lineRule="atLeast"/>
        <w:ind w:left="-30"/>
        <w:outlineLvl w:val="0"/>
        <w:rPr>
          <w:rFonts w:ascii="Arial" w:eastAsia="Times New Roman" w:hAnsi="Arial" w:cs="Arial"/>
          <w:color w:val="666666"/>
          <w:kern w:val="36"/>
          <w:sz w:val="47"/>
          <w:szCs w:val="47"/>
        </w:rPr>
      </w:pPr>
      <w:r w:rsidRPr="00EC0F69">
        <w:rPr>
          <w:rFonts w:ascii="Arial" w:eastAsia="Times New Roman" w:hAnsi="Arial" w:cs="Arial"/>
          <w:color w:val="666666"/>
          <w:kern w:val="36"/>
          <w:sz w:val="47"/>
          <w:szCs w:val="47"/>
        </w:rPr>
        <w:t>Afternoon and After</w:t>
      </w:r>
    </w:p>
    <w:p w14:paraId="30D34708" w14:textId="77777777" w:rsidR="00EC0F69" w:rsidRPr="00EC0F69" w:rsidRDefault="00EC0F69" w:rsidP="00EC0F69">
      <w:pPr>
        <w:shd w:val="clear" w:color="auto" w:fill="FFFFFF"/>
        <w:spacing w:after="15" w:line="360" w:lineRule="atLeast"/>
        <w:outlineLvl w:val="3"/>
        <w:rPr>
          <w:rFonts w:ascii="Arial" w:eastAsia="Times New Roman" w:hAnsi="Arial" w:cs="Arial"/>
          <w:b/>
          <w:bCs/>
          <w:caps/>
          <w:color w:val="000000"/>
          <w:spacing w:val="72"/>
          <w:sz w:val="18"/>
          <w:szCs w:val="18"/>
        </w:rPr>
      </w:pPr>
      <w:r w:rsidRPr="00EC0F69">
        <w:rPr>
          <w:rFonts w:ascii="Arial" w:eastAsia="Times New Roman" w:hAnsi="Arial" w:cs="Arial"/>
          <w:b/>
          <w:bCs/>
          <w:caps/>
          <w:color w:val="000000"/>
          <w:spacing w:val="72"/>
          <w:sz w:val="18"/>
          <w:szCs w:val="18"/>
        </w:rPr>
        <w:t>AN ESSAY</w:t>
      </w:r>
    </w:p>
    <w:p w14:paraId="3458DD5E" w14:textId="77777777" w:rsidR="00EC0F69" w:rsidRPr="00EC0F69" w:rsidRDefault="00EC0F69" w:rsidP="00EC0F69">
      <w:pPr>
        <w:shd w:val="clear" w:color="auto" w:fill="FFFFFF"/>
        <w:rPr>
          <w:rFonts w:ascii="Arial" w:eastAsia="Times New Roman" w:hAnsi="Arial" w:cs="Arial"/>
          <w:b/>
          <w:bCs/>
          <w:caps/>
          <w:color w:val="999999"/>
          <w:spacing w:val="45"/>
          <w:sz w:val="18"/>
          <w:szCs w:val="18"/>
        </w:rPr>
      </w:pPr>
      <w:hyperlink r:id="rId4" w:history="1">
        <w:r w:rsidRPr="00EC0F69">
          <w:rPr>
            <w:rFonts w:ascii="Arial" w:eastAsia="Times New Roman" w:hAnsi="Arial" w:cs="Arial"/>
            <w:b/>
            <w:bCs/>
            <w:caps/>
            <w:color w:val="666666"/>
            <w:spacing w:val="45"/>
            <w:sz w:val="18"/>
            <w:szCs w:val="18"/>
          </w:rPr>
          <w:t>BY DEBRA JO IMMERGUT</w:t>
        </w:r>
      </w:hyperlink>
    </w:p>
    <w:p w14:paraId="5031225C"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Arial" w:hAnsi="Arial" w:cs="Arial"/>
          <w:b/>
          <w:bCs/>
          <w:caps/>
          <w:color w:val="000000"/>
          <w:spacing w:val="24"/>
          <w:sz w:val="22"/>
          <w:szCs w:val="22"/>
        </w:rPr>
        <w:t>I KNOW THIS TOWN</w:t>
      </w:r>
      <w:r w:rsidRPr="00EC0F69">
        <w:rPr>
          <w:rFonts w:ascii="Georgia" w:hAnsi="Georgia" w:cs="Times New Roman"/>
          <w:color w:val="000000"/>
        </w:rPr>
        <w:t> down to the buckles in the pavement along the shortcuts through the back blocks. I know the cats crouched on its porches and the graffiti scribbled beneath its bridges and the hollows of its aging trees. But why should I know it, this New England place, too far north for the likes of me and mine? The question unearths the afternoon.</w:t>
      </w:r>
    </w:p>
    <w:p w14:paraId="07FFFAA4"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We’re inundated with memories of the morning, but no one seems to recall the quiet hours later on. The city went mute where I was, in midtown, four or five hours after the fall. Walking west on Fifty-Seventh Street, at maybe 1:30 p.m., I was one of only a few people around. The afternoon was soaked in sun and sky, quite hot, actually. Vacant acres of sidewalk reflected the glare. The people who passed me kept their heads down. The silence scorched more than the sun did.</w:t>
      </w:r>
    </w:p>
    <w:p w14:paraId="023F298B"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Somewhere near Lexington I stopped at a deserted Duane Reade drugstore to buy athletic socks. I had only been in my job for two days; I was the new boss, and thus I’d chosen shoes with a bit of a heel, no socks. At checkout the cashiers avoided eye contact—to be expected in any Duane Reade, but this afternoon’s anomie had a special thickness. Fear?</w:t>
      </w:r>
    </w:p>
    <w:p w14:paraId="4C29634E"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Socks on, destroying any trace of the managerial look I’d aimed for that morning, I headed west again. At this point the subways had been halted for hours. The office towers had all emptied out; people had walked on toward the city’s exits, toward the stations. Who knew how they’d left, but they were gone.</w:t>
      </w:r>
    </w:p>
    <w:p w14:paraId="6AD38ED0"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 xml:space="preserve">The streets were mostly carless, the few vehicles creeping along with a guilty reticence, and I thought, </w:t>
      </w:r>
      <w:proofErr w:type="gramStart"/>
      <w:r w:rsidRPr="00EC0F69">
        <w:rPr>
          <w:rFonts w:ascii="Georgia" w:hAnsi="Georgia" w:cs="Times New Roman"/>
          <w:color w:val="000000"/>
        </w:rPr>
        <w:t>This</w:t>
      </w:r>
      <w:proofErr w:type="gramEnd"/>
      <w:r w:rsidRPr="00EC0F69">
        <w:rPr>
          <w:rFonts w:ascii="Georgia" w:hAnsi="Georgia" w:cs="Times New Roman"/>
          <w:color w:val="000000"/>
        </w:rPr>
        <w:t xml:space="preserve"> city is over. It’s done. And then came a fuzzed roar, which gradually, painfully collected itself into something sharp and deafening. In the blank blue sky sliced up over midtown, a grid of fighter jets shot into view, low, shockingly low, then vanished. I walked on, trembling. I don’t generally tremble.</w:t>
      </w:r>
    </w:p>
    <w:p w14:paraId="511AAC7C"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When I hit the western avenues, Sixth, Seventh, Eighth, I could see the far-off charred smudge to the south. What I didn’t know: this empty street had already become the still point of my turning world. Turning toward the life of now.</w:t>
      </w:r>
    </w:p>
    <w:p w14:paraId="0757F2AF" w14:textId="77777777" w:rsidR="00EC0F69" w:rsidRPr="00EC0F69" w:rsidRDefault="00EC0F69" w:rsidP="00EC0F69">
      <w:pPr>
        <w:shd w:val="clear" w:color="auto" w:fill="FFFFFF"/>
        <w:spacing w:line="360" w:lineRule="atLeast"/>
        <w:ind w:firstLine="240"/>
        <w:rPr>
          <w:rFonts w:ascii="Georgia" w:hAnsi="Georgia" w:cs="Times New Roman"/>
          <w:color w:val="000000"/>
        </w:rPr>
      </w:pPr>
      <w:proofErr w:type="gramStart"/>
      <w:r w:rsidRPr="00EC0F69">
        <w:rPr>
          <w:rFonts w:ascii="Georgia" w:hAnsi="Georgia" w:cs="Times New Roman"/>
          <w:color w:val="000000"/>
        </w:rPr>
        <w:t>Finally</w:t>
      </w:r>
      <w:proofErr w:type="gramEnd"/>
      <w:r w:rsidRPr="00EC0F69">
        <w:rPr>
          <w:rFonts w:ascii="Georgia" w:hAnsi="Georgia" w:cs="Times New Roman"/>
          <w:color w:val="000000"/>
        </w:rPr>
        <w:t xml:space="preserve"> I met John outside his office building, near Eleventh Avenue. We paused together, not saying much that I recall, and we began to walk all the way back across. We had a two-year-old, after all, way out in Brooklyn, needed to get to him, and we’d heard trains were running in the boroughs.</w:t>
      </w:r>
    </w:p>
    <w:p w14:paraId="5405CAB0"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lastRenderedPageBreak/>
        <w:t>At the Fifty-Ninth Street Bridge, we discovered a crowd walking to Queens and joined them. At the highest point of the crossing, the whole plume claimed the sky to the south, an extravagance of blackness, impossible to ignore. Everyone looked, no one spoke.</w:t>
      </w:r>
    </w:p>
    <w:p w14:paraId="7D3D94BB"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If you were around, in Brooklyn, downwind from downtown, you recall the days that followed. First the ash, then the acridity. How it lingered.</w:t>
      </w:r>
    </w:p>
    <w:p w14:paraId="3E7FBF1F"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Then, as the city awoke from its stupor, lurched back into movement and noise, we all shared the sense that this was just the beginning, that the nightmare would recur. In the weeks after, the subway felt like a death trap. John and I began to drive to work, the two of us falling into a hush at the approaches to tunnels and bridges. Soldiers peered into our back seat. Every lousy action movie montaged in my mind, the car tumbling from a broken span, a fire cloud billowing toward us from far off down the tunnel. We prepared to die every morning, every crossing. We kissed our son goodbye at his day care around the corner from our house, with the knowledge that he might be orphaned by day’s end.</w:t>
      </w:r>
    </w:p>
    <w:p w14:paraId="45D3E566"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Four years passed, and the next disaster never arrived. But that sense of peril and entrapment never left. So we did. I can’t say that we ever fit the profile for what you might call die-hard New Yorkers. But we owned a house, all our work was there, friends, some family.</w:t>
      </w:r>
    </w:p>
    <w:p w14:paraId="6D144B6D"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Now it’s more than fifteen years later. Now I’m embedded deep in a crowded life in a small Massachusetts town, a place that I barely knew existed until the first time I descended the ramp at exit 18 off Interstate 91.</w:t>
      </w:r>
    </w:p>
    <w:p w14:paraId="3E9E787A"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If I accept that this life was always waiting, a dappled and tangled garden thriving, untended by my awareness, behind the wall of distance and time, then what got me here was a void. The stillness of that afternoon. The void that grew and swallowed our New York future. The jobs we might have had, the days in the park and the nights in our little backyard over which the old tenements loomed.</w:t>
      </w:r>
    </w:p>
    <w:p w14:paraId="6080BF1A"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I remember wanting to live in New York because, at twenty-two, I relished the anonymity. Wear pajamas, pee in the street, no one blinked.</w:t>
      </w:r>
    </w:p>
    <w:p w14:paraId="46304008"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Now I can’t make a run for a quart of milk without seeing four people I know. If I appear distracted as I walk down the street, a friend will roll up, lower her passenger-side window, and ask me what’s on my mind. I know who grows azaleas on Elm and the precise shade of magenta they’ll bloom. I notice a new Honda in someone’s driveway and whose children are slipping into the woods behind the school.</w:t>
      </w:r>
    </w:p>
    <w:p w14:paraId="441548D9"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I landed on the head of a pin.</w:t>
      </w:r>
    </w:p>
    <w:p w14:paraId="7F9893C8"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 xml:space="preserve">And how is it possible that this life-size </w:t>
      </w:r>
      <w:proofErr w:type="spellStart"/>
      <w:r w:rsidRPr="00EC0F69">
        <w:rPr>
          <w:rFonts w:ascii="Georgia" w:hAnsi="Georgia" w:cs="Times New Roman"/>
          <w:color w:val="000000"/>
        </w:rPr>
        <w:t>miniverse</w:t>
      </w:r>
      <w:proofErr w:type="spellEnd"/>
      <w:r w:rsidRPr="00EC0F69">
        <w:rPr>
          <w:rFonts w:ascii="Georgia" w:hAnsi="Georgia" w:cs="Times New Roman"/>
          <w:color w:val="000000"/>
        </w:rPr>
        <w:t xml:space="preserve">—the bristling oak we planted, the red screen door that slams all summer, the teenagers in the kitchen and the dog that sleeps in the corner, the grass and the gravel, the corner markets and garages, Barton and Jan, Margot and Pablo, Tamara and Ms. </w:t>
      </w:r>
      <w:proofErr w:type="spellStart"/>
      <w:r w:rsidRPr="00EC0F69">
        <w:rPr>
          <w:rFonts w:ascii="Georgia" w:hAnsi="Georgia" w:cs="Times New Roman"/>
          <w:color w:val="000000"/>
        </w:rPr>
        <w:t>Bitgood</w:t>
      </w:r>
      <w:proofErr w:type="spellEnd"/>
      <w:r w:rsidRPr="00EC0F69">
        <w:rPr>
          <w:rFonts w:ascii="Georgia" w:hAnsi="Georgia" w:cs="Times New Roman"/>
          <w:color w:val="000000"/>
        </w:rPr>
        <w:t>—would be locked away from me, unknown or nonexistent or extant in some alternate plane of reality, certainly inaccessible, beyond my consciousness, happening elsewhere or not at all, if not for the dread-filled silent moment at the heart of that cruel day?</w:t>
      </w:r>
    </w:p>
    <w:p w14:paraId="1B6A4F87"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This line of questioning defeats me. I am overmatched.</w:t>
      </w:r>
    </w:p>
    <w:p w14:paraId="5879A8DC"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The event was an accelerator. So much matter crashed, vaporized. In any attempt at reckoning, my course shift isn’t worth notice.</w:t>
      </w:r>
    </w:p>
    <w:p w14:paraId="4E4FF050" w14:textId="77777777" w:rsidR="00EC0F69" w:rsidRPr="00EC0F69" w:rsidRDefault="00EC0F69" w:rsidP="00EC0F69">
      <w:pPr>
        <w:shd w:val="clear" w:color="auto" w:fill="FFFFFF"/>
        <w:spacing w:line="360" w:lineRule="atLeast"/>
        <w:ind w:firstLine="240"/>
        <w:rPr>
          <w:rFonts w:ascii="Georgia" w:hAnsi="Georgia" w:cs="Times New Roman"/>
          <w:color w:val="000000"/>
        </w:rPr>
      </w:pPr>
      <w:r w:rsidRPr="00EC0F69">
        <w:rPr>
          <w:rFonts w:ascii="Georgia" w:hAnsi="Georgia" w:cs="Times New Roman"/>
          <w:color w:val="000000"/>
        </w:rPr>
        <w:t>I continue to puzzle over it, though, because it’s all I know. I welcome any information that might clarify. Not much comes my way. I’m left to hoard the occasional hints supplied by the bark of the screen door, the whine of the dog, the tremor of arrivals on the porch steps, and the soft, violent collisions between my fingertips and these keys.</w:t>
      </w:r>
    </w:p>
    <w:p w14:paraId="6BC31895" w14:textId="77777777" w:rsidR="00CF4B61" w:rsidRDefault="009A10A7">
      <w:bookmarkStart w:id="0" w:name="_GoBack"/>
      <w:bookmarkEnd w:id="0"/>
    </w:p>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F69"/>
    <w:rsid w:val="006F3F0C"/>
    <w:rsid w:val="009A10A7"/>
    <w:rsid w:val="00B706F4"/>
    <w:rsid w:val="00EC0F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314A8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EC0F69"/>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EC0F69"/>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F69"/>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C0F69"/>
    <w:rPr>
      <w:rFonts w:ascii="Times New Roman" w:hAnsi="Times New Roman" w:cs="Times New Roman"/>
      <w:b/>
      <w:bCs/>
    </w:rPr>
  </w:style>
  <w:style w:type="character" w:styleId="Hyperlink">
    <w:name w:val="Hyperlink"/>
    <w:basedOn w:val="DefaultParagraphFont"/>
    <w:uiPriority w:val="99"/>
    <w:semiHidden/>
    <w:unhideWhenUsed/>
    <w:rsid w:val="00EC0F69"/>
    <w:rPr>
      <w:color w:val="0000FF"/>
      <w:u w:val="single"/>
    </w:rPr>
  </w:style>
  <w:style w:type="paragraph" w:styleId="NormalWeb">
    <w:name w:val="Normal (Web)"/>
    <w:basedOn w:val="Normal"/>
    <w:uiPriority w:val="99"/>
    <w:semiHidden/>
    <w:unhideWhenUsed/>
    <w:rsid w:val="00EC0F69"/>
    <w:pPr>
      <w:spacing w:before="100" w:beforeAutospacing="1" w:after="100" w:afterAutospacing="1"/>
    </w:pPr>
    <w:rPr>
      <w:rFonts w:ascii="Times New Roman" w:hAnsi="Times New Roman" w:cs="Times New Roman"/>
    </w:rPr>
  </w:style>
  <w:style w:type="character" w:customStyle="1" w:styleId="boldcaps">
    <w:name w:val="bold_caps"/>
    <w:basedOn w:val="DefaultParagraphFont"/>
    <w:rsid w:val="00EC0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13347">
      <w:bodyDiv w:val="1"/>
      <w:marLeft w:val="0"/>
      <w:marRight w:val="0"/>
      <w:marTop w:val="0"/>
      <w:marBottom w:val="0"/>
      <w:divBdr>
        <w:top w:val="none" w:sz="0" w:space="0" w:color="auto"/>
        <w:left w:val="none" w:sz="0" w:space="0" w:color="auto"/>
        <w:bottom w:val="none" w:sz="0" w:space="0" w:color="auto"/>
        <w:right w:val="none" w:sz="0" w:space="0" w:color="auto"/>
      </w:divBdr>
      <w:divsChild>
        <w:div w:id="197682951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arrativemagazine.com/authors/debra-jo-immergut"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928</Words>
  <Characters>5293</Characters>
  <Application>Microsoft Macintosh Word</Application>
  <DocSecurity>0</DocSecurity>
  <Lines>44</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Afternoon and After</vt:lpstr>
    </vt:vector>
  </TitlesOfParts>
  <LinksUpToDate>false</LinksUpToDate>
  <CharactersWithSpaces>6209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2019-03-22T16:46:00Z</dcterms:created>
  <dcterms:modified xsi:type="dcterms:W3CDTF">2019-03-22T17:04:00Z</dcterms:modified>
</cp:coreProperties>
</file>