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890" w:type="dxa"/>
        <w:tblInd w:w="90" w:type="dxa"/>
        <w:shd w:val="clear" w:color="auto" w:fill="FFFFFF"/>
        <w:tblCellMar>
          <w:top w:w="15" w:type="dxa"/>
          <w:left w:w="15" w:type="dxa"/>
          <w:bottom w:w="15" w:type="dxa"/>
          <w:right w:w="15" w:type="dxa"/>
        </w:tblCellMar>
        <w:tblLook w:val="04A0" w:firstRow="1" w:lastRow="0" w:firstColumn="1" w:lastColumn="0" w:noHBand="0" w:noVBand="1"/>
      </w:tblPr>
      <w:tblGrid>
        <w:gridCol w:w="10753"/>
        <w:gridCol w:w="137"/>
      </w:tblGrid>
      <w:tr w:rsidR="00D22854" w:rsidRPr="00D22854" w:rsidTr="00D22854">
        <w:tc>
          <w:tcPr>
            <w:tcW w:w="10753" w:type="dxa"/>
            <w:shd w:val="clear" w:color="auto" w:fill="FFFFFF"/>
            <w:noWrap/>
            <w:tcMar>
              <w:top w:w="105" w:type="dxa"/>
              <w:left w:w="15" w:type="dxa"/>
              <w:bottom w:w="15" w:type="dxa"/>
              <w:right w:w="45" w:type="dxa"/>
            </w:tcMar>
            <w:hideMark/>
          </w:tcPr>
          <w:p w:rsidR="00D22854" w:rsidRPr="00D22854" w:rsidRDefault="00D22854" w:rsidP="00D22854">
            <w:pPr>
              <w:spacing w:after="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Instructions</w:t>
            </w:r>
          </w:p>
        </w:tc>
        <w:tc>
          <w:tcPr>
            <w:tcW w:w="0" w:type="auto"/>
            <w:shd w:val="clear" w:color="auto" w:fill="FFFFFF"/>
            <w:vAlign w:val="center"/>
            <w:hideMark/>
          </w:tcPr>
          <w:p w:rsidR="00D22854" w:rsidRPr="00D22854" w:rsidRDefault="00D22854" w:rsidP="00D22854">
            <w:pPr>
              <w:spacing w:after="0" w:line="240" w:lineRule="auto"/>
              <w:rPr>
                <w:rFonts w:ascii="Lucida Sans Unicode" w:eastAsia="Times New Roman" w:hAnsi="Lucida Sans Unicode" w:cs="Lucida Sans Unicode"/>
                <w:color w:val="565A5C"/>
                <w:spacing w:val="3"/>
                <w:sz w:val="26"/>
                <w:szCs w:val="26"/>
              </w:rPr>
            </w:pPr>
          </w:p>
        </w:tc>
      </w:tr>
      <w:tr w:rsidR="00D22854" w:rsidRPr="00D22854" w:rsidTr="00D22854">
        <w:tc>
          <w:tcPr>
            <w:tcW w:w="10890" w:type="dxa"/>
            <w:gridSpan w:val="2"/>
            <w:shd w:val="clear" w:color="auto" w:fill="FFFFFF"/>
            <w:hideMark/>
          </w:tcPr>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Group Assignment 2: You are required to cover three chapters as a group. Chapter 4, 5 and 6 of the following book:</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hyperlink r:id="rId4" w:tgtFrame="_self" w:history="1">
              <w:r w:rsidRPr="00D22854">
                <w:rPr>
                  <w:rFonts w:ascii="Lucida Sans Unicode" w:eastAsia="Times New Roman" w:hAnsi="Lucida Sans Unicode" w:cs="Lucida Sans Unicode"/>
                  <w:color w:val="006FBF"/>
                  <w:spacing w:val="3"/>
                  <w:sz w:val="26"/>
                  <w:szCs w:val="26"/>
                </w:rPr>
                <w:t>Managing Continuous Improvement (Far Beyond Retrospectives) Book - Library Link</w:t>
              </w:r>
            </w:hyperlink>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You are expected to distribute the three chapters of the book among the members of your group and prepare a 15-30 slide power point presentation with narration. The group is expected to create a slideshow with recorded annotations (Every Team Member is expected to present). Instructions on how to use PowerPoint Annotations can be found here:</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1. </w:t>
            </w:r>
            <w:hyperlink r:id="rId5" w:tgtFrame="_blank" w:history="1">
              <w:r w:rsidRPr="00D22854">
                <w:rPr>
                  <w:rFonts w:ascii="Lucida Sans Unicode" w:eastAsia="Times New Roman" w:hAnsi="Lucida Sans Unicode" w:cs="Lucida Sans Unicode"/>
                  <w:color w:val="006FBF"/>
                  <w:spacing w:val="3"/>
                  <w:sz w:val="26"/>
                  <w:szCs w:val="26"/>
                </w:rPr>
                <w:t>Windows Version of PowerPoint</w:t>
              </w:r>
            </w:hyperlink>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2. </w:t>
            </w:r>
            <w:hyperlink r:id="rId6" w:tgtFrame="_blank" w:history="1">
              <w:r w:rsidRPr="00D22854">
                <w:rPr>
                  <w:rFonts w:ascii="Lucida Sans Unicode" w:eastAsia="Times New Roman" w:hAnsi="Lucida Sans Unicode" w:cs="Lucida Sans Unicode"/>
                  <w:color w:val="006FBF"/>
                  <w:spacing w:val="3"/>
                  <w:sz w:val="26"/>
                  <w:szCs w:val="26"/>
                </w:rPr>
                <w:t>Mac Version of PowerPoint</w:t>
              </w:r>
            </w:hyperlink>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Your presentation should include the following, plus the considerations outlined on the Rubric: </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1. Title slide that lists all </w:t>
            </w:r>
            <w:r w:rsidRPr="00D22854">
              <w:rPr>
                <w:rFonts w:ascii="Lucida Sans Unicode" w:eastAsia="Times New Roman" w:hAnsi="Lucida Sans Unicode" w:cs="Lucida Sans Unicode"/>
                <w:color w:val="565A5C"/>
                <w:spacing w:val="3"/>
                <w:sz w:val="26"/>
                <w:szCs w:val="26"/>
                <w:u w:val="single"/>
              </w:rPr>
              <w:t>contributing</w:t>
            </w:r>
            <w:r w:rsidRPr="00D22854">
              <w:rPr>
                <w:rFonts w:ascii="Lucida Sans Unicode" w:eastAsia="Times New Roman" w:hAnsi="Lucida Sans Unicode" w:cs="Lucida Sans Unicode"/>
                <w:color w:val="565A5C"/>
                <w:spacing w:val="3"/>
                <w:sz w:val="26"/>
                <w:szCs w:val="26"/>
              </w:rPr>
              <w:t> group members. </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2. An outline of the presentation. </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3. The key points from each chapter of the book. </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4. At least one Real World example that illustrates a concept from each chapter. </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5. Narration (aka recorded annotations) for each slide. </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6. A question and answer part of the presentation (Obviously, this will be scripted by you). </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7. A references slide. </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8. A contributions slide that explains who completed each part of the presentation. </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lastRenderedPageBreak/>
              <w:t>9. Publish via YouTube or some other site (you can make private as long as you arrange for me to view it!) if it is too large to upload to D2L. </w:t>
            </w:r>
          </w:p>
          <w:p w:rsidR="00D22854" w:rsidRPr="00D22854" w:rsidRDefault="00D22854" w:rsidP="00D22854">
            <w:pPr>
              <w:spacing w:before="120" w:after="24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Rubric</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30"/>
              <w:gridCol w:w="1365"/>
            </w:tblGrid>
            <w:tr w:rsidR="00D22854" w:rsidRPr="00D22854">
              <w:tc>
                <w:tcPr>
                  <w:tcW w:w="6930" w:type="dxa"/>
                  <w:tcBorders>
                    <w:top w:val="outset" w:sz="6" w:space="0" w:color="auto"/>
                    <w:left w:val="outset" w:sz="6" w:space="0" w:color="auto"/>
                    <w:bottom w:val="outset" w:sz="6" w:space="0" w:color="auto"/>
                    <w:right w:val="outset" w:sz="6" w:space="0" w:color="auto"/>
                  </w:tcBorders>
                  <w:hideMark/>
                </w:tcPr>
                <w:p w:rsidR="00D22854" w:rsidRPr="00D22854" w:rsidRDefault="00D22854" w:rsidP="00D22854">
                  <w:pPr>
                    <w:spacing w:before="120" w:after="240" w:line="240" w:lineRule="auto"/>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Transitions between both slides and subject matter are smooth and interesting. Transitions enhance the presentation. PowerPoint elements are used wisely and creatively. </w:t>
                  </w:r>
                </w:p>
              </w:tc>
              <w:tc>
                <w:tcPr>
                  <w:tcW w:w="1365" w:type="dxa"/>
                  <w:tcBorders>
                    <w:top w:val="outset" w:sz="6" w:space="0" w:color="auto"/>
                    <w:left w:val="outset" w:sz="6" w:space="0" w:color="auto"/>
                    <w:bottom w:val="outset" w:sz="6" w:space="0" w:color="auto"/>
                    <w:right w:val="outset" w:sz="6" w:space="0" w:color="auto"/>
                  </w:tcBorders>
                  <w:vAlign w:val="bottom"/>
                  <w:hideMark/>
                </w:tcPr>
                <w:p w:rsidR="00D22854" w:rsidRPr="00D22854" w:rsidRDefault="00D22854" w:rsidP="00D22854">
                  <w:pPr>
                    <w:spacing w:before="120" w:after="240" w:line="240" w:lineRule="auto"/>
                    <w:jc w:val="center"/>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10</w:t>
                  </w:r>
                </w:p>
              </w:tc>
            </w:tr>
            <w:tr w:rsidR="00D22854" w:rsidRPr="00D22854">
              <w:tc>
                <w:tcPr>
                  <w:tcW w:w="6930" w:type="dxa"/>
                  <w:tcBorders>
                    <w:top w:val="outset" w:sz="6" w:space="0" w:color="auto"/>
                    <w:left w:val="outset" w:sz="6" w:space="0" w:color="auto"/>
                    <w:bottom w:val="outset" w:sz="6" w:space="0" w:color="auto"/>
                    <w:right w:val="outset" w:sz="6" w:space="0" w:color="auto"/>
                  </w:tcBorders>
                  <w:hideMark/>
                </w:tcPr>
                <w:p w:rsidR="00D22854" w:rsidRPr="00D22854" w:rsidRDefault="00D22854" w:rsidP="00D22854">
                  <w:pPr>
                    <w:spacing w:before="120" w:after="240" w:line="240" w:lineRule="auto"/>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Final product is presented in a logical order and all requirements from assignment are included. </w:t>
                  </w:r>
                </w:p>
              </w:tc>
              <w:tc>
                <w:tcPr>
                  <w:tcW w:w="1365" w:type="dxa"/>
                  <w:tcBorders>
                    <w:top w:val="outset" w:sz="6" w:space="0" w:color="auto"/>
                    <w:left w:val="outset" w:sz="6" w:space="0" w:color="auto"/>
                    <w:bottom w:val="outset" w:sz="6" w:space="0" w:color="auto"/>
                    <w:right w:val="outset" w:sz="6" w:space="0" w:color="auto"/>
                  </w:tcBorders>
                  <w:vAlign w:val="bottom"/>
                  <w:hideMark/>
                </w:tcPr>
                <w:p w:rsidR="00D22854" w:rsidRPr="00D22854" w:rsidRDefault="00D22854" w:rsidP="00D22854">
                  <w:pPr>
                    <w:spacing w:before="120" w:after="240" w:line="240" w:lineRule="auto"/>
                    <w:jc w:val="center"/>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30</w:t>
                  </w:r>
                </w:p>
              </w:tc>
            </w:tr>
            <w:tr w:rsidR="00D22854" w:rsidRPr="00D22854">
              <w:tc>
                <w:tcPr>
                  <w:tcW w:w="6930" w:type="dxa"/>
                  <w:tcBorders>
                    <w:top w:val="outset" w:sz="6" w:space="0" w:color="auto"/>
                    <w:left w:val="outset" w:sz="6" w:space="0" w:color="auto"/>
                    <w:bottom w:val="outset" w:sz="6" w:space="0" w:color="auto"/>
                    <w:right w:val="outset" w:sz="6" w:space="0" w:color="auto"/>
                  </w:tcBorders>
                  <w:hideMark/>
                </w:tcPr>
                <w:p w:rsidR="00D22854" w:rsidRPr="00D22854" w:rsidRDefault="00D22854" w:rsidP="00D22854">
                  <w:pPr>
                    <w:spacing w:before="120" w:after="240" w:line="240" w:lineRule="auto"/>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Final product clearly communicates and discusses the key concepts associated with continuous improvement. Presentation reflects extensive research on the subject, including a Real World connection for each chapter. </w:t>
                  </w:r>
                </w:p>
              </w:tc>
              <w:tc>
                <w:tcPr>
                  <w:tcW w:w="1365" w:type="dxa"/>
                  <w:tcBorders>
                    <w:top w:val="outset" w:sz="6" w:space="0" w:color="auto"/>
                    <w:left w:val="outset" w:sz="6" w:space="0" w:color="auto"/>
                    <w:bottom w:val="outset" w:sz="6" w:space="0" w:color="auto"/>
                    <w:right w:val="outset" w:sz="6" w:space="0" w:color="auto"/>
                  </w:tcBorders>
                  <w:vAlign w:val="bottom"/>
                  <w:hideMark/>
                </w:tcPr>
                <w:p w:rsidR="00D22854" w:rsidRPr="00D22854" w:rsidRDefault="00D22854" w:rsidP="00D22854">
                  <w:pPr>
                    <w:spacing w:before="120" w:after="240" w:line="240" w:lineRule="auto"/>
                    <w:jc w:val="center"/>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70</w:t>
                  </w:r>
                </w:p>
              </w:tc>
            </w:tr>
            <w:tr w:rsidR="00D22854" w:rsidRPr="00D22854">
              <w:tc>
                <w:tcPr>
                  <w:tcW w:w="6930" w:type="dxa"/>
                  <w:tcBorders>
                    <w:top w:val="outset" w:sz="6" w:space="0" w:color="auto"/>
                    <w:left w:val="outset" w:sz="6" w:space="0" w:color="auto"/>
                    <w:bottom w:val="outset" w:sz="6" w:space="0" w:color="auto"/>
                    <w:right w:val="outset" w:sz="6" w:space="0" w:color="auto"/>
                  </w:tcBorders>
                  <w:hideMark/>
                </w:tcPr>
                <w:p w:rsidR="00D22854" w:rsidRPr="00D22854" w:rsidRDefault="00D22854" w:rsidP="00D22854">
                  <w:pPr>
                    <w:spacing w:before="120" w:after="240" w:line="240" w:lineRule="auto"/>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The presentation flows well and is logical.  All members participated in the narration. Narration is clear and concise. (Points will be deducted is narration is simply reading directly from the slides - slides should not contain complete sentences and paragraphs!) </w:t>
                  </w:r>
                </w:p>
              </w:tc>
              <w:tc>
                <w:tcPr>
                  <w:tcW w:w="1365" w:type="dxa"/>
                  <w:tcBorders>
                    <w:top w:val="outset" w:sz="6" w:space="0" w:color="auto"/>
                    <w:left w:val="outset" w:sz="6" w:space="0" w:color="auto"/>
                    <w:bottom w:val="outset" w:sz="6" w:space="0" w:color="auto"/>
                    <w:right w:val="outset" w:sz="6" w:space="0" w:color="auto"/>
                  </w:tcBorders>
                  <w:vAlign w:val="bottom"/>
                  <w:hideMark/>
                </w:tcPr>
                <w:p w:rsidR="00D22854" w:rsidRPr="00D22854" w:rsidRDefault="00D22854" w:rsidP="00D22854">
                  <w:pPr>
                    <w:spacing w:before="120" w:after="240" w:line="240" w:lineRule="auto"/>
                    <w:jc w:val="center"/>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30</w:t>
                  </w:r>
                </w:p>
              </w:tc>
            </w:tr>
            <w:tr w:rsidR="00D22854" w:rsidRPr="00D22854">
              <w:tc>
                <w:tcPr>
                  <w:tcW w:w="6930" w:type="dxa"/>
                  <w:tcBorders>
                    <w:top w:val="outset" w:sz="6" w:space="0" w:color="auto"/>
                    <w:left w:val="outset" w:sz="6" w:space="0" w:color="auto"/>
                    <w:bottom w:val="outset" w:sz="6" w:space="0" w:color="auto"/>
                    <w:right w:val="outset" w:sz="6" w:space="0" w:color="auto"/>
                  </w:tcBorders>
                  <w:hideMark/>
                </w:tcPr>
                <w:p w:rsidR="00D22854" w:rsidRPr="00D22854" w:rsidRDefault="00D22854" w:rsidP="00D22854">
                  <w:pPr>
                    <w:spacing w:before="120" w:after="240" w:line="240" w:lineRule="auto"/>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Questions were asked and properly addressed.</w:t>
                  </w:r>
                </w:p>
              </w:tc>
              <w:tc>
                <w:tcPr>
                  <w:tcW w:w="1365" w:type="dxa"/>
                  <w:tcBorders>
                    <w:top w:val="outset" w:sz="6" w:space="0" w:color="auto"/>
                    <w:left w:val="outset" w:sz="6" w:space="0" w:color="auto"/>
                    <w:bottom w:val="outset" w:sz="6" w:space="0" w:color="auto"/>
                    <w:right w:val="outset" w:sz="6" w:space="0" w:color="auto"/>
                  </w:tcBorders>
                  <w:vAlign w:val="bottom"/>
                  <w:hideMark/>
                </w:tcPr>
                <w:p w:rsidR="00D22854" w:rsidRPr="00D22854" w:rsidRDefault="00D22854" w:rsidP="00D22854">
                  <w:pPr>
                    <w:spacing w:before="120" w:after="240" w:line="240" w:lineRule="auto"/>
                    <w:jc w:val="center"/>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30</w:t>
                  </w:r>
                </w:p>
              </w:tc>
            </w:tr>
            <w:tr w:rsidR="00D22854" w:rsidRPr="00D22854">
              <w:tc>
                <w:tcPr>
                  <w:tcW w:w="6930" w:type="dxa"/>
                  <w:tcBorders>
                    <w:top w:val="outset" w:sz="6" w:space="0" w:color="auto"/>
                    <w:left w:val="outset" w:sz="6" w:space="0" w:color="auto"/>
                    <w:bottom w:val="outset" w:sz="6" w:space="0" w:color="auto"/>
                    <w:right w:val="outset" w:sz="6" w:space="0" w:color="auto"/>
                  </w:tcBorders>
                  <w:hideMark/>
                </w:tcPr>
                <w:p w:rsidR="00D22854" w:rsidRPr="00D22854" w:rsidRDefault="00D22854" w:rsidP="00D22854">
                  <w:pPr>
                    <w:spacing w:before="120" w:after="240" w:line="240" w:lineRule="auto"/>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The final product is professionally presented, free of spelling and grammatical errors. APA style references were included. </w:t>
                  </w:r>
                </w:p>
              </w:tc>
              <w:tc>
                <w:tcPr>
                  <w:tcW w:w="1365" w:type="dxa"/>
                  <w:tcBorders>
                    <w:top w:val="outset" w:sz="6" w:space="0" w:color="auto"/>
                    <w:left w:val="outset" w:sz="6" w:space="0" w:color="auto"/>
                    <w:bottom w:val="outset" w:sz="6" w:space="0" w:color="auto"/>
                    <w:right w:val="outset" w:sz="6" w:space="0" w:color="auto"/>
                  </w:tcBorders>
                  <w:vAlign w:val="bottom"/>
                  <w:hideMark/>
                </w:tcPr>
                <w:p w:rsidR="00D22854" w:rsidRPr="00D22854" w:rsidRDefault="00D22854" w:rsidP="00D22854">
                  <w:pPr>
                    <w:spacing w:before="120" w:after="240" w:line="240" w:lineRule="auto"/>
                    <w:jc w:val="center"/>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30</w:t>
                  </w:r>
                </w:p>
              </w:tc>
            </w:tr>
            <w:tr w:rsidR="00D22854" w:rsidRPr="00D22854">
              <w:tc>
                <w:tcPr>
                  <w:tcW w:w="6930" w:type="dxa"/>
                  <w:tcBorders>
                    <w:top w:val="outset" w:sz="6" w:space="0" w:color="auto"/>
                    <w:left w:val="outset" w:sz="6" w:space="0" w:color="auto"/>
                    <w:bottom w:val="outset" w:sz="6" w:space="0" w:color="auto"/>
                    <w:right w:val="outset" w:sz="6" w:space="0" w:color="auto"/>
                  </w:tcBorders>
                  <w:hideMark/>
                </w:tcPr>
                <w:p w:rsidR="00D22854" w:rsidRPr="00D22854" w:rsidRDefault="00D22854" w:rsidP="00D22854">
                  <w:pPr>
                    <w:spacing w:before="120" w:after="240" w:line="240" w:lineRule="auto"/>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Total</w:t>
                  </w:r>
                </w:p>
              </w:tc>
              <w:tc>
                <w:tcPr>
                  <w:tcW w:w="1365" w:type="dxa"/>
                  <w:tcBorders>
                    <w:top w:val="outset" w:sz="6" w:space="0" w:color="auto"/>
                    <w:left w:val="outset" w:sz="6" w:space="0" w:color="auto"/>
                    <w:bottom w:val="outset" w:sz="6" w:space="0" w:color="auto"/>
                    <w:right w:val="outset" w:sz="6" w:space="0" w:color="auto"/>
                  </w:tcBorders>
                  <w:vAlign w:val="bottom"/>
                  <w:hideMark/>
                </w:tcPr>
                <w:p w:rsidR="00D22854" w:rsidRPr="00D22854" w:rsidRDefault="00D22854" w:rsidP="00D22854">
                  <w:pPr>
                    <w:spacing w:before="120" w:after="240" w:line="240" w:lineRule="auto"/>
                    <w:jc w:val="center"/>
                    <w:rPr>
                      <w:rFonts w:ascii="Times New Roman" w:eastAsia="Times New Roman" w:hAnsi="Times New Roman" w:cs="Times New Roman"/>
                      <w:sz w:val="24"/>
                      <w:szCs w:val="24"/>
                    </w:rPr>
                  </w:pPr>
                  <w:r w:rsidRPr="00D22854">
                    <w:rPr>
                      <w:rFonts w:ascii="Times New Roman" w:eastAsia="Times New Roman" w:hAnsi="Times New Roman" w:cs="Times New Roman"/>
                      <w:sz w:val="24"/>
                      <w:szCs w:val="24"/>
                    </w:rPr>
                    <w:t>200</w:t>
                  </w:r>
                </w:p>
              </w:tc>
            </w:tr>
          </w:tbl>
          <w:p w:rsidR="00D22854" w:rsidRPr="00D22854" w:rsidRDefault="00D22854" w:rsidP="00D22854">
            <w:pPr>
              <w:spacing w:after="0" w:line="240" w:lineRule="auto"/>
              <w:rPr>
                <w:rFonts w:ascii="Lucida Sans Unicode" w:eastAsia="Times New Roman" w:hAnsi="Lucida Sans Unicode" w:cs="Lucida Sans Unicode"/>
                <w:color w:val="565A5C"/>
                <w:spacing w:val="3"/>
                <w:sz w:val="26"/>
                <w:szCs w:val="26"/>
              </w:rPr>
            </w:pPr>
          </w:p>
        </w:tc>
      </w:tr>
      <w:tr w:rsidR="00D22854" w:rsidRPr="00D22854" w:rsidTr="00D22854">
        <w:tc>
          <w:tcPr>
            <w:tcW w:w="10753" w:type="dxa"/>
            <w:shd w:val="clear" w:color="auto" w:fill="FFFFFF"/>
            <w:noWrap/>
            <w:tcMar>
              <w:top w:w="105" w:type="dxa"/>
              <w:left w:w="15" w:type="dxa"/>
              <w:bottom w:w="15" w:type="dxa"/>
              <w:right w:w="45" w:type="dxa"/>
            </w:tcMar>
            <w:hideMark/>
          </w:tcPr>
          <w:p w:rsidR="00D22854" w:rsidRPr="00D22854" w:rsidRDefault="00D22854" w:rsidP="00D22854">
            <w:pPr>
              <w:spacing w:after="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lastRenderedPageBreak/>
              <w:t>Start Date</w:t>
            </w:r>
          </w:p>
        </w:tc>
        <w:tc>
          <w:tcPr>
            <w:tcW w:w="0" w:type="auto"/>
            <w:shd w:val="clear" w:color="auto" w:fill="FFFFFF"/>
            <w:vAlign w:val="center"/>
            <w:hideMark/>
          </w:tcPr>
          <w:p w:rsidR="00D22854" w:rsidRPr="00D22854" w:rsidRDefault="00D22854" w:rsidP="00D22854">
            <w:pPr>
              <w:spacing w:after="0" w:line="240" w:lineRule="auto"/>
              <w:rPr>
                <w:rFonts w:ascii="Lucida Sans Unicode" w:eastAsia="Times New Roman" w:hAnsi="Lucida Sans Unicode" w:cs="Lucida Sans Unicode"/>
                <w:color w:val="565A5C"/>
                <w:spacing w:val="3"/>
                <w:sz w:val="26"/>
                <w:szCs w:val="26"/>
              </w:rPr>
            </w:pPr>
          </w:p>
        </w:tc>
      </w:tr>
      <w:tr w:rsidR="00D22854" w:rsidRPr="00D22854" w:rsidTr="00D22854">
        <w:tc>
          <w:tcPr>
            <w:tcW w:w="10890" w:type="dxa"/>
            <w:gridSpan w:val="2"/>
            <w:shd w:val="clear" w:color="auto" w:fill="FFFFFF"/>
            <w:hideMark/>
          </w:tcPr>
          <w:p w:rsidR="00D22854" w:rsidRPr="00D22854" w:rsidRDefault="00D22854" w:rsidP="00D22854">
            <w:pPr>
              <w:spacing w:after="0" w:line="240" w:lineRule="auto"/>
              <w:rPr>
                <w:rFonts w:ascii="Lucida Sans Unicode" w:eastAsia="Times New Roman" w:hAnsi="Lucida Sans Unicode" w:cs="Lucida Sans Unicode"/>
                <w:color w:val="565A5C"/>
                <w:spacing w:val="3"/>
                <w:sz w:val="26"/>
                <w:szCs w:val="26"/>
              </w:rPr>
            </w:pPr>
          </w:p>
        </w:tc>
      </w:tr>
      <w:tr w:rsidR="00D22854" w:rsidRPr="00D22854" w:rsidTr="00D22854">
        <w:tc>
          <w:tcPr>
            <w:tcW w:w="10753" w:type="dxa"/>
            <w:shd w:val="clear" w:color="auto" w:fill="FFFFFF"/>
            <w:noWrap/>
            <w:tcMar>
              <w:top w:w="105" w:type="dxa"/>
              <w:left w:w="15" w:type="dxa"/>
              <w:bottom w:w="15" w:type="dxa"/>
              <w:right w:w="45" w:type="dxa"/>
            </w:tcMar>
            <w:hideMark/>
          </w:tcPr>
          <w:p w:rsidR="00D22854" w:rsidRPr="00D22854" w:rsidRDefault="00D22854" w:rsidP="00D22854">
            <w:pPr>
              <w:spacing w:after="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Due Date</w:t>
            </w:r>
          </w:p>
        </w:tc>
        <w:tc>
          <w:tcPr>
            <w:tcW w:w="0" w:type="auto"/>
            <w:shd w:val="clear" w:color="auto" w:fill="FFFFFF"/>
            <w:vAlign w:val="center"/>
            <w:hideMark/>
          </w:tcPr>
          <w:p w:rsidR="00D22854" w:rsidRPr="00D22854" w:rsidRDefault="00D22854" w:rsidP="00D22854">
            <w:pPr>
              <w:spacing w:after="0" w:line="240" w:lineRule="auto"/>
              <w:rPr>
                <w:rFonts w:ascii="Lucida Sans Unicode" w:eastAsia="Times New Roman" w:hAnsi="Lucida Sans Unicode" w:cs="Lucida Sans Unicode"/>
                <w:color w:val="565A5C"/>
                <w:spacing w:val="3"/>
                <w:sz w:val="26"/>
                <w:szCs w:val="26"/>
              </w:rPr>
            </w:pPr>
          </w:p>
        </w:tc>
      </w:tr>
      <w:tr w:rsidR="00D22854" w:rsidRPr="00D22854" w:rsidTr="00D22854">
        <w:tc>
          <w:tcPr>
            <w:tcW w:w="10890" w:type="dxa"/>
            <w:gridSpan w:val="2"/>
            <w:shd w:val="clear" w:color="auto" w:fill="FFFFFF"/>
            <w:hideMark/>
          </w:tcPr>
          <w:p w:rsidR="00D22854" w:rsidRPr="00D22854" w:rsidRDefault="00D22854" w:rsidP="00D22854">
            <w:pPr>
              <w:spacing w:after="0" w:line="240" w:lineRule="auto"/>
              <w:rPr>
                <w:rFonts w:ascii="Lucida Sans Unicode" w:eastAsia="Times New Roman" w:hAnsi="Lucida Sans Unicode" w:cs="Lucida Sans Unicode"/>
                <w:color w:val="565A5C"/>
                <w:spacing w:val="3"/>
                <w:sz w:val="26"/>
                <w:szCs w:val="26"/>
              </w:rPr>
            </w:pPr>
            <w:r w:rsidRPr="00D22854">
              <w:rPr>
                <w:rFonts w:ascii="Lucida Sans Unicode" w:eastAsia="Times New Roman" w:hAnsi="Lucida Sans Unicode" w:cs="Lucida Sans Unicode"/>
                <w:color w:val="565A5C"/>
                <w:spacing w:val="3"/>
                <w:sz w:val="26"/>
                <w:szCs w:val="26"/>
              </w:rPr>
              <w:t>Apr 27, 2019 11:30 PM</w:t>
            </w:r>
          </w:p>
        </w:tc>
      </w:tr>
    </w:tbl>
    <w:p w:rsidR="00A57114" w:rsidRDefault="00D22854">
      <w:bookmarkStart w:id="0" w:name="_GoBack"/>
      <w:bookmarkEnd w:id="0"/>
    </w:p>
    <w:sectPr w:rsidR="00A57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854"/>
    <w:rsid w:val="00487288"/>
    <w:rsid w:val="00A76F82"/>
    <w:rsid w:val="00D2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0B435D-DCF1-401B-92B6-01DFFB5F4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8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228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49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pport.office.com/en-us/article/record-a-slide-show-with-narration-and-slide-timings-0b9502c6-5f6c-40ae-b1e7-e47d8741161c" TargetMode="External"/><Relationship Id="rId5" Type="http://schemas.openxmlformats.org/officeDocument/2006/relationships/hyperlink" Target="https://support.office.com/en-us/article/record-a-slide-show-with-narration-and-slide-timings-0b9502c6-5f6c-40ae-b1e7-e47d8741161c" TargetMode="External"/><Relationship Id="rId4" Type="http://schemas.openxmlformats.org/officeDocument/2006/relationships/hyperlink" Target="https://bconline.broward.edu/d2l/common/dialogs/quickLink/quickLink.d2l?ou=380096&amp;type=content&amp;rcode=BCOnline-41122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421</Words>
  <Characters>2401</Characters>
  <Application>Microsoft Office Word</Application>
  <DocSecurity>0</DocSecurity>
  <Lines>20</Lines>
  <Paragraphs>5</Paragraphs>
  <ScaleCrop>false</ScaleCrop>
  <Company/>
  <LinksUpToDate>false</LinksUpToDate>
  <CharactersWithSpaces>2817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doets@mail.broward.edu</dc:creator>
  <cp:keywords/>
  <dc:description/>
  <cp:lastModifiedBy>doets@mail.broward.edu</cp:lastModifiedBy>
  <cp:revision>1</cp:revision>
  <dcterms:created xsi:type="dcterms:W3CDTF">2019-04-19T21:54:00Z</dcterms:created>
  <dcterms:modified xsi:type="dcterms:W3CDTF">2019-04-19T21:56:00Z</dcterms:modified>
</cp:coreProperties>
</file>