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0EED" w:rsidRPr="001B20B4" w:rsidRDefault="001B0EED" w:rsidP="001B20B4">
      <w:pPr>
        <w:spacing w:line="480" w:lineRule="auto"/>
        <w:rPr>
          <w:rFonts w:ascii="Times New Roman" w:hAnsi="Times New Roman" w:cs="Times New Roman"/>
          <w:b/>
          <w:sz w:val="24"/>
          <w:szCs w:val="24"/>
        </w:rPr>
      </w:pPr>
    </w:p>
    <w:p w:rsidR="001B20B4" w:rsidRDefault="001B20B4" w:rsidP="001B20B4">
      <w:pPr>
        <w:spacing w:line="480" w:lineRule="auto"/>
        <w:jc w:val="center"/>
        <w:rPr>
          <w:rFonts w:ascii="Times New Roman" w:hAnsi="Times New Roman" w:cs="Times New Roman"/>
          <w:b/>
          <w:sz w:val="24"/>
          <w:szCs w:val="24"/>
        </w:rPr>
      </w:pPr>
    </w:p>
    <w:p w:rsidR="001B20B4" w:rsidRDefault="001B20B4" w:rsidP="001B20B4">
      <w:pPr>
        <w:spacing w:line="480" w:lineRule="auto"/>
        <w:jc w:val="center"/>
        <w:rPr>
          <w:rFonts w:ascii="Times New Roman" w:hAnsi="Times New Roman" w:cs="Times New Roman"/>
          <w:b/>
          <w:sz w:val="24"/>
          <w:szCs w:val="24"/>
        </w:rPr>
      </w:pPr>
    </w:p>
    <w:p w:rsidR="001B20B4" w:rsidRDefault="001B20B4" w:rsidP="001B20B4">
      <w:pPr>
        <w:spacing w:line="480" w:lineRule="auto"/>
        <w:jc w:val="center"/>
        <w:rPr>
          <w:rFonts w:ascii="Times New Roman" w:hAnsi="Times New Roman" w:cs="Times New Roman"/>
          <w:b/>
          <w:sz w:val="24"/>
          <w:szCs w:val="24"/>
        </w:rPr>
      </w:pPr>
    </w:p>
    <w:p w:rsidR="001B20B4" w:rsidRDefault="001B20B4" w:rsidP="001B20B4">
      <w:pPr>
        <w:spacing w:line="480" w:lineRule="auto"/>
        <w:jc w:val="center"/>
        <w:rPr>
          <w:rFonts w:ascii="Times New Roman" w:hAnsi="Times New Roman" w:cs="Times New Roman"/>
          <w:b/>
          <w:sz w:val="24"/>
          <w:szCs w:val="24"/>
        </w:rPr>
      </w:pPr>
    </w:p>
    <w:p w:rsidR="001B20B4" w:rsidRDefault="001B20B4" w:rsidP="001B20B4">
      <w:pPr>
        <w:spacing w:line="480" w:lineRule="auto"/>
        <w:jc w:val="center"/>
        <w:rPr>
          <w:rFonts w:ascii="Times New Roman" w:hAnsi="Times New Roman" w:cs="Times New Roman"/>
          <w:b/>
          <w:sz w:val="24"/>
          <w:szCs w:val="24"/>
        </w:rPr>
      </w:pPr>
      <w:bookmarkStart w:id="0" w:name="_GoBack"/>
      <w:bookmarkEnd w:id="0"/>
    </w:p>
    <w:p w:rsidR="001B20B4" w:rsidRDefault="001B20B4" w:rsidP="001B20B4">
      <w:pPr>
        <w:spacing w:line="480" w:lineRule="auto"/>
        <w:jc w:val="center"/>
        <w:rPr>
          <w:rFonts w:ascii="Times New Roman" w:hAnsi="Times New Roman" w:cs="Times New Roman"/>
          <w:b/>
          <w:sz w:val="24"/>
          <w:szCs w:val="24"/>
        </w:rPr>
      </w:pPr>
    </w:p>
    <w:p w:rsidR="001B20B4" w:rsidRDefault="001B20B4" w:rsidP="001B20B4">
      <w:pPr>
        <w:spacing w:line="480" w:lineRule="auto"/>
        <w:jc w:val="center"/>
        <w:rPr>
          <w:rFonts w:ascii="Times New Roman" w:hAnsi="Times New Roman" w:cs="Times New Roman"/>
          <w:b/>
          <w:sz w:val="24"/>
          <w:szCs w:val="24"/>
        </w:rPr>
      </w:pPr>
    </w:p>
    <w:p w:rsidR="001B20B4" w:rsidRDefault="001B20B4" w:rsidP="001B20B4">
      <w:pPr>
        <w:spacing w:line="480" w:lineRule="auto"/>
        <w:jc w:val="center"/>
        <w:rPr>
          <w:rFonts w:ascii="Times New Roman" w:hAnsi="Times New Roman" w:cs="Times New Roman"/>
          <w:b/>
          <w:sz w:val="24"/>
          <w:szCs w:val="24"/>
        </w:rPr>
      </w:pPr>
    </w:p>
    <w:p w:rsidR="001B20B4" w:rsidRPr="001B20B4" w:rsidRDefault="001B20B4" w:rsidP="001B20B4">
      <w:pPr>
        <w:spacing w:line="480" w:lineRule="auto"/>
        <w:jc w:val="center"/>
        <w:rPr>
          <w:rFonts w:ascii="Times New Roman" w:hAnsi="Times New Roman" w:cs="Times New Roman"/>
          <w:b/>
          <w:sz w:val="24"/>
          <w:szCs w:val="24"/>
        </w:rPr>
      </w:pPr>
      <w:r w:rsidRPr="001B20B4">
        <w:rPr>
          <w:rFonts w:ascii="Times New Roman" w:hAnsi="Times New Roman" w:cs="Times New Roman"/>
          <w:b/>
          <w:sz w:val="24"/>
          <w:szCs w:val="24"/>
        </w:rPr>
        <w:t>Airbnb’s Platform Strategy</w:t>
      </w:r>
    </w:p>
    <w:p w:rsidR="001B20B4" w:rsidRPr="00BF02AC" w:rsidRDefault="001B20B4" w:rsidP="001B20B4">
      <w:pPr>
        <w:pStyle w:val="NormalWeb"/>
        <w:spacing w:before="0" w:beforeAutospacing="0" w:after="0" w:afterAutospacing="0" w:line="480" w:lineRule="auto"/>
        <w:jc w:val="center"/>
        <w:rPr>
          <w:color w:val="0E101A"/>
        </w:rPr>
      </w:pPr>
      <w:r w:rsidRPr="00BF02AC">
        <w:rPr>
          <w:color w:val="0E101A"/>
        </w:rPr>
        <w:t>Name</w:t>
      </w:r>
    </w:p>
    <w:p w:rsidR="001B20B4" w:rsidRPr="00BF02AC" w:rsidRDefault="001B20B4" w:rsidP="001B20B4">
      <w:pPr>
        <w:pStyle w:val="NormalWeb"/>
        <w:spacing w:before="0" w:beforeAutospacing="0" w:after="0" w:afterAutospacing="0" w:line="480" w:lineRule="auto"/>
        <w:jc w:val="center"/>
        <w:rPr>
          <w:color w:val="0E101A"/>
        </w:rPr>
      </w:pPr>
      <w:r w:rsidRPr="00BF02AC">
        <w:rPr>
          <w:color w:val="0E101A"/>
        </w:rPr>
        <w:t>Institution</w:t>
      </w:r>
    </w:p>
    <w:p w:rsidR="001B20B4" w:rsidRDefault="001B20B4" w:rsidP="001B20B4">
      <w:pPr>
        <w:pStyle w:val="NormalWeb"/>
        <w:spacing w:before="0" w:beforeAutospacing="0" w:after="0" w:afterAutospacing="0" w:line="480" w:lineRule="auto"/>
        <w:jc w:val="center"/>
        <w:rPr>
          <w:color w:val="0E101A"/>
        </w:rPr>
      </w:pPr>
      <w:r w:rsidRPr="00BF02AC">
        <w:rPr>
          <w:color w:val="0E101A"/>
        </w:rPr>
        <w:t>Date</w:t>
      </w:r>
    </w:p>
    <w:p w:rsidR="001B20B4" w:rsidRDefault="001B20B4" w:rsidP="001B20B4">
      <w:pPr>
        <w:pStyle w:val="NormalWeb"/>
        <w:spacing w:before="0" w:beforeAutospacing="0" w:after="0" w:afterAutospacing="0" w:line="480" w:lineRule="auto"/>
        <w:jc w:val="center"/>
        <w:rPr>
          <w:color w:val="0E101A"/>
        </w:rPr>
      </w:pPr>
    </w:p>
    <w:p w:rsidR="001B20B4" w:rsidRDefault="001B20B4" w:rsidP="001B20B4">
      <w:pPr>
        <w:pStyle w:val="NormalWeb"/>
        <w:spacing w:before="0" w:beforeAutospacing="0" w:after="0" w:afterAutospacing="0" w:line="480" w:lineRule="auto"/>
        <w:jc w:val="center"/>
        <w:rPr>
          <w:color w:val="0E101A"/>
        </w:rPr>
      </w:pPr>
    </w:p>
    <w:p w:rsidR="001B20B4" w:rsidRPr="00BF02AC" w:rsidRDefault="001B20B4" w:rsidP="001B20B4">
      <w:pPr>
        <w:pStyle w:val="NormalWeb"/>
        <w:spacing w:before="0" w:beforeAutospacing="0" w:after="0" w:afterAutospacing="0" w:line="480" w:lineRule="auto"/>
        <w:jc w:val="center"/>
        <w:rPr>
          <w:color w:val="0E101A"/>
        </w:rPr>
      </w:pPr>
    </w:p>
    <w:p w:rsidR="001B20B4" w:rsidRPr="00BF02AC" w:rsidRDefault="001B20B4" w:rsidP="001B20B4">
      <w:pPr>
        <w:pStyle w:val="NormalWeb"/>
        <w:spacing w:before="0" w:beforeAutospacing="0" w:after="0" w:afterAutospacing="0" w:line="480" w:lineRule="auto"/>
        <w:rPr>
          <w:color w:val="0E101A"/>
        </w:rPr>
      </w:pPr>
    </w:p>
    <w:p w:rsidR="001B20B4" w:rsidRPr="00BF02AC" w:rsidRDefault="001B20B4" w:rsidP="001B20B4">
      <w:pPr>
        <w:pStyle w:val="NormalWeb"/>
        <w:spacing w:before="0" w:beforeAutospacing="0" w:after="0" w:afterAutospacing="0" w:line="480" w:lineRule="auto"/>
        <w:rPr>
          <w:color w:val="0E101A"/>
        </w:rPr>
      </w:pPr>
    </w:p>
    <w:p w:rsidR="001B20B4" w:rsidRPr="00BF02AC" w:rsidRDefault="001B20B4" w:rsidP="001B20B4">
      <w:pPr>
        <w:pStyle w:val="NormalWeb"/>
        <w:spacing w:before="0" w:beforeAutospacing="0" w:after="0" w:afterAutospacing="0" w:line="480" w:lineRule="auto"/>
        <w:rPr>
          <w:color w:val="0E101A"/>
        </w:rPr>
      </w:pPr>
    </w:p>
    <w:p w:rsidR="001B20B4" w:rsidRPr="00BF02AC" w:rsidRDefault="001B20B4" w:rsidP="001B20B4">
      <w:pPr>
        <w:pStyle w:val="NormalWeb"/>
        <w:spacing w:before="0" w:beforeAutospacing="0" w:after="0" w:afterAutospacing="0" w:line="480" w:lineRule="auto"/>
        <w:rPr>
          <w:color w:val="0E101A"/>
        </w:rPr>
      </w:pPr>
    </w:p>
    <w:p w:rsidR="001B20B4" w:rsidRPr="001B20B4" w:rsidRDefault="001B20B4" w:rsidP="001B20B4">
      <w:pPr>
        <w:spacing w:line="480" w:lineRule="auto"/>
        <w:rPr>
          <w:rFonts w:ascii="Times New Roman" w:hAnsi="Times New Roman" w:cs="Times New Roman"/>
          <w:b/>
          <w:sz w:val="24"/>
          <w:szCs w:val="24"/>
        </w:rPr>
      </w:pPr>
    </w:p>
    <w:p w:rsidR="007649C6" w:rsidRPr="001B20B4" w:rsidRDefault="007649C6" w:rsidP="001B20B4">
      <w:pPr>
        <w:spacing w:line="480" w:lineRule="auto"/>
        <w:jc w:val="center"/>
        <w:rPr>
          <w:rFonts w:ascii="Times New Roman" w:hAnsi="Times New Roman" w:cs="Times New Roman"/>
          <w:b/>
          <w:sz w:val="24"/>
          <w:szCs w:val="24"/>
        </w:rPr>
      </w:pPr>
      <w:r w:rsidRPr="001B20B4">
        <w:rPr>
          <w:rFonts w:ascii="Times New Roman" w:hAnsi="Times New Roman" w:cs="Times New Roman"/>
          <w:b/>
          <w:sz w:val="24"/>
          <w:szCs w:val="24"/>
        </w:rPr>
        <w:lastRenderedPageBreak/>
        <w:t>Airbnb</w:t>
      </w:r>
      <w:r w:rsidR="00D00CC7" w:rsidRPr="001B20B4">
        <w:rPr>
          <w:rFonts w:ascii="Times New Roman" w:hAnsi="Times New Roman" w:cs="Times New Roman"/>
          <w:b/>
          <w:sz w:val="24"/>
          <w:szCs w:val="24"/>
        </w:rPr>
        <w:t>’s Platform Strategy</w:t>
      </w:r>
    </w:p>
    <w:p w:rsidR="007649C6" w:rsidRPr="001B20B4" w:rsidRDefault="00C018C3" w:rsidP="001B20B4">
      <w:pPr>
        <w:spacing w:line="480" w:lineRule="auto"/>
        <w:ind w:firstLine="720"/>
        <w:rPr>
          <w:rFonts w:ascii="Times New Roman" w:hAnsi="Times New Roman" w:cs="Times New Roman"/>
          <w:sz w:val="24"/>
          <w:szCs w:val="24"/>
        </w:rPr>
      </w:pPr>
      <w:r w:rsidRPr="001B20B4">
        <w:rPr>
          <w:rFonts w:ascii="Times New Roman" w:hAnsi="Times New Roman" w:cs="Times New Roman"/>
          <w:sz w:val="24"/>
          <w:szCs w:val="24"/>
        </w:rPr>
        <w:t xml:space="preserve">According to Rothaermel (2019), </w:t>
      </w:r>
      <w:r w:rsidR="007649C6" w:rsidRPr="001B20B4">
        <w:rPr>
          <w:rFonts w:ascii="Times New Roman" w:hAnsi="Times New Roman" w:cs="Times New Roman"/>
          <w:sz w:val="24"/>
          <w:szCs w:val="24"/>
        </w:rPr>
        <w:t>Airbnb is a digital market platform that specializes in online rentals. It allows a guest to choose from various rooms that suit their needs through an online booking system. Airbnb platform strategy is two-sided in that the hosts who have listed their properties organize experiences for their guests, and on the other side, Airbnb market the rentals for the host and only receive a portion of the rental fees paid by the guest. They do not own any rentals or real estate. They only do listing. The other notable strategy is that their platform integrates technology through online booking and payments. The cash transaction between the guest and the host are limited. Millions of people have listed their spare rooms on Airbnb as hosts, and with more listing available, the</w:t>
      </w:r>
      <w:r w:rsidR="001B20B4">
        <w:rPr>
          <w:rFonts w:ascii="Times New Roman" w:hAnsi="Times New Roman" w:cs="Times New Roman"/>
          <w:sz w:val="24"/>
          <w:szCs w:val="24"/>
        </w:rPr>
        <w:t>y satisfy their guests</w:t>
      </w:r>
      <w:r w:rsidR="007649C6" w:rsidRPr="001B20B4">
        <w:rPr>
          <w:rFonts w:ascii="Times New Roman" w:hAnsi="Times New Roman" w:cs="Times New Roman"/>
          <w:sz w:val="24"/>
          <w:szCs w:val="24"/>
        </w:rPr>
        <w:t>. Besides offeri</w:t>
      </w:r>
      <w:r w:rsidR="001B20B4">
        <w:rPr>
          <w:rFonts w:ascii="Times New Roman" w:hAnsi="Times New Roman" w:cs="Times New Roman"/>
          <w:sz w:val="24"/>
          <w:szCs w:val="24"/>
        </w:rPr>
        <w:t>ng accommodations</w:t>
      </w:r>
      <w:r w:rsidR="007649C6" w:rsidRPr="001B20B4">
        <w:rPr>
          <w:rFonts w:ascii="Times New Roman" w:hAnsi="Times New Roman" w:cs="Times New Roman"/>
          <w:sz w:val="24"/>
          <w:szCs w:val="24"/>
        </w:rPr>
        <w:t xml:space="preserve">, the guest can rate and provide </w:t>
      </w:r>
      <w:r w:rsidRPr="001B20B4">
        <w:rPr>
          <w:rFonts w:ascii="Times New Roman" w:hAnsi="Times New Roman" w:cs="Times New Roman"/>
          <w:sz w:val="24"/>
          <w:szCs w:val="24"/>
        </w:rPr>
        <w:t xml:space="preserve">reviews for future Airbnb users </w:t>
      </w:r>
      <w:r w:rsidRPr="001B20B4">
        <w:rPr>
          <w:rFonts w:ascii="Times New Roman" w:hAnsi="Times New Roman" w:cs="Times New Roman"/>
          <w:sz w:val="24"/>
          <w:szCs w:val="24"/>
        </w:rPr>
        <w:t>(Rothaermel, 2019).</w:t>
      </w:r>
    </w:p>
    <w:p w:rsidR="007649C6" w:rsidRPr="001B20B4" w:rsidRDefault="007649C6" w:rsidP="001B20B4">
      <w:pPr>
        <w:spacing w:line="480" w:lineRule="auto"/>
        <w:ind w:firstLine="720"/>
        <w:rPr>
          <w:rFonts w:ascii="Times New Roman" w:hAnsi="Times New Roman" w:cs="Times New Roman"/>
          <w:sz w:val="24"/>
          <w:szCs w:val="24"/>
        </w:rPr>
      </w:pPr>
      <w:r w:rsidRPr="001B20B4">
        <w:rPr>
          <w:rFonts w:ascii="Times New Roman" w:hAnsi="Times New Roman" w:cs="Times New Roman"/>
          <w:sz w:val="24"/>
          <w:szCs w:val="24"/>
        </w:rPr>
        <w:t>Airbnb is recognized for offering cheap and affordable accommodations compared to alternative hotels. A guest can access a wide variety of rooms at competitive prices based on location. Additionally, reservations and payments are made online</w:t>
      </w:r>
      <w:r w:rsidR="001B20B4">
        <w:rPr>
          <w:rFonts w:ascii="Times New Roman" w:hAnsi="Times New Roman" w:cs="Times New Roman"/>
          <w:sz w:val="24"/>
          <w:szCs w:val="24"/>
        </w:rPr>
        <w:t xml:space="preserve"> which makes it easy</w:t>
      </w:r>
      <w:r w:rsidRPr="001B20B4">
        <w:rPr>
          <w:rFonts w:ascii="Times New Roman" w:hAnsi="Times New Roman" w:cs="Times New Roman"/>
          <w:sz w:val="24"/>
          <w:szCs w:val="24"/>
        </w:rPr>
        <w:t xml:space="preserve">. Airbnb does not manage or own hotels, and therefore it faces no inventory constraints in their business. They are only limited to signing up new users compared to traditional hotels who have to build everything from scratch by putting upfront multi-dollar investment to run a new hotel. They do not need to create hotels to expand their capacity. In this way, the investment risk is less, and they are eliminated. Notably, Airbnb has millions of listing of rentals that offer guests more choices. The houses and rooms offered are unique, and staying in Airbnb property provides authentic experiences. Airbnb platform is based on trust, and this gives the strategy a competitive advantage. Guests are verified before they can register on the platform, and acceptance is based </w:t>
      </w:r>
      <w:r w:rsidRPr="001B20B4">
        <w:rPr>
          <w:rFonts w:ascii="Times New Roman" w:hAnsi="Times New Roman" w:cs="Times New Roman"/>
          <w:sz w:val="24"/>
          <w:szCs w:val="24"/>
        </w:rPr>
        <w:lastRenderedPageBreak/>
        <w:t>on reviews and ratings. Airbnb platform has recently introduced loyalty programs for their guest and asked for guest’s suggestions on how to improve. In this way, they continue to in</w:t>
      </w:r>
      <w:r w:rsidR="001B20B4">
        <w:rPr>
          <w:rFonts w:ascii="Times New Roman" w:hAnsi="Times New Roman" w:cs="Times New Roman"/>
          <w:sz w:val="24"/>
          <w:szCs w:val="24"/>
        </w:rPr>
        <w:t xml:space="preserve">novate and </w:t>
      </w:r>
      <w:r w:rsidR="001B20B4" w:rsidRPr="001B20B4">
        <w:rPr>
          <w:rFonts w:ascii="Times New Roman" w:hAnsi="Times New Roman" w:cs="Times New Roman"/>
          <w:sz w:val="24"/>
          <w:szCs w:val="24"/>
        </w:rPr>
        <w:t>meet</w:t>
      </w:r>
      <w:r w:rsidR="00C018C3" w:rsidRPr="001B20B4">
        <w:rPr>
          <w:rFonts w:ascii="Times New Roman" w:hAnsi="Times New Roman" w:cs="Times New Roman"/>
          <w:sz w:val="24"/>
          <w:szCs w:val="24"/>
        </w:rPr>
        <w:t xml:space="preserve"> customer demands </w:t>
      </w:r>
      <w:r w:rsidR="00C018C3" w:rsidRPr="001B20B4">
        <w:rPr>
          <w:rFonts w:ascii="Times New Roman" w:hAnsi="Times New Roman" w:cs="Times New Roman"/>
          <w:sz w:val="24"/>
          <w:szCs w:val="24"/>
        </w:rPr>
        <w:t>(Rothaermel, 2019).</w:t>
      </w:r>
    </w:p>
    <w:p w:rsidR="007649C6" w:rsidRPr="001B20B4" w:rsidRDefault="007649C6" w:rsidP="001B20B4">
      <w:pPr>
        <w:spacing w:line="480" w:lineRule="auto"/>
        <w:ind w:firstLine="720"/>
        <w:rPr>
          <w:rFonts w:ascii="Times New Roman" w:hAnsi="Times New Roman" w:cs="Times New Roman"/>
          <w:sz w:val="24"/>
          <w:szCs w:val="24"/>
        </w:rPr>
      </w:pPr>
      <w:r w:rsidRPr="001B20B4">
        <w:rPr>
          <w:rFonts w:ascii="Times New Roman" w:hAnsi="Times New Roman" w:cs="Times New Roman"/>
          <w:sz w:val="24"/>
          <w:szCs w:val="24"/>
        </w:rPr>
        <w:t>However, the Airbnb platform has been challenged in courts and lobbied by local government in a bid to enact housing laws and regulation violations. For short-term rentals, Airbnb has been accused of raising rents. There has been pressure to ban short-term rentals because there is a shortage of affordable housing to the locals wher</w:t>
      </w:r>
      <w:r w:rsidR="00C018C3" w:rsidRPr="001B20B4">
        <w:rPr>
          <w:rFonts w:ascii="Times New Roman" w:hAnsi="Times New Roman" w:cs="Times New Roman"/>
          <w:sz w:val="24"/>
          <w:szCs w:val="24"/>
        </w:rPr>
        <w:t xml:space="preserve">e Airbnb properties are located </w:t>
      </w:r>
      <w:r w:rsidR="00C018C3" w:rsidRPr="001B20B4">
        <w:rPr>
          <w:rFonts w:ascii="Times New Roman" w:hAnsi="Times New Roman" w:cs="Times New Roman"/>
          <w:sz w:val="24"/>
          <w:szCs w:val="24"/>
        </w:rPr>
        <w:t>(Rothaermel, 2019).</w:t>
      </w:r>
      <w:r w:rsidRPr="001B20B4">
        <w:rPr>
          <w:rFonts w:ascii="Times New Roman" w:hAnsi="Times New Roman" w:cs="Times New Roman"/>
          <w:sz w:val="24"/>
          <w:szCs w:val="24"/>
        </w:rPr>
        <w:t xml:space="preserve"> Although Airbnb argues that this is a strategy to provide extra income, Airbnb operation has raised safety concerns. There is no clear responsibility between hosts, guests, and Airbnb Company in case of safety concerns, as evident in several assault crimes before. Also, negative externalities such as noise from partying guests and short-term rentals for illegal activities such as prostitution and drug trafficking have raised concerns on the Airbnb platform.  Therefore, legislation has been enacted by some of the significant local cities to ban short-term rentals. There have been widespread reports on discrimination that has rocked the Airbnb platform. Customers have claimed they have been discriminated against because of race or other characteristics such as religion, culture, and orient</w:t>
      </w:r>
      <w:r w:rsidR="00C018C3" w:rsidRPr="001B20B4">
        <w:rPr>
          <w:rFonts w:ascii="Times New Roman" w:hAnsi="Times New Roman" w:cs="Times New Roman"/>
          <w:sz w:val="24"/>
          <w:szCs w:val="24"/>
        </w:rPr>
        <w:t>ation (</w:t>
      </w:r>
      <w:r w:rsidR="00C018C3" w:rsidRPr="001B20B4">
        <w:rPr>
          <w:rFonts w:ascii="Times New Roman" w:hAnsi="Times New Roman" w:cs="Times New Roman"/>
          <w:sz w:val="24"/>
          <w:szCs w:val="24"/>
        </w:rPr>
        <w:t>Rothaermel,</w:t>
      </w:r>
      <w:r w:rsidR="00C018C3" w:rsidRPr="001B20B4">
        <w:rPr>
          <w:rFonts w:ascii="Times New Roman" w:hAnsi="Times New Roman" w:cs="Times New Roman"/>
          <w:sz w:val="24"/>
          <w:szCs w:val="24"/>
        </w:rPr>
        <w:t xml:space="preserve"> </w:t>
      </w:r>
      <w:r w:rsidR="00C018C3" w:rsidRPr="001B20B4">
        <w:rPr>
          <w:rFonts w:ascii="Times New Roman" w:hAnsi="Times New Roman" w:cs="Times New Roman"/>
          <w:sz w:val="24"/>
          <w:szCs w:val="24"/>
        </w:rPr>
        <w:t>2019).</w:t>
      </w:r>
    </w:p>
    <w:p w:rsidR="008F5D85" w:rsidRPr="001B20B4" w:rsidRDefault="007649C6" w:rsidP="001B20B4">
      <w:pPr>
        <w:spacing w:line="480" w:lineRule="auto"/>
        <w:ind w:firstLine="720"/>
        <w:rPr>
          <w:rFonts w:ascii="Times New Roman" w:hAnsi="Times New Roman" w:cs="Times New Roman"/>
          <w:sz w:val="24"/>
          <w:szCs w:val="24"/>
        </w:rPr>
      </w:pPr>
      <w:r w:rsidRPr="001B20B4">
        <w:rPr>
          <w:rFonts w:ascii="Times New Roman" w:hAnsi="Times New Roman" w:cs="Times New Roman"/>
          <w:sz w:val="24"/>
          <w:szCs w:val="24"/>
        </w:rPr>
        <w:t xml:space="preserve">In conclusion, Airbnb online platform has enabled travelers from all over the world to connect with local hosts. It is possible for guests to book rentals ranging from manors, simple bedrooms, and islands through their online platform. In turn, the host gets extra income, and at the same time, Airbnb gets their share through online payments. Besides, their strategy has been different from what traditional hotels have been doing in that they don’t own or manage hotels, which has given them a competitive advantage. However, they still face safety concerns and </w:t>
      </w:r>
      <w:r w:rsidRPr="001B20B4">
        <w:rPr>
          <w:rFonts w:ascii="Times New Roman" w:hAnsi="Times New Roman" w:cs="Times New Roman"/>
          <w:sz w:val="24"/>
          <w:szCs w:val="24"/>
        </w:rPr>
        <w:lastRenderedPageBreak/>
        <w:t>violations of housing laws and regulations. With continuous innovation on their platform and numerous calls to go public, then Airbnb will be a trusted online platform.</w:t>
      </w:r>
    </w:p>
    <w:p w:rsidR="007649C6" w:rsidRPr="001B20B4" w:rsidRDefault="007649C6" w:rsidP="001B20B4">
      <w:pPr>
        <w:spacing w:line="480" w:lineRule="auto"/>
        <w:rPr>
          <w:rFonts w:ascii="Times New Roman" w:hAnsi="Times New Roman" w:cs="Times New Roman"/>
          <w:sz w:val="24"/>
          <w:szCs w:val="24"/>
        </w:rPr>
      </w:pPr>
    </w:p>
    <w:p w:rsidR="007649C6" w:rsidRPr="001B20B4" w:rsidRDefault="007649C6" w:rsidP="001B20B4">
      <w:pPr>
        <w:spacing w:line="480" w:lineRule="auto"/>
        <w:rPr>
          <w:rFonts w:ascii="Times New Roman" w:hAnsi="Times New Roman" w:cs="Times New Roman"/>
          <w:sz w:val="24"/>
          <w:szCs w:val="24"/>
        </w:rPr>
      </w:pPr>
    </w:p>
    <w:p w:rsidR="007649C6" w:rsidRPr="001B20B4" w:rsidRDefault="007649C6" w:rsidP="001B20B4">
      <w:pPr>
        <w:spacing w:line="480" w:lineRule="auto"/>
        <w:rPr>
          <w:rFonts w:ascii="Times New Roman" w:hAnsi="Times New Roman" w:cs="Times New Roman"/>
          <w:sz w:val="24"/>
          <w:szCs w:val="24"/>
        </w:rPr>
      </w:pPr>
    </w:p>
    <w:p w:rsidR="007649C6" w:rsidRPr="001B20B4" w:rsidRDefault="007649C6" w:rsidP="001B20B4">
      <w:pPr>
        <w:spacing w:line="480" w:lineRule="auto"/>
        <w:rPr>
          <w:rFonts w:ascii="Times New Roman" w:hAnsi="Times New Roman" w:cs="Times New Roman"/>
          <w:sz w:val="24"/>
          <w:szCs w:val="24"/>
        </w:rPr>
      </w:pPr>
    </w:p>
    <w:p w:rsidR="007649C6" w:rsidRPr="001B20B4" w:rsidRDefault="007649C6" w:rsidP="001B20B4">
      <w:pPr>
        <w:spacing w:line="480" w:lineRule="auto"/>
        <w:rPr>
          <w:rFonts w:ascii="Times New Roman" w:hAnsi="Times New Roman" w:cs="Times New Roman"/>
          <w:sz w:val="24"/>
          <w:szCs w:val="24"/>
        </w:rPr>
      </w:pPr>
    </w:p>
    <w:p w:rsidR="007649C6" w:rsidRPr="001B20B4" w:rsidRDefault="007649C6" w:rsidP="001B20B4">
      <w:pPr>
        <w:spacing w:line="480" w:lineRule="auto"/>
        <w:rPr>
          <w:rFonts w:ascii="Times New Roman" w:hAnsi="Times New Roman" w:cs="Times New Roman"/>
          <w:sz w:val="24"/>
          <w:szCs w:val="24"/>
        </w:rPr>
      </w:pPr>
    </w:p>
    <w:p w:rsidR="007649C6" w:rsidRPr="001B20B4" w:rsidRDefault="007649C6" w:rsidP="001B20B4">
      <w:pPr>
        <w:spacing w:line="480" w:lineRule="auto"/>
        <w:rPr>
          <w:rFonts w:ascii="Times New Roman" w:hAnsi="Times New Roman" w:cs="Times New Roman"/>
          <w:sz w:val="24"/>
          <w:szCs w:val="24"/>
        </w:rPr>
      </w:pPr>
    </w:p>
    <w:p w:rsidR="007649C6" w:rsidRPr="001B20B4" w:rsidRDefault="007649C6" w:rsidP="001B20B4">
      <w:pPr>
        <w:spacing w:line="480" w:lineRule="auto"/>
        <w:rPr>
          <w:rFonts w:ascii="Times New Roman" w:hAnsi="Times New Roman" w:cs="Times New Roman"/>
          <w:sz w:val="24"/>
          <w:szCs w:val="24"/>
        </w:rPr>
      </w:pPr>
    </w:p>
    <w:p w:rsidR="007649C6" w:rsidRPr="001B20B4" w:rsidRDefault="007649C6" w:rsidP="001B20B4">
      <w:pPr>
        <w:spacing w:line="480" w:lineRule="auto"/>
        <w:rPr>
          <w:rFonts w:ascii="Times New Roman" w:hAnsi="Times New Roman" w:cs="Times New Roman"/>
          <w:sz w:val="24"/>
          <w:szCs w:val="24"/>
        </w:rPr>
      </w:pPr>
    </w:p>
    <w:p w:rsidR="007649C6" w:rsidRPr="001B20B4" w:rsidRDefault="007649C6" w:rsidP="001B20B4">
      <w:pPr>
        <w:spacing w:line="480" w:lineRule="auto"/>
        <w:rPr>
          <w:rFonts w:ascii="Times New Roman" w:hAnsi="Times New Roman" w:cs="Times New Roman"/>
          <w:sz w:val="24"/>
          <w:szCs w:val="24"/>
        </w:rPr>
      </w:pPr>
    </w:p>
    <w:p w:rsidR="007649C6" w:rsidRPr="001B20B4" w:rsidRDefault="007649C6" w:rsidP="001B20B4">
      <w:pPr>
        <w:spacing w:line="480" w:lineRule="auto"/>
        <w:rPr>
          <w:rFonts w:ascii="Times New Roman" w:hAnsi="Times New Roman" w:cs="Times New Roman"/>
          <w:sz w:val="24"/>
          <w:szCs w:val="24"/>
        </w:rPr>
      </w:pPr>
    </w:p>
    <w:p w:rsidR="007649C6" w:rsidRPr="001B20B4" w:rsidRDefault="007649C6" w:rsidP="001B20B4">
      <w:pPr>
        <w:spacing w:line="480" w:lineRule="auto"/>
        <w:rPr>
          <w:rFonts w:ascii="Times New Roman" w:hAnsi="Times New Roman" w:cs="Times New Roman"/>
          <w:sz w:val="24"/>
          <w:szCs w:val="24"/>
        </w:rPr>
      </w:pPr>
    </w:p>
    <w:p w:rsidR="007649C6" w:rsidRDefault="007649C6" w:rsidP="001B20B4">
      <w:pPr>
        <w:spacing w:line="480" w:lineRule="auto"/>
        <w:rPr>
          <w:rFonts w:ascii="Times New Roman" w:hAnsi="Times New Roman" w:cs="Times New Roman"/>
          <w:sz w:val="24"/>
          <w:szCs w:val="24"/>
        </w:rPr>
      </w:pPr>
    </w:p>
    <w:p w:rsidR="001B20B4" w:rsidRDefault="001B20B4" w:rsidP="001B20B4">
      <w:pPr>
        <w:spacing w:line="480" w:lineRule="auto"/>
        <w:rPr>
          <w:rFonts w:ascii="Times New Roman" w:hAnsi="Times New Roman" w:cs="Times New Roman"/>
          <w:sz w:val="24"/>
          <w:szCs w:val="24"/>
        </w:rPr>
      </w:pPr>
    </w:p>
    <w:p w:rsidR="001B20B4" w:rsidRDefault="001B20B4" w:rsidP="001B20B4">
      <w:pPr>
        <w:spacing w:line="480" w:lineRule="auto"/>
        <w:rPr>
          <w:rFonts w:ascii="Times New Roman" w:hAnsi="Times New Roman" w:cs="Times New Roman"/>
          <w:sz w:val="24"/>
          <w:szCs w:val="24"/>
        </w:rPr>
      </w:pPr>
    </w:p>
    <w:p w:rsidR="001B20B4" w:rsidRPr="001B20B4" w:rsidRDefault="001B20B4" w:rsidP="001B20B4">
      <w:pPr>
        <w:spacing w:line="480" w:lineRule="auto"/>
        <w:rPr>
          <w:rFonts w:ascii="Times New Roman" w:hAnsi="Times New Roman" w:cs="Times New Roman"/>
          <w:sz w:val="24"/>
          <w:szCs w:val="24"/>
        </w:rPr>
      </w:pPr>
    </w:p>
    <w:p w:rsidR="007649C6" w:rsidRPr="001B20B4" w:rsidRDefault="007649C6" w:rsidP="001B20B4">
      <w:pPr>
        <w:spacing w:line="480" w:lineRule="auto"/>
        <w:rPr>
          <w:rFonts w:ascii="Times New Roman" w:hAnsi="Times New Roman" w:cs="Times New Roman"/>
          <w:sz w:val="24"/>
          <w:szCs w:val="24"/>
        </w:rPr>
      </w:pPr>
    </w:p>
    <w:p w:rsidR="007649C6" w:rsidRPr="001B20B4" w:rsidRDefault="007649C6" w:rsidP="001B20B4">
      <w:pPr>
        <w:spacing w:line="480" w:lineRule="auto"/>
        <w:jc w:val="center"/>
        <w:rPr>
          <w:rFonts w:ascii="Times New Roman" w:hAnsi="Times New Roman" w:cs="Times New Roman"/>
          <w:b/>
          <w:sz w:val="24"/>
          <w:szCs w:val="24"/>
        </w:rPr>
      </w:pPr>
      <w:r w:rsidRPr="001B20B4">
        <w:rPr>
          <w:rFonts w:ascii="Times New Roman" w:hAnsi="Times New Roman" w:cs="Times New Roman"/>
          <w:b/>
          <w:sz w:val="24"/>
          <w:szCs w:val="24"/>
        </w:rPr>
        <w:lastRenderedPageBreak/>
        <w:t>References</w:t>
      </w:r>
    </w:p>
    <w:p w:rsidR="007649C6" w:rsidRPr="001B20B4" w:rsidRDefault="007649C6" w:rsidP="001B20B4">
      <w:pPr>
        <w:spacing w:line="480" w:lineRule="auto"/>
        <w:ind w:left="720" w:hanging="720"/>
        <w:rPr>
          <w:rFonts w:ascii="Times New Roman" w:hAnsi="Times New Roman" w:cs="Times New Roman"/>
          <w:sz w:val="24"/>
          <w:szCs w:val="24"/>
        </w:rPr>
      </w:pPr>
      <w:r w:rsidRPr="001B20B4">
        <w:rPr>
          <w:rFonts w:ascii="Times New Roman" w:hAnsi="Times New Roman" w:cs="Times New Roman"/>
          <w:sz w:val="24"/>
          <w:szCs w:val="24"/>
        </w:rPr>
        <w:t>Rothaermel, F. T. (2019). For the exclusive use of K. Ouzaka, 2020.</w:t>
      </w:r>
      <w:r w:rsidRPr="001B20B4">
        <w:rPr>
          <w:rFonts w:ascii="Times New Roman" w:hAnsi="Times New Roman" w:cs="Times New Roman"/>
          <w:i/>
          <w:sz w:val="24"/>
          <w:szCs w:val="24"/>
        </w:rPr>
        <w:t xml:space="preserve">Mc Graw Hill Education. </w:t>
      </w:r>
    </w:p>
    <w:sectPr w:rsidR="007649C6" w:rsidRPr="001B20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FF0"/>
    <w:rsid w:val="001116ED"/>
    <w:rsid w:val="00116CD6"/>
    <w:rsid w:val="00126A27"/>
    <w:rsid w:val="001B0EED"/>
    <w:rsid w:val="001B20B4"/>
    <w:rsid w:val="0038405E"/>
    <w:rsid w:val="003852D8"/>
    <w:rsid w:val="00400AC5"/>
    <w:rsid w:val="004C72A2"/>
    <w:rsid w:val="0063784A"/>
    <w:rsid w:val="006474FA"/>
    <w:rsid w:val="0074520B"/>
    <w:rsid w:val="007649C6"/>
    <w:rsid w:val="008368E2"/>
    <w:rsid w:val="008902EF"/>
    <w:rsid w:val="008A2FF0"/>
    <w:rsid w:val="008F5D85"/>
    <w:rsid w:val="00BF30E3"/>
    <w:rsid w:val="00C018C3"/>
    <w:rsid w:val="00CC3926"/>
    <w:rsid w:val="00D00CC7"/>
    <w:rsid w:val="00DA4F9B"/>
    <w:rsid w:val="00EF6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59093C-47BF-42C0-9CBB-1372185A0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B20B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5</Pages>
  <Words>652</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10</cp:revision>
  <dcterms:created xsi:type="dcterms:W3CDTF">2020-09-27T12:34:00Z</dcterms:created>
  <dcterms:modified xsi:type="dcterms:W3CDTF">2020-09-27T15:41:00Z</dcterms:modified>
</cp:coreProperties>
</file>