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8A3A6" w14:textId="77777777" w:rsidR="00815C6E" w:rsidRDefault="00815C6E" w:rsidP="00815C6E">
      <w:pPr>
        <w:spacing w:line="480" w:lineRule="auto"/>
        <w:contextualSpacing/>
        <w:jc w:val="center"/>
        <w:rPr>
          <w:rFonts w:ascii="Times New Roman" w:hAnsi="Times New Roman" w:cs="Times New Roman"/>
          <w:sz w:val="24"/>
          <w:szCs w:val="24"/>
        </w:rPr>
      </w:pPr>
    </w:p>
    <w:p w14:paraId="48B68596" w14:textId="77777777" w:rsidR="00815C6E" w:rsidRDefault="00815C6E" w:rsidP="00815C6E">
      <w:pPr>
        <w:spacing w:line="480" w:lineRule="auto"/>
        <w:contextualSpacing/>
        <w:jc w:val="center"/>
        <w:rPr>
          <w:rFonts w:ascii="Times New Roman" w:hAnsi="Times New Roman" w:cs="Times New Roman"/>
          <w:sz w:val="24"/>
          <w:szCs w:val="24"/>
        </w:rPr>
      </w:pPr>
    </w:p>
    <w:p w14:paraId="4936D06B" w14:textId="77777777" w:rsidR="00815C6E" w:rsidRDefault="00815C6E" w:rsidP="00815C6E">
      <w:pPr>
        <w:spacing w:line="480" w:lineRule="auto"/>
        <w:contextualSpacing/>
        <w:jc w:val="center"/>
        <w:rPr>
          <w:rFonts w:ascii="Times New Roman" w:hAnsi="Times New Roman" w:cs="Times New Roman"/>
          <w:sz w:val="24"/>
          <w:szCs w:val="24"/>
        </w:rPr>
      </w:pPr>
      <w:bookmarkStart w:id="0" w:name="_GoBack"/>
      <w:bookmarkEnd w:id="0"/>
    </w:p>
    <w:p w14:paraId="643585FB" w14:textId="77777777" w:rsidR="00815C6E" w:rsidRDefault="00815C6E" w:rsidP="00815C6E">
      <w:pPr>
        <w:spacing w:line="480" w:lineRule="auto"/>
        <w:contextualSpacing/>
        <w:jc w:val="center"/>
        <w:rPr>
          <w:rFonts w:ascii="Times New Roman" w:hAnsi="Times New Roman" w:cs="Times New Roman"/>
          <w:sz w:val="24"/>
          <w:szCs w:val="24"/>
        </w:rPr>
      </w:pPr>
    </w:p>
    <w:p w14:paraId="6B6504BF" w14:textId="77777777" w:rsidR="00815C6E" w:rsidRDefault="00815C6E" w:rsidP="00815C6E">
      <w:pPr>
        <w:spacing w:line="480" w:lineRule="auto"/>
        <w:contextualSpacing/>
        <w:jc w:val="center"/>
        <w:rPr>
          <w:rFonts w:ascii="Times New Roman" w:hAnsi="Times New Roman" w:cs="Times New Roman"/>
          <w:sz w:val="24"/>
          <w:szCs w:val="24"/>
        </w:rPr>
      </w:pPr>
    </w:p>
    <w:p w14:paraId="088AE055" w14:textId="77777777" w:rsidR="00815C6E" w:rsidRDefault="00815C6E" w:rsidP="00815C6E">
      <w:pPr>
        <w:spacing w:line="480" w:lineRule="auto"/>
        <w:contextualSpacing/>
        <w:jc w:val="center"/>
        <w:rPr>
          <w:rFonts w:ascii="Times New Roman" w:hAnsi="Times New Roman" w:cs="Times New Roman"/>
          <w:sz w:val="24"/>
          <w:szCs w:val="24"/>
        </w:rPr>
      </w:pPr>
    </w:p>
    <w:p w14:paraId="14FAB4E6" w14:textId="77777777" w:rsidR="00815C6E" w:rsidRDefault="00815C6E" w:rsidP="00815C6E">
      <w:pPr>
        <w:spacing w:line="480" w:lineRule="auto"/>
        <w:contextualSpacing/>
        <w:jc w:val="center"/>
        <w:rPr>
          <w:rFonts w:ascii="Times New Roman" w:hAnsi="Times New Roman" w:cs="Times New Roman"/>
          <w:sz w:val="24"/>
          <w:szCs w:val="24"/>
        </w:rPr>
      </w:pPr>
    </w:p>
    <w:p w14:paraId="59B23C08" w14:textId="77777777" w:rsidR="00815C6E" w:rsidRDefault="00815C6E" w:rsidP="00815C6E">
      <w:pPr>
        <w:spacing w:line="480" w:lineRule="auto"/>
        <w:contextualSpacing/>
        <w:jc w:val="center"/>
        <w:rPr>
          <w:rFonts w:ascii="Times New Roman" w:hAnsi="Times New Roman" w:cs="Times New Roman"/>
          <w:sz w:val="24"/>
          <w:szCs w:val="24"/>
        </w:rPr>
      </w:pPr>
    </w:p>
    <w:p w14:paraId="791284A9" w14:textId="77777777" w:rsidR="00815C6E" w:rsidRDefault="00815C6E" w:rsidP="00815C6E">
      <w:pPr>
        <w:spacing w:line="480" w:lineRule="auto"/>
        <w:contextualSpacing/>
        <w:jc w:val="center"/>
        <w:rPr>
          <w:rFonts w:ascii="Times New Roman" w:hAnsi="Times New Roman" w:cs="Times New Roman"/>
          <w:sz w:val="24"/>
          <w:szCs w:val="24"/>
        </w:rPr>
      </w:pPr>
    </w:p>
    <w:p w14:paraId="5FF223CE" w14:textId="77777777" w:rsidR="00815C6E" w:rsidRDefault="00815C6E" w:rsidP="00815C6E">
      <w:pPr>
        <w:spacing w:line="480" w:lineRule="auto"/>
        <w:contextualSpacing/>
        <w:jc w:val="center"/>
        <w:rPr>
          <w:rFonts w:ascii="Times New Roman" w:hAnsi="Times New Roman" w:cs="Times New Roman"/>
          <w:sz w:val="24"/>
          <w:szCs w:val="24"/>
        </w:rPr>
      </w:pPr>
    </w:p>
    <w:p w14:paraId="3251F7B6" w14:textId="77777777" w:rsidR="00815C6E" w:rsidRDefault="00815C6E" w:rsidP="00815C6E">
      <w:pPr>
        <w:spacing w:line="480" w:lineRule="auto"/>
        <w:contextualSpacing/>
        <w:jc w:val="center"/>
        <w:rPr>
          <w:rFonts w:ascii="Times New Roman" w:hAnsi="Times New Roman" w:cs="Times New Roman"/>
          <w:sz w:val="24"/>
          <w:szCs w:val="24"/>
        </w:rPr>
      </w:pPr>
    </w:p>
    <w:p w14:paraId="618227DE" w14:textId="1C84FA6D" w:rsidR="00815C6E" w:rsidRPr="00815C6E" w:rsidRDefault="00A918E5" w:rsidP="00815C6E">
      <w:pPr>
        <w:spacing w:line="480" w:lineRule="auto"/>
        <w:contextualSpacing/>
        <w:jc w:val="center"/>
        <w:rPr>
          <w:rFonts w:ascii="Times New Roman" w:hAnsi="Times New Roman" w:cs="Times New Roman"/>
          <w:sz w:val="24"/>
          <w:szCs w:val="24"/>
        </w:rPr>
      </w:pPr>
      <w:r w:rsidRPr="00815C6E">
        <w:rPr>
          <w:rFonts w:ascii="Times New Roman" w:hAnsi="Times New Roman" w:cs="Times New Roman"/>
          <w:sz w:val="24"/>
          <w:szCs w:val="24"/>
        </w:rPr>
        <w:t>Alcohol</w:t>
      </w:r>
    </w:p>
    <w:p w14:paraId="013937D3" w14:textId="77777777" w:rsidR="00815C6E" w:rsidRPr="00815C6E" w:rsidRDefault="00A918E5" w:rsidP="00815C6E">
      <w:pPr>
        <w:spacing w:line="480" w:lineRule="auto"/>
        <w:contextualSpacing/>
        <w:jc w:val="center"/>
        <w:rPr>
          <w:rFonts w:ascii="Times New Roman" w:hAnsi="Times New Roman" w:cs="Times New Roman"/>
          <w:sz w:val="24"/>
          <w:szCs w:val="24"/>
        </w:rPr>
      </w:pPr>
      <w:r w:rsidRPr="00815C6E">
        <w:rPr>
          <w:rFonts w:ascii="Times New Roman" w:hAnsi="Times New Roman" w:cs="Times New Roman"/>
          <w:sz w:val="24"/>
          <w:szCs w:val="24"/>
        </w:rPr>
        <w:t>Name:</w:t>
      </w:r>
    </w:p>
    <w:p w14:paraId="2AA8DB9A" w14:textId="69F3F9CA" w:rsidR="00815C6E" w:rsidRPr="00815C6E" w:rsidRDefault="00A918E5" w:rsidP="00815C6E">
      <w:pPr>
        <w:spacing w:line="480" w:lineRule="auto"/>
        <w:contextualSpacing/>
        <w:jc w:val="center"/>
        <w:rPr>
          <w:rFonts w:ascii="Times New Roman" w:hAnsi="Times New Roman" w:cs="Times New Roman"/>
          <w:sz w:val="24"/>
          <w:szCs w:val="24"/>
        </w:rPr>
      </w:pPr>
      <w:r w:rsidRPr="00815C6E">
        <w:rPr>
          <w:rFonts w:ascii="Times New Roman" w:hAnsi="Times New Roman" w:cs="Times New Roman"/>
          <w:sz w:val="24"/>
          <w:szCs w:val="24"/>
        </w:rPr>
        <w:t>Institutional Affiliation:</w:t>
      </w:r>
    </w:p>
    <w:p w14:paraId="4084145F" w14:textId="0BF818C8" w:rsidR="00815C6E" w:rsidRDefault="00A918E5" w:rsidP="00815C6E">
      <w:pPr>
        <w:spacing w:line="480" w:lineRule="auto"/>
        <w:contextualSpacing/>
        <w:jc w:val="center"/>
        <w:rPr>
          <w:rFonts w:ascii="Times New Roman" w:hAnsi="Times New Roman" w:cs="Times New Roman"/>
          <w:b/>
          <w:sz w:val="24"/>
          <w:szCs w:val="24"/>
        </w:rPr>
      </w:pPr>
      <w:r w:rsidRPr="00815C6E">
        <w:rPr>
          <w:rFonts w:ascii="Times New Roman" w:hAnsi="Times New Roman" w:cs="Times New Roman"/>
          <w:sz w:val="24"/>
          <w:szCs w:val="24"/>
        </w:rPr>
        <w:t>Date:</w:t>
      </w:r>
      <w:r>
        <w:rPr>
          <w:rFonts w:ascii="Times New Roman" w:hAnsi="Times New Roman" w:cs="Times New Roman"/>
          <w:b/>
          <w:sz w:val="24"/>
          <w:szCs w:val="24"/>
        </w:rPr>
        <w:br w:type="page"/>
      </w:r>
    </w:p>
    <w:p w14:paraId="2F06BB24" w14:textId="3CFC165A" w:rsidR="00437F80" w:rsidRPr="0075506E" w:rsidRDefault="00A918E5" w:rsidP="00815C6E">
      <w:pPr>
        <w:spacing w:line="480" w:lineRule="auto"/>
        <w:contextualSpacing/>
        <w:jc w:val="center"/>
        <w:rPr>
          <w:rFonts w:ascii="Times New Roman" w:hAnsi="Times New Roman" w:cs="Times New Roman"/>
          <w:b/>
          <w:sz w:val="24"/>
          <w:szCs w:val="24"/>
        </w:rPr>
      </w:pPr>
      <w:r w:rsidRPr="0075506E">
        <w:rPr>
          <w:rFonts w:ascii="Times New Roman" w:hAnsi="Times New Roman" w:cs="Times New Roman"/>
          <w:b/>
          <w:sz w:val="24"/>
          <w:szCs w:val="24"/>
        </w:rPr>
        <w:lastRenderedPageBreak/>
        <w:t xml:space="preserve">Theories That Try to Explain Why People </w:t>
      </w:r>
      <w:r w:rsidR="00815C6E">
        <w:rPr>
          <w:rFonts w:ascii="Times New Roman" w:hAnsi="Times New Roman" w:cs="Times New Roman"/>
          <w:b/>
          <w:sz w:val="24"/>
          <w:szCs w:val="24"/>
        </w:rPr>
        <w:t xml:space="preserve">Take </w:t>
      </w:r>
      <w:r w:rsidRPr="0075506E">
        <w:rPr>
          <w:rFonts w:ascii="Times New Roman" w:hAnsi="Times New Roman" w:cs="Times New Roman"/>
          <w:b/>
          <w:sz w:val="24"/>
          <w:szCs w:val="24"/>
        </w:rPr>
        <w:t xml:space="preserve">Alcohol </w:t>
      </w:r>
      <w:r w:rsidR="00815C6E" w:rsidRPr="0075506E">
        <w:rPr>
          <w:rFonts w:ascii="Times New Roman" w:hAnsi="Times New Roman" w:cs="Times New Roman"/>
          <w:b/>
          <w:sz w:val="24"/>
          <w:szCs w:val="24"/>
        </w:rPr>
        <w:t>or</w:t>
      </w:r>
      <w:r w:rsidRPr="0075506E">
        <w:rPr>
          <w:rFonts w:ascii="Times New Roman" w:hAnsi="Times New Roman" w:cs="Times New Roman"/>
          <w:b/>
          <w:sz w:val="24"/>
          <w:szCs w:val="24"/>
        </w:rPr>
        <w:t xml:space="preserve"> Become Alcoholic</w:t>
      </w:r>
    </w:p>
    <w:p w14:paraId="46D20F81" w14:textId="5E9397A0" w:rsidR="008F1037" w:rsidRPr="0075506E" w:rsidRDefault="00A918E5" w:rsidP="00815C6E">
      <w:pPr>
        <w:spacing w:line="480" w:lineRule="auto"/>
        <w:contextualSpacing/>
        <w:rPr>
          <w:rFonts w:ascii="Times New Roman" w:hAnsi="Times New Roman" w:cs="Times New Roman"/>
          <w:b/>
          <w:sz w:val="24"/>
          <w:szCs w:val="24"/>
        </w:rPr>
      </w:pPr>
      <w:r w:rsidRPr="0075506E">
        <w:rPr>
          <w:rFonts w:ascii="Times New Roman" w:hAnsi="Times New Roman" w:cs="Times New Roman"/>
          <w:b/>
          <w:sz w:val="24"/>
          <w:szCs w:val="24"/>
        </w:rPr>
        <w:t xml:space="preserve">Psychological </w:t>
      </w:r>
      <w:r w:rsidR="004E59FF" w:rsidRPr="0075506E">
        <w:rPr>
          <w:rFonts w:ascii="Times New Roman" w:hAnsi="Times New Roman" w:cs="Times New Roman"/>
          <w:b/>
          <w:sz w:val="24"/>
          <w:szCs w:val="24"/>
        </w:rPr>
        <w:t>Theories on Alcohol Addiction</w:t>
      </w:r>
    </w:p>
    <w:p w14:paraId="3E9E88AC" w14:textId="025471AE" w:rsidR="008F1037" w:rsidRPr="0075506E" w:rsidRDefault="00A918E5" w:rsidP="00815C6E">
      <w:pPr>
        <w:spacing w:line="480" w:lineRule="auto"/>
        <w:ind w:firstLine="720"/>
        <w:contextualSpacing/>
        <w:rPr>
          <w:rFonts w:ascii="Times New Roman" w:hAnsi="Times New Roman" w:cs="Times New Roman"/>
          <w:sz w:val="24"/>
          <w:szCs w:val="24"/>
        </w:rPr>
      </w:pPr>
      <w:r w:rsidRPr="0075506E">
        <w:rPr>
          <w:rFonts w:ascii="Times New Roman" w:hAnsi="Times New Roman" w:cs="Times New Roman"/>
          <w:sz w:val="24"/>
          <w:szCs w:val="24"/>
        </w:rPr>
        <w:t>Psychologists propose several possible causes of alcohol addiction.</w:t>
      </w:r>
      <w:r w:rsidR="004E59FF" w:rsidRPr="0075506E">
        <w:rPr>
          <w:rFonts w:ascii="Times New Roman" w:hAnsi="Times New Roman" w:cs="Times New Roman"/>
          <w:sz w:val="24"/>
          <w:szCs w:val="24"/>
        </w:rPr>
        <w:t xml:space="preserve"> These can be broadly divided into behavioral</w:t>
      </w:r>
      <w:r w:rsidRPr="0075506E">
        <w:rPr>
          <w:rFonts w:ascii="Times New Roman" w:hAnsi="Times New Roman" w:cs="Times New Roman"/>
          <w:sz w:val="24"/>
          <w:szCs w:val="24"/>
        </w:rPr>
        <w:t xml:space="preserve"> theories, </w:t>
      </w:r>
      <w:r w:rsidR="004E59FF" w:rsidRPr="0075506E">
        <w:rPr>
          <w:rFonts w:ascii="Times New Roman" w:hAnsi="Times New Roman" w:cs="Times New Roman"/>
          <w:sz w:val="24"/>
          <w:szCs w:val="24"/>
        </w:rPr>
        <w:t>rational</w:t>
      </w:r>
      <w:r w:rsidRPr="0075506E">
        <w:rPr>
          <w:rFonts w:ascii="Times New Roman" w:hAnsi="Times New Roman" w:cs="Times New Roman"/>
          <w:sz w:val="24"/>
          <w:szCs w:val="24"/>
        </w:rPr>
        <w:t xml:space="preserve"> choice </w:t>
      </w:r>
      <w:r w:rsidR="004E59FF" w:rsidRPr="0075506E">
        <w:rPr>
          <w:rFonts w:ascii="Times New Roman" w:hAnsi="Times New Roman" w:cs="Times New Roman"/>
          <w:sz w:val="24"/>
          <w:szCs w:val="24"/>
        </w:rPr>
        <w:t>theories</w:t>
      </w:r>
      <w:r w:rsidRPr="0075506E">
        <w:rPr>
          <w:rFonts w:ascii="Times New Roman" w:hAnsi="Times New Roman" w:cs="Times New Roman"/>
          <w:sz w:val="24"/>
          <w:szCs w:val="24"/>
        </w:rPr>
        <w:t>, cognitive theories, and personality theories</w:t>
      </w:r>
      <w:r w:rsidR="004E59FF" w:rsidRPr="0075506E">
        <w:rPr>
          <w:rFonts w:ascii="Times New Roman" w:hAnsi="Times New Roman" w:cs="Times New Roman"/>
          <w:sz w:val="24"/>
          <w:szCs w:val="24"/>
        </w:rPr>
        <w:t xml:space="preserve">. Firstly, people engage in harmful behaviors because of psychopathologies – psychological abnormalities – which manifest as mental ailments. Secondly, people may learn unhealthy behaviors as a response to the environments in which they live. Thirdly, the beliefs and thoughts of people lead to what they feel. In turn, this determines the behaviors they decide to engage in. An effect on their behaviors directly reflects the extent to which a </w:t>
      </w:r>
      <w:r w:rsidR="008369EB" w:rsidRPr="0075506E">
        <w:rPr>
          <w:rFonts w:ascii="Times New Roman" w:hAnsi="Times New Roman" w:cs="Times New Roman"/>
          <w:sz w:val="24"/>
          <w:szCs w:val="24"/>
        </w:rPr>
        <w:t>person’s beliefs</w:t>
      </w:r>
      <w:r w:rsidR="004E59FF" w:rsidRPr="0075506E">
        <w:rPr>
          <w:rFonts w:ascii="Times New Roman" w:hAnsi="Times New Roman" w:cs="Times New Roman"/>
          <w:sz w:val="24"/>
          <w:szCs w:val="24"/>
        </w:rPr>
        <w:t xml:space="preserve"> and thoughts are dysfunctional or unrealistic. </w:t>
      </w:r>
    </w:p>
    <w:p w14:paraId="41621844" w14:textId="24320C44" w:rsidR="004E59FF" w:rsidRPr="0075506E" w:rsidRDefault="00A918E5" w:rsidP="00815C6E">
      <w:pPr>
        <w:spacing w:line="480" w:lineRule="auto"/>
        <w:ind w:firstLine="720"/>
        <w:contextualSpacing/>
        <w:rPr>
          <w:rFonts w:ascii="Times New Roman" w:hAnsi="Times New Roman" w:cs="Times New Roman"/>
          <w:sz w:val="24"/>
          <w:szCs w:val="24"/>
        </w:rPr>
      </w:pPr>
      <w:r w:rsidRPr="0075506E">
        <w:rPr>
          <w:rFonts w:ascii="Times New Roman" w:hAnsi="Times New Roman" w:cs="Times New Roman"/>
          <w:sz w:val="24"/>
          <w:szCs w:val="24"/>
        </w:rPr>
        <w:t xml:space="preserve">On the downside, however, most of these theories have not been </w:t>
      </w:r>
      <w:r w:rsidR="00EC0EAB" w:rsidRPr="0075506E">
        <w:rPr>
          <w:rFonts w:ascii="Times New Roman" w:hAnsi="Times New Roman" w:cs="Times New Roman"/>
          <w:sz w:val="24"/>
          <w:szCs w:val="24"/>
        </w:rPr>
        <w:t>applied</w:t>
      </w:r>
      <w:r w:rsidRPr="0075506E">
        <w:rPr>
          <w:rFonts w:ascii="Times New Roman" w:hAnsi="Times New Roman" w:cs="Times New Roman"/>
          <w:sz w:val="24"/>
          <w:szCs w:val="24"/>
        </w:rPr>
        <w:t xml:space="preserve">, or texted for that matter, for every type of drug </w:t>
      </w:r>
      <w:r w:rsidR="00842B2D" w:rsidRPr="0075506E">
        <w:rPr>
          <w:rFonts w:ascii="Times New Roman" w:hAnsi="Times New Roman" w:cs="Times New Roman"/>
          <w:sz w:val="24"/>
          <w:szCs w:val="24"/>
        </w:rPr>
        <w:t>addiction</w:t>
      </w:r>
      <w:r w:rsidRPr="0075506E">
        <w:rPr>
          <w:rFonts w:ascii="Times New Roman" w:hAnsi="Times New Roman" w:cs="Times New Roman"/>
          <w:sz w:val="24"/>
          <w:szCs w:val="24"/>
        </w:rPr>
        <w:t xml:space="preserve"> </w:t>
      </w:r>
      <w:r w:rsidRPr="0075506E">
        <w:rPr>
          <w:rFonts w:ascii="Times New Roman" w:hAnsi="Times New Roman" w:cs="Times New Roman"/>
          <w:sz w:val="24"/>
          <w:szCs w:val="24"/>
        </w:rPr>
        <w:t xml:space="preserve">there is. </w:t>
      </w:r>
      <w:r w:rsidR="008369EB" w:rsidRPr="0075506E">
        <w:rPr>
          <w:rFonts w:ascii="Times New Roman" w:hAnsi="Times New Roman" w:cs="Times New Roman"/>
          <w:sz w:val="24"/>
          <w:szCs w:val="24"/>
        </w:rPr>
        <w:t xml:space="preserve">These models see </w:t>
      </w:r>
      <w:r w:rsidR="00EC0EAB" w:rsidRPr="0075506E">
        <w:rPr>
          <w:rFonts w:ascii="Times New Roman" w:hAnsi="Times New Roman" w:cs="Times New Roman"/>
          <w:sz w:val="24"/>
          <w:szCs w:val="24"/>
        </w:rPr>
        <w:t>addiction</w:t>
      </w:r>
      <w:r w:rsidR="008369EB" w:rsidRPr="0075506E">
        <w:rPr>
          <w:rFonts w:ascii="Times New Roman" w:hAnsi="Times New Roman" w:cs="Times New Roman"/>
          <w:sz w:val="24"/>
          <w:szCs w:val="24"/>
        </w:rPr>
        <w:t xml:space="preserve"> as a secondary effect o mental </w:t>
      </w:r>
      <w:r w:rsidR="00842B2D" w:rsidRPr="0075506E">
        <w:rPr>
          <w:rFonts w:ascii="Times New Roman" w:hAnsi="Times New Roman" w:cs="Times New Roman"/>
          <w:sz w:val="24"/>
          <w:szCs w:val="24"/>
        </w:rPr>
        <w:t>disorders</w:t>
      </w:r>
      <w:r w:rsidR="008369EB" w:rsidRPr="0075506E">
        <w:rPr>
          <w:rFonts w:ascii="Times New Roman" w:hAnsi="Times New Roman" w:cs="Times New Roman"/>
          <w:sz w:val="24"/>
          <w:szCs w:val="24"/>
        </w:rPr>
        <w:t xml:space="preserve">. Some of these mental disorders might include mood disturbances, cognitive </w:t>
      </w:r>
      <w:r w:rsidR="00EC0EAB" w:rsidRPr="0075506E">
        <w:rPr>
          <w:rFonts w:ascii="Times New Roman" w:hAnsi="Times New Roman" w:cs="Times New Roman"/>
          <w:sz w:val="24"/>
          <w:szCs w:val="24"/>
        </w:rPr>
        <w:t>difficulties among</w:t>
      </w:r>
      <w:r w:rsidR="008369EB" w:rsidRPr="0075506E">
        <w:rPr>
          <w:rFonts w:ascii="Times New Roman" w:hAnsi="Times New Roman" w:cs="Times New Roman"/>
          <w:sz w:val="24"/>
          <w:szCs w:val="24"/>
        </w:rPr>
        <w:t xml:space="preserve"> others. </w:t>
      </w:r>
      <w:r w:rsidR="00842B2D" w:rsidRPr="0075506E">
        <w:rPr>
          <w:rFonts w:ascii="Times New Roman" w:hAnsi="Times New Roman" w:cs="Times New Roman"/>
          <w:sz w:val="24"/>
          <w:szCs w:val="24"/>
        </w:rPr>
        <w:t>Alcohol</w:t>
      </w:r>
      <w:r w:rsidR="008369EB" w:rsidRPr="0075506E">
        <w:rPr>
          <w:rFonts w:ascii="Times New Roman" w:hAnsi="Times New Roman" w:cs="Times New Roman"/>
          <w:sz w:val="24"/>
          <w:szCs w:val="24"/>
        </w:rPr>
        <w:t xml:space="preserve"> </w:t>
      </w:r>
      <w:r w:rsidR="00842B2D" w:rsidRPr="0075506E">
        <w:rPr>
          <w:rFonts w:ascii="Times New Roman" w:hAnsi="Times New Roman" w:cs="Times New Roman"/>
          <w:sz w:val="24"/>
          <w:szCs w:val="24"/>
        </w:rPr>
        <w:t>addiction</w:t>
      </w:r>
      <w:r w:rsidR="008369EB" w:rsidRPr="0075506E">
        <w:rPr>
          <w:rFonts w:ascii="Times New Roman" w:hAnsi="Times New Roman" w:cs="Times New Roman"/>
          <w:sz w:val="24"/>
          <w:szCs w:val="24"/>
        </w:rPr>
        <w:t xml:space="preserve"> is sometimes grouped with mental health disorder, commonly termed as </w:t>
      </w:r>
      <w:r w:rsidR="00842B2D" w:rsidRPr="0075506E">
        <w:rPr>
          <w:rFonts w:ascii="Times New Roman" w:hAnsi="Times New Roman" w:cs="Times New Roman"/>
          <w:sz w:val="24"/>
          <w:szCs w:val="24"/>
        </w:rPr>
        <w:t>comorbidity</w:t>
      </w:r>
      <w:r w:rsidR="008369EB" w:rsidRPr="0075506E">
        <w:rPr>
          <w:rFonts w:ascii="Times New Roman" w:hAnsi="Times New Roman" w:cs="Times New Roman"/>
          <w:sz w:val="24"/>
          <w:szCs w:val="24"/>
        </w:rPr>
        <w:t>.</w:t>
      </w:r>
    </w:p>
    <w:p w14:paraId="1AF2C77E" w14:textId="2F7CFBAC" w:rsidR="008F1037" w:rsidRPr="0075506E" w:rsidRDefault="00A918E5" w:rsidP="00815C6E">
      <w:pPr>
        <w:spacing w:line="480" w:lineRule="auto"/>
        <w:contextualSpacing/>
        <w:rPr>
          <w:rFonts w:ascii="Times New Roman" w:hAnsi="Times New Roman" w:cs="Times New Roman"/>
          <w:b/>
          <w:sz w:val="24"/>
          <w:szCs w:val="24"/>
        </w:rPr>
      </w:pPr>
      <w:r w:rsidRPr="0075506E">
        <w:rPr>
          <w:rFonts w:ascii="Times New Roman" w:hAnsi="Times New Roman" w:cs="Times New Roman"/>
          <w:b/>
          <w:sz w:val="24"/>
          <w:szCs w:val="24"/>
        </w:rPr>
        <w:t xml:space="preserve">Neuroscientific </w:t>
      </w:r>
      <w:r w:rsidR="00EC0EAB" w:rsidRPr="0075506E">
        <w:rPr>
          <w:rFonts w:ascii="Times New Roman" w:hAnsi="Times New Roman" w:cs="Times New Roman"/>
          <w:b/>
          <w:sz w:val="24"/>
          <w:szCs w:val="24"/>
        </w:rPr>
        <w:t xml:space="preserve">Theories </w:t>
      </w:r>
      <w:r w:rsidR="00842B2D" w:rsidRPr="0075506E">
        <w:rPr>
          <w:rFonts w:ascii="Times New Roman" w:hAnsi="Times New Roman" w:cs="Times New Roman"/>
          <w:b/>
          <w:sz w:val="24"/>
          <w:szCs w:val="24"/>
        </w:rPr>
        <w:t>on</w:t>
      </w:r>
      <w:r w:rsidR="00EC0EAB" w:rsidRPr="0075506E">
        <w:rPr>
          <w:rFonts w:ascii="Times New Roman" w:hAnsi="Times New Roman" w:cs="Times New Roman"/>
          <w:b/>
          <w:sz w:val="24"/>
          <w:szCs w:val="24"/>
        </w:rPr>
        <w:t xml:space="preserve"> Addiction</w:t>
      </w:r>
    </w:p>
    <w:p w14:paraId="4975AEC4" w14:textId="5C8AC4F4" w:rsidR="00EC0EAB" w:rsidRPr="0075506E" w:rsidRDefault="00A918E5" w:rsidP="00815C6E">
      <w:pPr>
        <w:spacing w:line="480" w:lineRule="auto"/>
        <w:ind w:firstLine="720"/>
        <w:contextualSpacing/>
        <w:rPr>
          <w:rFonts w:ascii="Times New Roman" w:hAnsi="Times New Roman" w:cs="Times New Roman"/>
          <w:sz w:val="24"/>
          <w:szCs w:val="24"/>
        </w:rPr>
      </w:pPr>
      <w:r w:rsidRPr="0075506E">
        <w:rPr>
          <w:rFonts w:ascii="Times New Roman" w:hAnsi="Times New Roman" w:cs="Times New Roman"/>
          <w:sz w:val="24"/>
          <w:szCs w:val="24"/>
        </w:rPr>
        <w:t>Neuroscientific theories of alcohol addiction are dependent on the understanding of the effects of drugs (alcohol in this case) on a person’s brain. While various drug classes have</w:t>
      </w:r>
      <w:r w:rsidR="00F45102">
        <w:rPr>
          <w:rFonts w:ascii="Times New Roman" w:hAnsi="Times New Roman" w:cs="Times New Roman"/>
          <w:sz w:val="24"/>
          <w:szCs w:val="24"/>
        </w:rPr>
        <w:t xml:space="preserve"> varying </w:t>
      </w:r>
      <w:r w:rsidR="009E57F5">
        <w:rPr>
          <w:rFonts w:ascii="Times New Roman" w:hAnsi="Times New Roman" w:cs="Times New Roman"/>
          <w:sz w:val="24"/>
          <w:szCs w:val="24"/>
        </w:rPr>
        <w:t>mechanisms</w:t>
      </w:r>
      <w:r w:rsidR="00F45102">
        <w:rPr>
          <w:rFonts w:ascii="Times New Roman" w:hAnsi="Times New Roman" w:cs="Times New Roman"/>
          <w:sz w:val="24"/>
          <w:szCs w:val="24"/>
        </w:rPr>
        <w:t xml:space="preserve"> of action on the brain, two key </w:t>
      </w:r>
      <w:r w:rsidR="009E57F5">
        <w:rPr>
          <w:rFonts w:ascii="Times New Roman" w:hAnsi="Times New Roman" w:cs="Times New Roman"/>
          <w:sz w:val="24"/>
          <w:szCs w:val="24"/>
        </w:rPr>
        <w:t>pathways</w:t>
      </w:r>
      <w:r w:rsidR="00F45102">
        <w:rPr>
          <w:rFonts w:ascii="Times New Roman" w:hAnsi="Times New Roman" w:cs="Times New Roman"/>
          <w:sz w:val="24"/>
          <w:szCs w:val="24"/>
        </w:rPr>
        <w:t xml:space="preserve"> have been </w:t>
      </w:r>
      <w:r w:rsidR="009E57F5">
        <w:rPr>
          <w:rFonts w:ascii="Times New Roman" w:hAnsi="Times New Roman" w:cs="Times New Roman"/>
          <w:sz w:val="24"/>
          <w:szCs w:val="24"/>
        </w:rPr>
        <w:t>however</w:t>
      </w:r>
      <w:r w:rsidR="00F45102">
        <w:rPr>
          <w:rFonts w:ascii="Times New Roman" w:hAnsi="Times New Roman" w:cs="Times New Roman"/>
          <w:sz w:val="24"/>
          <w:szCs w:val="24"/>
        </w:rPr>
        <w:t xml:space="preserve"> implicated. These include the endogenous </w:t>
      </w:r>
      <w:r w:rsidR="009E57F5">
        <w:rPr>
          <w:rFonts w:ascii="Times New Roman" w:hAnsi="Times New Roman" w:cs="Times New Roman"/>
          <w:sz w:val="24"/>
          <w:szCs w:val="24"/>
        </w:rPr>
        <w:t>opioid</w:t>
      </w:r>
      <w:r w:rsidR="00F45102">
        <w:rPr>
          <w:rFonts w:ascii="Times New Roman" w:hAnsi="Times New Roman" w:cs="Times New Roman"/>
          <w:sz w:val="24"/>
          <w:szCs w:val="24"/>
        </w:rPr>
        <w:t xml:space="preserve"> system and the </w:t>
      </w:r>
      <w:r w:rsidR="009E57F5">
        <w:rPr>
          <w:rFonts w:ascii="Times New Roman" w:hAnsi="Times New Roman" w:cs="Times New Roman"/>
          <w:sz w:val="24"/>
          <w:szCs w:val="24"/>
        </w:rPr>
        <w:t xml:space="preserve">dopamine </w:t>
      </w:r>
      <w:r w:rsidR="00F45102">
        <w:rPr>
          <w:rFonts w:ascii="Times New Roman" w:hAnsi="Times New Roman" w:cs="Times New Roman"/>
          <w:sz w:val="24"/>
          <w:szCs w:val="24"/>
        </w:rPr>
        <w:t>reward system.</w:t>
      </w:r>
    </w:p>
    <w:p w14:paraId="2E45DB0D" w14:textId="3AB4D05F" w:rsidR="008F1037" w:rsidRPr="0075506E" w:rsidRDefault="00A918E5" w:rsidP="00815C6E">
      <w:pPr>
        <w:spacing w:line="480" w:lineRule="auto"/>
        <w:ind w:firstLine="720"/>
        <w:contextualSpacing/>
        <w:rPr>
          <w:rFonts w:ascii="Times New Roman" w:hAnsi="Times New Roman" w:cs="Times New Roman"/>
          <w:sz w:val="24"/>
          <w:szCs w:val="24"/>
        </w:rPr>
      </w:pPr>
      <w:r w:rsidRPr="0075506E">
        <w:rPr>
          <w:rFonts w:ascii="Times New Roman" w:hAnsi="Times New Roman" w:cs="Times New Roman"/>
          <w:sz w:val="24"/>
          <w:szCs w:val="24"/>
        </w:rPr>
        <w:t>Alcohol</w:t>
      </w:r>
      <w:r w:rsidR="00EC0EAB" w:rsidRPr="0075506E">
        <w:rPr>
          <w:rFonts w:ascii="Times New Roman" w:hAnsi="Times New Roman" w:cs="Times New Roman"/>
          <w:sz w:val="24"/>
          <w:szCs w:val="24"/>
        </w:rPr>
        <w:t xml:space="preserve"> has numerous primary </w:t>
      </w:r>
      <w:r w:rsidRPr="0075506E">
        <w:rPr>
          <w:rFonts w:ascii="Times New Roman" w:hAnsi="Times New Roman" w:cs="Times New Roman"/>
          <w:sz w:val="24"/>
          <w:szCs w:val="24"/>
        </w:rPr>
        <w:t>targets</w:t>
      </w:r>
      <w:r w:rsidR="00EC0EAB" w:rsidRPr="0075506E">
        <w:rPr>
          <w:rFonts w:ascii="Times New Roman" w:hAnsi="Times New Roman" w:cs="Times New Roman"/>
          <w:sz w:val="24"/>
          <w:szCs w:val="24"/>
        </w:rPr>
        <w:t xml:space="preserve"> of action within the human brain, and </w:t>
      </w:r>
      <w:r w:rsidRPr="0075506E">
        <w:rPr>
          <w:rFonts w:ascii="Times New Roman" w:hAnsi="Times New Roman" w:cs="Times New Roman"/>
          <w:sz w:val="24"/>
          <w:szCs w:val="24"/>
        </w:rPr>
        <w:t>identifying</w:t>
      </w:r>
      <w:r w:rsidR="00EC0EAB" w:rsidRPr="0075506E">
        <w:rPr>
          <w:rFonts w:ascii="Times New Roman" w:hAnsi="Times New Roman" w:cs="Times New Roman"/>
          <w:sz w:val="24"/>
          <w:szCs w:val="24"/>
        </w:rPr>
        <w:t xml:space="preserve"> the </w:t>
      </w:r>
      <w:r w:rsidRPr="0075506E">
        <w:rPr>
          <w:rFonts w:ascii="Times New Roman" w:hAnsi="Times New Roman" w:cs="Times New Roman"/>
          <w:sz w:val="24"/>
          <w:szCs w:val="24"/>
        </w:rPr>
        <w:t>mechanis</w:t>
      </w:r>
      <w:r w:rsidRPr="0075506E">
        <w:rPr>
          <w:rFonts w:ascii="Times New Roman" w:hAnsi="Times New Roman" w:cs="Times New Roman"/>
          <w:sz w:val="24"/>
          <w:szCs w:val="24"/>
        </w:rPr>
        <w:t>m</w:t>
      </w:r>
      <w:r w:rsidR="00EC0EAB" w:rsidRPr="0075506E">
        <w:rPr>
          <w:rFonts w:ascii="Times New Roman" w:hAnsi="Times New Roman" w:cs="Times New Roman"/>
          <w:sz w:val="24"/>
          <w:szCs w:val="24"/>
        </w:rPr>
        <w:t xml:space="preserve"> of action has proved an </w:t>
      </w:r>
      <w:r w:rsidRPr="0075506E">
        <w:rPr>
          <w:rFonts w:ascii="Times New Roman" w:hAnsi="Times New Roman" w:cs="Times New Roman"/>
          <w:sz w:val="24"/>
          <w:szCs w:val="24"/>
        </w:rPr>
        <w:t>uphill</w:t>
      </w:r>
      <w:r w:rsidR="00EC0EAB" w:rsidRPr="0075506E">
        <w:rPr>
          <w:rFonts w:ascii="Times New Roman" w:hAnsi="Times New Roman" w:cs="Times New Roman"/>
          <w:sz w:val="24"/>
          <w:szCs w:val="24"/>
        </w:rPr>
        <w:t xml:space="preserve"> task. Acutely </w:t>
      </w:r>
      <w:r w:rsidRPr="0075506E">
        <w:rPr>
          <w:rFonts w:ascii="Times New Roman" w:hAnsi="Times New Roman" w:cs="Times New Roman"/>
          <w:sz w:val="24"/>
          <w:szCs w:val="24"/>
        </w:rPr>
        <w:t>administering alcohol l</w:t>
      </w:r>
      <w:r w:rsidR="00EC0EAB" w:rsidRPr="0075506E">
        <w:rPr>
          <w:rFonts w:ascii="Times New Roman" w:hAnsi="Times New Roman" w:cs="Times New Roman"/>
          <w:sz w:val="24"/>
          <w:szCs w:val="24"/>
        </w:rPr>
        <w:t xml:space="preserve">eads to increments in the inhibitory transmission at the </w:t>
      </w:r>
      <w:r w:rsidRPr="0075506E">
        <w:rPr>
          <w:rFonts w:ascii="Times New Roman" w:hAnsi="Times New Roman" w:cs="Times New Roman"/>
          <w:sz w:val="24"/>
          <w:szCs w:val="24"/>
        </w:rPr>
        <w:t xml:space="preserve">GABA-A channels, increased serotonin function, dopamine release and transmission at </w:t>
      </w:r>
      <w:r w:rsidR="00EC0EAB" w:rsidRPr="0075506E">
        <w:rPr>
          <w:rFonts w:ascii="Times New Roman" w:hAnsi="Times New Roman" w:cs="Times New Roman"/>
          <w:sz w:val="24"/>
          <w:szCs w:val="24"/>
        </w:rPr>
        <w:t>opiate</w:t>
      </w:r>
      <w:r w:rsidRPr="0075506E">
        <w:rPr>
          <w:rFonts w:ascii="Times New Roman" w:hAnsi="Times New Roman" w:cs="Times New Roman"/>
          <w:sz w:val="24"/>
          <w:szCs w:val="24"/>
        </w:rPr>
        <w:t xml:space="preserve"> receptors</w:t>
      </w:r>
      <w:r w:rsidR="00EC0EAB" w:rsidRPr="0075506E">
        <w:rPr>
          <w:rFonts w:ascii="Times New Roman" w:hAnsi="Times New Roman" w:cs="Times New Roman"/>
          <w:sz w:val="24"/>
          <w:szCs w:val="24"/>
        </w:rPr>
        <w:t xml:space="preserve"> and </w:t>
      </w:r>
      <w:r w:rsidRPr="0075506E">
        <w:rPr>
          <w:rFonts w:ascii="Times New Roman" w:hAnsi="Times New Roman" w:cs="Times New Roman"/>
          <w:sz w:val="24"/>
          <w:szCs w:val="24"/>
        </w:rPr>
        <w:t xml:space="preserve">reduction of </w:t>
      </w:r>
      <w:r w:rsidRPr="0075506E">
        <w:rPr>
          <w:rFonts w:ascii="Times New Roman" w:hAnsi="Times New Roman" w:cs="Times New Roman"/>
          <w:sz w:val="24"/>
          <w:szCs w:val="24"/>
        </w:rPr>
        <w:lastRenderedPageBreak/>
        <w:t xml:space="preserve">excitatory </w:t>
      </w:r>
      <w:r w:rsidRPr="0075506E">
        <w:rPr>
          <w:rFonts w:ascii="Times New Roman" w:hAnsi="Times New Roman" w:cs="Times New Roman"/>
          <w:sz w:val="24"/>
          <w:szCs w:val="24"/>
        </w:rPr>
        <w:t xml:space="preserve">transmission at the NMDA subtype of the glutamate </w:t>
      </w:r>
      <w:r w:rsidR="00EC0EAB" w:rsidRPr="0075506E">
        <w:rPr>
          <w:rFonts w:ascii="Times New Roman" w:hAnsi="Times New Roman" w:cs="Times New Roman"/>
          <w:sz w:val="24"/>
          <w:szCs w:val="24"/>
        </w:rPr>
        <w:t>receptor</w:t>
      </w:r>
      <w:r w:rsidRPr="0075506E">
        <w:rPr>
          <w:rFonts w:ascii="Times New Roman" w:hAnsi="Times New Roman" w:cs="Times New Roman"/>
          <w:sz w:val="24"/>
          <w:szCs w:val="24"/>
        </w:rPr>
        <w:t>.</w:t>
      </w:r>
      <w:r w:rsidR="00EC0EAB" w:rsidRPr="0075506E">
        <w:rPr>
          <w:rFonts w:ascii="Times New Roman" w:hAnsi="Times New Roman" w:cs="Times New Roman"/>
          <w:sz w:val="24"/>
          <w:szCs w:val="24"/>
        </w:rPr>
        <w:t xml:space="preserve"> This is the </w:t>
      </w:r>
      <w:r w:rsidRPr="0075506E">
        <w:rPr>
          <w:rFonts w:ascii="Times New Roman" w:hAnsi="Times New Roman" w:cs="Times New Roman"/>
          <w:sz w:val="24"/>
          <w:szCs w:val="24"/>
        </w:rPr>
        <w:t>mechanism</w:t>
      </w:r>
      <w:r w:rsidR="00EC0EAB" w:rsidRPr="0075506E">
        <w:rPr>
          <w:rFonts w:ascii="Times New Roman" w:hAnsi="Times New Roman" w:cs="Times New Roman"/>
          <w:sz w:val="24"/>
          <w:szCs w:val="24"/>
        </w:rPr>
        <w:t xml:space="preserve"> that </w:t>
      </w:r>
      <w:r w:rsidRPr="0075506E">
        <w:rPr>
          <w:rFonts w:ascii="Times New Roman" w:hAnsi="Times New Roman" w:cs="Times New Roman"/>
          <w:sz w:val="24"/>
          <w:szCs w:val="24"/>
        </w:rPr>
        <w:t>has</w:t>
      </w:r>
      <w:r w:rsidR="00EC0EAB" w:rsidRPr="0075506E">
        <w:rPr>
          <w:rFonts w:ascii="Times New Roman" w:hAnsi="Times New Roman" w:cs="Times New Roman"/>
          <w:sz w:val="24"/>
          <w:szCs w:val="24"/>
        </w:rPr>
        <w:t xml:space="preserve"> been postulated to lead to dependence and </w:t>
      </w:r>
      <w:r w:rsidRPr="0075506E">
        <w:rPr>
          <w:rFonts w:ascii="Times New Roman" w:hAnsi="Times New Roman" w:cs="Times New Roman"/>
          <w:sz w:val="24"/>
          <w:szCs w:val="24"/>
        </w:rPr>
        <w:t>thereof</w:t>
      </w:r>
      <w:r w:rsidR="00EC0EAB" w:rsidRPr="0075506E">
        <w:rPr>
          <w:rFonts w:ascii="Times New Roman" w:hAnsi="Times New Roman" w:cs="Times New Roman"/>
          <w:sz w:val="24"/>
          <w:szCs w:val="24"/>
        </w:rPr>
        <w:t xml:space="preserve"> </w:t>
      </w:r>
      <w:r w:rsidRPr="0075506E">
        <w:rPr>
          <w:rFonts w:ascii="Times New Roman" w:hAnsi="Times New Roman" w:cs="Times New Roman"/>
          <w:sz w:val="24"/>
          <w:szCs w:val="24"/>
        </w:rPr>
        <w:t>addiction</w:t>
      </w:r>
      <w:r w:rsidR="00EC0EAB" w:rsidRPr="0075506E">
        <w:rPr>
          <w:rFonts w:ascii="Times New Roman" w:hAnsi="Times New Roman" w:cs="Times New Roman"/>
          <w:sz w:val="24"/>
          <w:szCs w:val="24"/>
        </w:rPr>
        <w:t>.</w:t>
      </w:r>
    </w:p>
    <w:p w14:paraId="02C01B78" w14:textId="122BB748" w:rsidR="008F1037" w:rsidRPr="0075506E" w:rsidRDefault="00A918E5" w:rsidP="00815C6E">
      <w:pPr>
        <w:spacing w:line="480" w:lineRule="auto"/>
        <w:contextualSpacing/>
        <w:rPr>
          <w:rFonts w:ascii="Times New Roman" w:hAnsi="Times New Roman" w:cs="Times New Roman"/>
          <w:b/>
          <w:sz w:val="24"/>
          <w:szCs w:val="24"/>
        </w:rPr>
      </w:pPr>
      <w:r w:rsidRPr="0075506E">
        <w:rPr>
          <w:rFonts w:ascii="Times New Roman" w:hAnsi="Times New Roman" w:cs="Times New Roman"/>
          <w:b/>
          <w:sz w:val="24"/>
          <w:szCs w:val="24"/>
        </w:rPr>
        <w:t xml:space="preserve">Biological </w:t>
      </w:r>
      <w:r w:rsidR="00065D85" w:rsidRPr="0075506E">
        <w:rPr>
          <w:rFonts w:ascii="Times New Roman" w:hAnsi="Times New Roman" w:cs="Times New Roman"/>
          <w:b/>
          <w:sz w:val="24"/>
          <w:szCs w:val="24"/>
        </w:rPr>
        <w:t xml:space="preserve">Model </w:t>
      </w:r>
      <w:r w:rsidRPr="0075506E">
        <w:rPr>
          <w:rFonts w:ascii="Times New Roman" w:hAnsi="Times New Roman" w:cs="Times New Roman"/>
          <w:b/>
          <w:sz w:val="24"/>
          <w:szCs w:val="24"/>
        </w:rPr>
        <w:t>and</w:t>
      </w:r>
      <w:r w:rsidR="00065D85" w:rsidRPr="0075506E">
        <w:rPr>
          <w:rFonts w:ascii="Times New Roman" w:hAnsi="Times New Roman" w:cs="Times New Roman"/>
          <w:b/>
          <w:sz w:val="24"/>
          <w:szCs w:val="24"/>
        </w:rPr>
        <w:t xml:space="preserve"> Factors </w:t>
      </w:r>
      <w:r w:rsidRPr="0075506E">
        <w:rPr>
          <w:rFonts w:ascii="Times New Roman" w:hAnsi="Times New Roman" w:cs="Times New Roman"/>
          <w:b/>
          <w:sz w:val="24"/>
          <w:szCs w:val="24"/>
        </w:rPr>
        <w:t>of</w:t>
      </w:r>
      <w:r w:rsidR="00065D85" w:rsidRPr="0075506E">
        <w:rPr>
          <w:rFonts w:ascii="Times New Roman" w:hAnsi="Times New Roman" w:cs="Times New Roman"/>
          <w:b/>
          <w:sz w:val="24"/>
          <w:szCs w:val="24"/>
        </w:rPr>
        <w:t xml:space="preserve"> </w:t>
      </w:r>
      <w:r w:rsidRPr="0075506E">
        <w:rPr>
          <w:rFonts w:ascii="Times New Roman" w:hAnsi="Times New Roman" w:cs="Times New Roman"/>
          <w:b/>
          <w:sz w:val="24"/>
          <w:szCs w:val="24"/>
        </w:rPr>
        <w:t>Addiction</w:t>
      </w:r>
    </w:p>
    <w:p w14:paraId="23B547D1" w14:textId="1AB37868" w:rsidR="00065D85" w:rsidRPr="0075506E" w:rsidRDefault="00A918E5" w:rsidP="00815C6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Various biological </w:t>
      </w:r>
      <w:r w:rsidR="009E57F5">
        <w:rPr>
          <w:rFonts w:ascii="Times New Roman" w:hAnsi="Times New Roman" w:cs="Times New Roman"/>
          <w:sz w:val="24"/>
          <w:szCs w:val="24"/>
        </w:rPr>
        <w:t>characteristics have</w:t>
      </w:r>
      <w:r>
        <w:rPr>
          <w:rFonts w:ascii="Times New Roman" w:hAnsi="Times New Roman" w:cs="Times New Roman"/>
          <w:sz w:val="24"/>
          <w:szCs w:val="24"/>
        </w:rPr>
        <w:t xml:space="preserve"> also been postulated to underlie </w:t>
      </w:r>
      <w:r w:rsidR="009E57F5">
        <w:rPr>
          <w:rFonts w:ascii="Times New Roman" w:hAnsi="Times New Roman" w:cs="Times New Roman"/>
          <w:sz w:val="24"/>
          <w:szCs w:val="24"/>
        </w:rPr>
        <w:t>alcohol</w:t>
      </w:r>
      <w:r>
        <w:rPr>
          <w:rFonts w:ascii="Times New Roman" w:hAnsi="Times New Roman" w:cs="Times New Roman"/>
          <w:sz w:val="24"/>
          <w:szCs w:val="24"/>
        </w:rPr>
        <w:t xml:space="preserve"> </w:t>
      </w:r>
      <w:r w:rsidR="009E57F5">
        <w:rPr>
          <w:rFonts w:ascii="Times New Roman" w:hAnsi="Times New Roman" w:cs="Times New Roman"/>
          <w:sz w:val="24"/>
          <w:szCs w:val="24"/>
        </w:rPr>
        <w:t>dependence</w:t>
      </w:r>
      <w:r>
        <w:rPr>
          <w:rFonts w:ascii="Times New Roman" w:hAnsi="Times New Roman" w:cs="Times New Roman"/>
          <w:sz w:val="24"/>
          <w:szCs w:val="24"/>
        </w:rPr>
        <w:t xml:space="preserve">. Two major explanation groupings have been put forward; one dealing with </w:t>
      </w:r>
      <w:r w:rsidR="009E57F5">
        <w:rPr>
          <w:rFonts w:ascii="Times New Roman" w:hAnsi="Times New Roman" w:cs="Times New Roman"/>
          <w:sz w:val="24"/>
          <w:szCs w:val="24"/>
        </w:rPr>
        <w:t>examination</w:t>
      </w:r>
      <w:r>
        <w:rPr>
          <w:rFonts w:ascii="Times New Roman" w:hAnsi="Times New Roman" w:cs="Times New Roman"/>
          <w:sz w:val="24"/>
          <w:szCs w:val="24"/>
        </w:rPr>
        <w:t xml:space="preserve"> of how individual differences in liability to drug </w:t>
      </w:r>
      <w:r w:rsidR="009E57F5">
        <w:rPr>
          <w:rFonts w:ascii="Times New Roman" w:hAnsi="Times New Roman" w:cs="Times New Roman"/>
          <w:sz w:val="24"/>
          <w:szCs w:val="24"/>
        </w:rPr>
        <w:t>addiction</w:t>
      </w:r>
      <w:r>
        <w:rPr>
          <w:rFonts w:ascii="Times New Roman" w:hAnsi="Times New Roman" w:cs="Times New Roman"/>
          <w:sz w:val="24"/>
          <w:szCs w:val="24"/>
        </w:rPr>
        <w:t xml:space="preserve"> because of </w:t>
      </w:r>
      <w:r w:rsidR="009E57F5">
        <w:rPr>
          <w:rFonts w:ascii="Times New Roman" w:hAnsi="Times New Roman" w:cs="Times New Roman"/>
          <w:sz w:val="24"/>
          <w:szCs w:val="24"/>
        </w:rPr>
        <w:t>one’s</w:t>
      </w:r>
      <w:r>
        <w:rPr>
          <w:rFonts w:ascii="Times New Roman" w:hAnsi="Times New Roman" w:cs="Times New Roman"/>
          <w:sz w:val="24"/>
          <w:szCs w:val="24"/>
        </w:rPr>
        <w:t xml:space="preserve"> genetic traits and the other accounts fo</w:t>
      </w:r>
      <w:r>
        <w:rPr>
          <w:rFonts w:ascii="Times New Roman" w:hAnsi="Times New Roman" w:cs="Times New Roman"/>
          <w:sz w:val="24"/>
          <w:szCs w:val="24"/>
        </w:rPr>
        <w:t>r drug dependence regarding the brain changes associated with chronic drug use</w:t>
      </w:r>
      <w:r w:rsidR="00D00FF2" w:rsidRPr="0075506E">
        <w:rPr>
          <w:rFonts w:ascii="Times New Roman" w:hAnsi="Times New Roman" w:cs="Times New Roman"/>
          <w:sz w:val="24"/>
          <w:szCs w:val="24"/>
        </w:rPr>
        <w:t>.</w:t>
      </w:r>
    </w:p>
    <w:p w14:paraId="5675A935" w14:textId="7417E8A7" w:rsidR="00B06A84" w:rsidRDefault="00A918E5" w:rsidP="00815C6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9E57F5">
        <w:rPr>
          <w:rFonts w:ascii="Times New Roman" w:hAnsi="Times New Roman" w:cs="Times New Roman"/>
          <w:sz w:val="24"/>
          <w:szCs w:val="24"/>
        </w:rPr>
        <w:t>biological</w:t>
      </w:r>
      <w:r>
        <w:rPr>
          <w:rFonts w:ascii="Times New Roman" w:hAnsi="Times New Roman" w:cs="Times New Roman"/>
          <w:sz w:val="24"/>
          <w:szCs w:val="24"/>
        </w:rPr>
        <w:t xml:space="preserve"> models postulate that the </w:t>
      </w:r>
      <w:r w:rsidR="009E57F5">
        <w:rPr>
          <w:rFonts w:ascii="Times New Roman" w:hAnsi="Times New Roman" w:cs="Times New Roman"/>
          <w:sz w:val="24"/>
          <w:szCs w:val="24"/>
        </w:rPr>
        <w:t>unique</w:t>
      </w:r>
      <w:r>
        <w:rPr>
          <w:rFonts w:ascii="Times New Roman" w:hAnsi="Times New Roman" w:cs="Times New Roman"/>
          <w:sz w:val="24"/>
          <w:szCs w:val="24"/>
        </w:rPr>
        <w:t xml:space="preserve"> differences in the </w:t>
      </w:r>
      <w:r w:rsidR="009E57F5">
        <w:rPr>
          <w:rFonts w:ascii="Times New Roman" w:hAnsi="Times New Roman" w:cs="Times New Roman"/>
          <w:sz w:val="24"/>
          <w:szCs w:val="24"/>
        </w:rPr>
        <w:t>physiology</w:t>
      </w:r>
      <w:r>
        <w:rPr>
          <w:rFonts w:ascii="Times New Roman" w:hAnsi="Times New Roman" w:cs="Times New Roman"/>
          <w:sz w:val="24"/>
          <w:szCs w:val="24"/>
        </w:rPr>
        <w:t xml:space="preserve"> of people and </w:t>
      </w:r>
      <w:r w:rsidR="009E57F5">
        <w:rPr>
          <w:rFonts w:ascii="Times New Roman" w:hAnsi="Times New Roman" w:cs="Times New Roman"/>
          <w:sz w:val="24"/>
          <w:szCs w:val="24"/>
        </w:rPr>
        <w:t>thereof</w:t>
      </w:r>
      <w:r>
        <w:rPr>
          <w:rFonts w:ascii="Times New Roman" w:hAnsi="Times New Roman" w:cs="Times New Roman"/>
          <w:sz w:val="24"/>
          <w:szCs w:val="24"/>
        </w:rPr>
        <w:t xml:space="preserve"> their genetics constitute a significant factor </w:t>
      </w:r>
      <w:r w:rsidR="009E57F5">
        <w:rPr>
          <w:rFonts w:ascii="Times New Roman" w:hAnsi="Times New Roman" w:cs="Times New Roman"/>
          <w:sz w:val="24"/>
          <w:szCs w:val="24"/>
        </w:rPr>
        <w:t>that</w:t>
      </w:r>
      <w:r>
        <w:rPr>
          <w:rFonts w:ascii="Times New Roman" w:hAnsi="Times New Roman" w:cs="Times New Roman"/>
          <w:sz w:val="24"/>
          <w:szCs w:val="24"/>
        </w:rPr>
        <w:t xml:space="preserve"> leads to </w:t>
      </w:r>
      <w:r w:rsidR="009E57F5">
        <w:rPr>
          <w:rFonts w:ascii="Times New Roman" w:hAnsi="Times New Roman" w:cs="Times New Roman"/>
          <w:sz w:val="24"/>
          <w:szCs w:val="24"/>
        </w:rPr>
        <w:t>addiction</w:t>
      </w:r>
      <w:r>
        <w:rPr>
          <w:rFonts w:ascii="Times New Roman" w:hAnsi="Times New Roman" w:cs="Times New Roman"/>
          <w:sz w:val="24"/>
          <w:szCs w:val="24"/>
        </w:rPr>
        <w:t>. Peop</w:t>
      </w:r>
      <w:r>
        <w:rPr>
          <w:rFonts w:ascii="Times New Roman" w:hAnsi="Times New Roman" w:cs="Times New Roman"/>
          <w:sz w:val="24"/>
          <w:szCs w:val="24"/>
        </w:rPr>
        <w:t xml:space="preserve">le have considerable differences in the </w:t>
      </w:r>
      <w:r w:rsidR="009E57F5">
        <w:rPr>
          <w:rFonts w:ascii="Times New Roman" w:hAnsi="Times New Roman" w:cs="Times New Roman"/>
          <w:sz w:val="24"/>
          <w:szCs w:val="24"/>
        </w:rPr>
        <w:t>degrees</w:t>
      </w:r>
      <w:r>
        <w:rPr>
          <w:rFonts w:ascii="Times New Roman" w:hAnsi="Times New Roman" w:cs="Times New Roman"/>
          <w:sz w:val="24"/>
          <w:szCs w:val="24"/>
        </w:rPr>
        <w:t xml:space="preserve"> to which they are to like to dislike </w:t>
      </w:r>
      <w:r w:rsidR="009E57F5">
        <w:rPr>
          <w:rFonts w:ascii="Times New Roman" w:hAnsi="Times New Roman" w:cs="Times New Roman"/>
          <w:sz w:val="24"/>
          <w:szCs w:val="24"/>
        </w:rPr>
        <w:t>particulate addictive substances</w:t>
      </w:r>
      <w:r>
        <w:rPr>
          <w:rFonts w:ascii="Times New Roman" w:hAnsi="Times New Roman" w:cs="Times New Roman"/>
          <w:sz w:val="24"/>
          <w:szCs w:val="24"/>
        </w:rPr>
        <w:t xml:space="preserve">. </w:t>
      </w:r>
      <w:r w:rsidR="009E57F5">
        <w:rPr>
          <w:rFonts w:ascii="Times New Roman" w:hAnsi="Times New Roman" w:cs="Times New Roman"/>
          <w:sz w:val="24"/>
          <w:szCs w:val="24"/>
        </w:rPr>
        <w:t>Some</w:t>
      </w:r>
      <w:r>
        <w:rPr>
          <w:rFonts w:ascii="Times New Roman" w:hAnsi="Times New Roman" w:cs="Times New Roman"/>
          <w:sz w:val="24"/>
          <w:szCs w:val="24"/>
        </w:rPr>
        <w:t xml:space="preserve"> people may </w:t>
      </w:r>
      <w:r w:rsidR="009E57F5">
        <w:rPr>
          <w:rFonts w:ascii="Times New Roman" w:hAnsi="Times New Roman" w:cs="Times New Roman"/>
          <w:sz w:val="24"/>
          <w:szCs w:val="24"/>
        </w:rPr>
        <w:t>enjoy</w:t>
      </w:r>
      <w:r>
        <w:rPr>
          <w:rFonts w:ascii="Times New Roman" w:hAnsi="Times New Roman" w:cs="Times New Roman"/>
          <w:sz w:val="24"/>
          <w:szCs w:val="24"/>
        </w:rPr>
        <w:t xml:space="preserve"> some drugs to such levels that they become </w:t>
      </w:r>
      <w:r w:rsidR="009E57F5">
        <w:rPr>
          <w:rFonts w:ascii="Times New Roman" w:hAnsi="Times New Roman" w:cs="Times New Roman"/>
          <w:sz w:val="24"/>
          <w:szCs w:val="24"/>
        </w:rPr>
        <w:t>very</w:t>
      </w:r>
      <w:r>
        <w:rPr>
          <w:rFonts w:ascii="Times New Roman" w:hAnsi="Times New Roman" w:cs="Times New Roman"/>
          <w:sz w:val="24"/>
          <w:szCs w:val="24"/>
        </w:rPr>
        <w:t xml:space="preserve"> difficult or tempting to </w:t>
      </w:r>
      <w:r w:rsidR="009E57F5">
        <w:rPr>
          <w:rFonts w:ascii="Times New Roman" w:hAnsi="Times New Roman" w:cs="Times New Roman"/>
          <w:sz w:val="24"/>
          <w:szCs w:val="24"/>
        </w:rPr>
        <w:t>resist</w:t>
      </w:r>
      <w:r>
        <w:rPr>
          <w:rFonts w:ascii="Times New Roman" w:hAnsi="Times New Roman" w:cs="Times New Roman"/>
          <w:sz w:val="24"/>
          <w:szCs w:val="24"/>
        </w:rPr>
        <w:t>. Other people, when exposed to simi</w:t>
      </w:r>
      <w:r>
        <w:rPr>
          <w:rFonts w:ascii="Times New Roman" w:hAnsi="Times New Roman" w:cs="Times New Roman"/>
          <w:sz w:val="24"/>
          <w:szCs w:val="24"/>
        </w:rPr>
        <w:t xml:space="preserve">lar drugs, may fail to </w:t>
      </w:r>
      <w:r w:rsidR="009E57F5">
        <w:rPr>
          <w:rFonts w:ascii="Times New Roman" w:hAnsi="Times New Roman" w:cs="Times New Roman"/>
          <w:sz w:val="24"/>
          <w:szCs w:val="24"/>
        </w:rPr>
        <w:t>experience</w:t>
      </w:r>
      <w:r>
        <w:rPr>
          <w:rFonts w:ascii="Times New Roman" w:hAnsi="Times New Roman" w:cs="Times New Roman"/>
          <w:sz w:val="24"/>
          <w:szCs w:val="24"/>
        </w:rPr>
        <w:t xml:space="preserve"> such difficulties because they do not get similar enjoyment.</w:t>
      </w:r>
    </w:p>
    <w:p w14:paraId="703D46B4" w14:textId="58AA010A" w:rsidR="007D4EE8" w:rsidRPr="0075506E" w:rsidRDefault="00A918E5" w:rsidP="00B06A8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Likewise, the ability to use rational thoughts to temper impulsive desires is an </w:t>
      </w:r>
      <w:r w:rsidR="009E57F5">
        <w:rPr>
          <w:rFonts w:ascii="Times New Roman" w:hAnsi="Times New Roman" w:cs="Times New Roman"/>
          <w:sz w:val="24"/>
          <w:szCs w:val="24"/>
        </w:rPr>
        <w:t>inherent characteristic of brain functioning</w:t>
      </w:r>
      <w:r>
        <w:rPr>
          <w:rFonts w:ascii="Times New Roman" w:hAnsi="Times New Roman" w:cs="Times New Roman"/>
          <w:sz w:val="24"/>
          <w:szCs w:val="24"/>
        </w:rPr>
        <w:t xml:space="preserve"> and dramatically varies from one </w:t>
      </w:r>
      <w:r w:rsidR="009E57F5">
        <w:rPr>
          <w:rFonts w:ascii="Times New Roman" w:hAnsi="Times New Roman" w:cs="Times New Roman"/>
          <w:sz w:val="24"/>
          <w:szCs w:val="24"/>
        </w:rPr>
        <w:t>person</w:t>
      </w:r>
      <w:r>
        <w:rPr>
          <w:rFonts w:ascii="Times New Roman" w:hAnsi="Times New Roman" w:cs="Times New Roman"/>
          <w:sz w:val="24"/>
          <w:szCs w:val="24"/>
        </w:rPr>
        <w:t xml:space="preserve"> to the next. Some people may indeed have biologic </w:t>
      </w:r>
      <w:r w:rsidR="009E57F5">
        <w:rPr>
          <w:rFonts w:ascii="Times New Roman" w:hAnsi="Times New Roman" w:cs="Times New Roman"/>
          <w:sz w:val="24"/>
          <w:szCs w:val="24"/>
        </w:rPr>
        <w:t>deficiencies</w:t>
      </w:r>
      <w:r>
        <w:rPr>
          <w:rFonts w:ascii="Times New Roman" w:hAnsi="Times New Roman" w:cs="Times New Roman"/>
          <w:sz w:val="24"/>
          <w:szCs w:val="24"/>
        </w:rPr>
        <w:t xml:space="preserve"> in their capacities to resist certain impulsive </w:t>
      </w:r>
      <w:r w:rsidR="009E57F5">
        <w:rPr>
          <w:rFonts w:ascii="Times New Roman" w:hAnsi="Times New Roman" w:cs="Times New Roman"/>
          <w:sz w:val="24"/>
          <w:szCs w:val="24"/>
        </w:rPr>
        <w:t>instinct</w:t>
      </w:r>
      <w:r>
        <w:rPr>
          <w:rFonts w:ascii="Times New Roman" w:hAnsi="Times New Roman" w:cs="Times New Roman"/>
          <w:sz w:val="24"/>
          <w:szCs w:val="24"/>
        </w:rPr>
        <w:t xml:space="preserve">. These people thus would have a </w:t>
      </w:r>
      <w:r w:rsidR="009E57F5">
        <w:rPr>
          <w:rFonts w:ascii="Times New Roman" w:hAnsi="Times New Roman" w:cs="Times New Roman"/>
          <w:sz w:val="24"/>
          <w:szCs w:val="24"/>
        </w:rPr>
        <w:t>heightened</w:t>
      </w:r>
      <w:r>
        <w:rPr>
          <w:rFonts w:ascii="Times New Roman" w:hAnsi="Times New Roman" w:cs="Times New Roman"/>
          <w:sz w:val="24"/>
          <w:szCs w:val="24"/>
        </w:rPr>
        <w:t xml:space="preserve"> </w:t>
      </w:r>
      <w:r w:rsidR="009E57F5">
        <w:rPr>
          <w:rFonts w:ascii="Times New Roman" w:hAnsi="Times New Roman" w:cs="Times New Roman"/>
          <w:sz w:val="24"/>
          <w:szCs w:val="24"/>
        </w:rPr>
        <w:t>propensity</w:t>
      </w:r>
      <w:r>
        <w:rPr>
          <w:rFonts w:ascii="Times New Roman" w:hAnsi="Times New Roman" w:cs="Times New Roman"/>
          <w:sz w:val="24"/>
          <w:szCs w:val="24"/>
        </w:rPr>
        <w:t xml:space="preserve"> towards </w:t>
      </w:r>
      <w:r w:rsidR="009E57F5">
        <w:rPr>
          <w:rFonts w:ascii="Times New Roman" w:hAnsi="Times New Roman" w:cs="Times New Roman"/>
          <w:sz w:val="24"/>
          <w:szCs w:val="24"/>
        </w:rPr>
        <w:t>developing</w:t>
      </w:r>
      <w:r>
        <w:rPr>
          <w:rFonts w:ascii="Times New Roman" w:hAnsi="Times New Roman" w:cs="Times New Roman"/>
          <w:sz w:val="24"/>
          <w:szCs w:val="24"/>
        </w:rPr>
        <w:t xml:space="preserve"> a drug </w:t>
      </w:r>
      <w:r w:rsidR="009E57F5">
        <w:rPr>
          <w:rFonts w:ascii="Times New Roman" w:hAnsi="Times New Roman" w:cs="Times New Roman"/>
          <w:sz w:val="24"/>
          <w:szCs w:val="24"/>
        </w:rPr>
        <w:t>addiction</w:t>
      </w:r>
      <w:r>
        <w:rPr>
          <w:rFonts w:ascii="Times New Roman" w:hAnsi="Times New Roman" w:cs="Times New Roman"/>
          <w:sz w:val="24"/>
          <w:szCs w:val="24"/>
        </w:rPr>
        <w:t xml:space="preserve"> in light </w:t>
      </w:r>
      <w:r w:rsidR="009E57F5">
        <w:rPr>
          <w:rFonts w:ascii="Times New Roman" w:hAnsi="Times New Roman" w:cs="Times New Roman"/>
          <w:sz w:val="24"/>
          <w:szCs w:val="24"/>
        </w:rPr>
        <w:t xml:space="preserve">of </w:t>
      </w:r>
      <w:r>
        <w:rPr>
          <w:rFonts w:ascii="Times New Roman" w:hAnsi="Times New Roman" w:cs="Times New Roman"/>
          <w:sz w:val="24"/>
          <w:szCs w:val="24"/>
        </w:rPr>
        <w:t xml:space="preserve">their </w:t>
      </w:r>
      <w:r w:rsidR="009E57F5">
        <w:rPr>
          <w:rFonts w:ascii="Times New Roman" w:hAnsi="Times New Roman" w:cs="Times New Roman"/>
          <w:sz w:val="24"/>
          <w:szCs w:val="24"/>
        </w:rPr>
        <w:t>genetic</w:t>
      </w:r>
      <w:r>
        <w:rPr>
          <w:rFonts w:ascii="Times New Roman" w:hAnsi="Times New Roman" w:cs="Times New Roman"/>
          <w:sz w:val="24"/>
          <w:szCs w:val="24"/>
        </w:rPr>
        <w:t xml:space="preserve"> </w:t>
      </w:r>
      <w:r w:rsidR="009E57F5">
        <w:rPr>
          <w:rFonts w:ascii="Times New Roman" w:hAnsi="Times New Roman" w:cs="Times New Roman"/>
          <w:sz w:val="24"/>
          <w:szCs w:val="24"/>
        </w:rPr>
        <w:t>vulnerabilities</w:t>
      </w:r>
      <w:r>
        <w:rPr>
          <w:rFonts w:ascii="Times New Roman" w:hAnsi="Times New Roman" w:cs="Times New Roman"/>
          <w:sz w:val="24"/>
          <w:szCs w:val="24"/>
        </w:rPr>
        <w:t>.</w:t>
      </w:r>
    </w:p>
    <w:p w14:paraId="388B3675" w14:textId="2AF1699B" w:rsidR="00252EE2" w:rsidRPr="0075506E" w:rsidRDefault="00A918E5" w:rsidP="00815C6E">
      <w:pPr>
        <w:spacing w:line="480" w:lineRule="auto"/>
        <w:contextualSpacing/>
        <w:rPr>
          <w:rFonts w:ascii="Times New Roman" w:hAnsi="Times New Roman" w:cs="Times New Roman"/>
          <w:b/>
          <w:sz w:val="24"/>
          <w:szCs w:val="24"/>
        </w:rPr>
      </w:pPr>
      <w:r w:rsidRPr="0075506E">
        <w:rPr>
          <w:rFonts w:ascii="Times New Roman" w:hAnsi="Times New Roman" w:cs="Times New Roman"/>
          <w:b/>
          <w:sz w:val="24"/>
          <w:szCs w:val="24"/>
        </w:rPr>
        <w:t>“</w:t>
      </w:r>
      <w:r w:rsidR="00065D85" w:rsidRPr="0075506E">
        <w:rPr>
          <w:rFonts w:ascii="Times New Roman" w:hAnsi="Times New Roman" w:cs="Times New Roman"/>
          <w:b/>
          <w:sz w:val="24"/>
          <w:szCs w:val="24"/>
        </w:rPr>
        <w:t>Alcohol</w:t>
      </w:r>
      <w:r w:rsidRPr="0075506E">
        <w:rPr>
          <w:rFonts w:ascii="Times New Roman" w:hAnsi="Times New Roman" w:cs="Times New Roman"/>
          <w:b/>
          <w:sz w:val="24"/>
          <w:szCs w:val="24"/>
        </w:rPr>
        <w:t xml:space="preserve"> Myopia”</w:t>
      </w:r>
      <w:r w:rsidR="00B4247F">
        <w:rPr>
          <w:rFonts w:ascii="Times New Roman" w:hAnsi="Times New Roman" w:cs="Times New Roman"/>
          <w:b/>
          <w:sz w:val="24"/>
          <w:szCs w:val="24"/>
        </w:rPr>
        <w:t xml:space="preserve"> Model (AMM)</w:t>
      </w:r>
    </w:p>
    <w:p w14:paraId="7E3C098A" w14:textId="79CF0CAF" w:rsidR="00C455C2" w:rsidRDefault="00A918E5" w:rsidP="00C455C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term AM is used about the propensity of </w:t>
      </w:r>
      <w:r w:rsidR="009E57F5">
        <w:rPr>
          <w:rFonts w:ascii="Times New Roman" w:hAnsi="Times New Roman" w:cs="Times New Roman"/>
          <w:sz w:val="24"/>
          <w:szCs w:val="24"/>
        </w:rPr>
        <w:t>alcohol</w:t>
      </w:r>
      <w:r>
        <w:rPr>
          <w:rFonts w:ascii="Times New Roman" w:hAnsi="Times New Roman" w:cs="Times New Roman"/>
          <w:sz w:val="24"/>
          <w:szCs w:val="24"/>
        </w:rPr>
        <w:t xml:space="preserve"> to heighten the </w:t>
      </w:r>
      <w:r w:rsidR="009E57F5">
        <w:rPr>
          <w:rFonts w:ascii="Times New Roman" w:hAnsi="Times New Roman" w:cs="Times New Roman"/>
          <w:sz w:val="24"/>
          <w:szCs w:val="24"/>
        </w:rPr>
        <w:t>concertation</w:t>
      </w:r>
      <w:r>
        <w:rPr>
          <w:rFonts w:ascii="Times New Roman" w:hAnsi="Times New Roman" w:cs="Times New Roman"/>
          <w:sz w:val="24"/>
          <w:szCs w:val="24"/>
        </w:rPr>
        <w:t xml:space="preserve"> of a person upon events in their </w:t>
      </w:r>
      <w:r w:rsidR="009E57F5">
        <w:rPr>
          <w:rFonts w:ascii="Times New Roman" w:hAnsi="Times New Roman" w:cs="Times New Roman"/>
          <w:sz w:val="24"/>
          <w:szCs w:val="24"/>
        </w:rPr>
        <w:t>immediacy</w:t>
      </w:r>
      <w:r>
        <w:rPr>
          <w:rFonts w:ascii="Times New Roman" w:hAnsi="Times New Roman" w:cs="Times New Roman"/>
          <w:sz w:val="24"/>
          <w:szCs w:val="24"/>
        </w:rPr>
        <w:t xml:space="preserve"> and lower </w:t>
      </w:r>
      <w:r w:rsidR="009E57F5">
        <w:rPr>
          <w:rFonts w:ascii="Times New Roman" w:hAnsi="Times New Roman" w:cs="Times New Roman"/>
          <w:sz w:val="24"/>
          <w:szCs w:val="24"/>
        </w:rPr>
        <w:t>awareness</w:t>
      </w:r>
      <w:r>
        <w:rPr>
          <w:rFonts w:ascii="Times New Roman" w:hAnsi="Times New Roman" w:cs="Times New Roman"/>
          <w:sz w:val="24"/>
          <w:szCs w:val="24"/>
        </w:rPr>
        <w:t xml:space="preserve"> of distant events. For example, people may </w:t>
      </w:r>
      <w:r w:rsidR="009E57F5">
        <w:rPr>
          <w:rFonts w:ascii="Times New Roman" w:hAnsi="Times New Roman" w:cs="Times New Roman"/>
          <w:sz w:val="24"/>
          <w:szCs w:val="24"/>
        </w:rPr>
        <w:t>engage in</w:t>
      </w:r>
      <w:r>
        <w:rPr>
          <w:rFonts w:ascii="Times New Roman" w:hAnsi="Times New Roman" w:cs="Times New Roman"/>
          <w:sz w:val="24"/>
          <w:szCs w:val="24"/>
        </w:rPr>
        <w:t xml:space="preserve"> unsafe sex when drunk, while discounting risks such as diseases and unwanted pregnancy, which at the time seem more distant in </w:t>
      </w:r>
      <w:r w:rsidR="009E57F5">
        <w:rPr>
          <w:rFonts w:ascii="Times New Roman" w:hAnsi="Times New Roman" w:cs="Times New Roman"/>
          <w:sz w:val="24"/>
          <w:szCs w:val="24"/>
        </w:rPr>
        <w:t>time</w:t>
      </w:r>
      <w:r>
        <w:rPr>
          <w:rFonts w:ascii="Times New Roman" w:hAnsi="Times New Roman" w:cs="Times New Roman"/>
          <w:sz w:val="24"/>
          <w:szCs w:val="24"/>
        </w:rPr>
        <w:t>.</w:t>
      </w:r>
    </w:p>
    <w:p w14:paraId="474B95FC" w14:textId="1340BF18" w:rsidR="004E59FF" w:rsidRPr="0075506E" w:rsidRDefault="00A918E5" w:rsidP="00F4510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AMM model </w:t>
      </w:r>
      <w:r w:rsidR="009E57F5">
        <w:rPr>
          <w:rFonts w:ascii="Times New Roman" w:hAnsi="Times New Roman" w:cs="Times New Roman"/>
          <w:sz w:val="24"/>
          <w:szCs w:val="24"/>
        </w:rPr>
        <w:t xml:space="preserve">postulates </w:t>
      </w:r>
      <w:r>
        <w:rPr>
          <w:rFonts w:ascii="Times New Roman" w:hAnsi="Times New Roman" w:cs="Times New Roman"/>
          <w:sz w:val="24"/>
          <w:szCs w:val="24"/>
        </w:rPr>
        <w:t xml:space="preserve">that alcohol has a narrowing ‘myopic’ effect on the ability of a </w:t>
      </w:r>
      <w:r w:rsidR="009E57F5">
        <w:rPr>
          <w:rFonts w:ascii="Times New Roman" w:hAnsi="Times New Roman" w:cs="Times New Roman"/>
          <w:sz w:val="24"/>
          <w:szCs w:val="24"/>
        </w:rPr>
        <w:t>person</w:t>
      </w:r>
      <w:r>
        <w:rPr>
          <w:rFonts w:ascii="Times New Roman" w:hAnsi="Times New Roman" w:cs="Times New Roman"/>
          <w:sz w:val="24"/>
          <w:szCs w:val="24"/>
        </w:rPr>
        <w:t xml:space="preserve"> to attend to the </w:t>
      </w:r>
      <w:r w:rsidR="009E57F5">
        <w:rPr>
          <w:rFonts w:ascii="Times New Roman" w:hAnsi="Times New Roman" w:cs="Times New Roman"/>
          <w:sz w:val="24"/>
          <w:szCs w:val="24"/>
        </w:rPr>
        <w:t>competing inhibitory</w:t>
      </w:r>
      <w:r>
        <w:rPr>
          <w:rFonts w:ascii="Times New Roman" w:hAnsi="Times New Roman" w:cs="Times New Roman"/>
          <w:sz w:val="24"/>
          <w:szCs w:val="24"/>
        </w:rPr>
        <w:t xml:space="preserve"> and </w:t>
      </w:r>
      <w:r w:rsidR="009E57F5">
        <w:rPr>
          <w:rFonts w:ascii="Times New Roman" w:hAnsi="Times New Roman" w:cs="Times New Roman"/>
          <w:sz w:val="24"/>
          <w:szCs w:val="24"/>
        </w:rPr>
        <w:t>instigator</w:t>
      </w:r>
      <w:r>
        <w:rPr>
          <w:rFonts w:ascii="Times New Roman" w:hAnsi="Times New Roman" w:cs="Times New Roman"/>
          <w:sz w:val="24"/>
          <w:szCs w:val="24"/>
        </w:rPr>
        <w:t xml:space="preserve"> cues. </w:t>
      </w:r>
      <w:r w:rsidR="009E57F5">
        <w:rPr>
          <w:rFonts w:ascii="Times New Roman" w:hAnsi="Times New Roman" w:cs="Times New Roman"/>
          <w:sz w:val="24"/>
          <w:szCs w:val="24"/>
        </w:rPr>
        <w:t>Disinhibitory</w:t>
      </w:r>
      <w:r>
        <w:rPr>
          <w:rFonts w:ascii="Times New Roman" w:hAnsi="Times New Roman" w:cs="Times New Roman"/>
          <w:sz w:val="24"/>
          <w:szCs w:val="24"/>
        </w:rPr>
        <w:t xml:space="preserve"> </w:t>
      </w:r>
      <w:r w:rsidR="009E57F5">
        <w:rPr>
          <w:rFonts w:ascii="Times New Roman" w:hAnsi="Times New Roman" w:cs="Times New Roman"/>
          <w:sz w:val="24"/>
          <w:szCs w:val="24"/>
        </w:rPr>
        <w:t>behaviors</w:t>
      </w:r>
      <w:r>
        <w:rPr>
          <w:rFonts w:ascii="Times New Roman" w:hAnsi="Times New Roman" w:cs="Times New Roman"/>
          <w:sz w:val="24"/>
          <w:szCs w:val="24"/>
        </w:rPr>
        <w:t xml:space="preserve">, </w:t>
      </w:r>
      <w:r w:rsidR="009E57F5">
        <w:rPr>
          <w:rFonts w:ascii="Times New Roman" w:hAnsi="Times New Roman" w:cs="Times New Roman"/>
          <w:sz w:val="24"/>
          <w:szCs w:val="24"/>
        </w:rPr>
        <w:t xml:space="preserve">characteristic of </w:t>
      </w:r>
      <w:r>
        <w:rPr>
          <w:rFonts w:ascii="Times New Roman" w:hAnsi="Times New Roman" w:cs="Times New Roman"/>
          <w:sz w:val="24"/>
          <w:szCs w:val="24"/>
        </w:rPr>
        <w:t xml:space="preserve">AMM, presumptively occur when one’s attention is directed toward salient instigator or provocative cues contrary to the </w:t>
      </w:r>
      <w:r w:rsidR="009E57F5">
        <w:rPr>
          <w:rFonts w:ascii="Times New Roman" w:hAnsi="Times New Roman" w:cs="Times New Roman"/>
          <w:sz w:val="24"/>
          <w:szCs w:val="24"/>
        </w:rPr>
        <w:t>inhibitory cues</w:t>
      </w:r>
      <w:r w:rsidR="00D00FF2" w:rsidRPr="0075506E">
        <w:rPr>
          <w:rFonts w:ascii="Times New Roman" w:hAnsi="Times New Roman" w:cs="Times New Roman"/>
          <w:sz w:val="24"/>
          <w:szCs w:val="24"/>
        </w:rPr>
        <w:t>.</w:t>
      </w:r>
      <w:r w:rsidR="00065D85" w:rsidRPr="0075506E">
        <w:rPr>
          <w:rFonts w:ascii="Times New Roman" w:hAnsi="Times New Roman" w:cs="Times New Roman"/>
          <w:sz w:val="24"/>
          <w:szCs w:val="24"/>
        </w:rPr>
        <w:t xml:space="preserve"> In literature, the </w:t>
      </w:r>
      <w:r>
        <w:rPr>
          <w:rFonts w:ascii="Times New Roman" w:hAnsi="Times New Roman" w:cs="Times New Roman"/>
          <w:sz w:val="24"/>
          <w:szCs w:val="24"/>
        </w:rPr>
        <w:t xml:space="preserve">AMM model has been studied relative to its unique ability to account for a variety of both non-alcohol and alcohol-related </w:t>
      </w:r>
      <w:r w:rsidR="009E57F5">
        <w:rPr>
          <w:rFonts w:ascii="Times New Roman" w:hAnsi="Times New Roman" w:cs="Times New Roman"/>
          <w:sz w:val="24"/>
          <w:szCs w:val="24"/>
        </w:rPr>
        <w:t>disinhibitory</w:t>
      </w:r>
      <w:r>
        <w:rPr>
          <w:rFonts w:ascii="Times New Roman" w:hAnsi="Times New Roman" w:cs="Times New Roman"/>
          <w:sz w:val="24"/>
          <w:szCs w:val="24"/>
        </w:rPr>
        <w:t xml:space="preserve"> </w:t>
      </w:r>
      <w:r w:rsidR="009E57F5">
        <w:rPr>
          <w:rFonts w:ascii="Times New Roman" w:hAnsi="Times New Roman" w:cs="Times New Roman"/>
          <w:sz w:val="24"/>
          <w:szCs w:val="24"/>
        </w:rPr>
        <w:t>behaviors</w:t>
      </w:r>
      <w:r>
        <w:rPr>
          <w:rFonts w:ascii="Times New Roman" w:hAnsi="Times New Roman" w:cs="Times New Roman"/>
          <w:sz w:val="24"/>
          <w:szCs w:val="24"/>
        </w:rPr>
        <w:t xml:space="preserve">, including, </w:t>
      </w:r>
      <w:r w:rsidR="009E57F5">
        <w:rPr>
          <w:rFonts w:ascii="Times New Roman" w:hAnsi="Times New Roman" w:cs="Times New Roman"/>
          <w:sz w:val="24"/>
          <w:szCs w:val="24"/>
        </w:rPr>
        <w:t>engaging</w:t>
      </w:r>
      <w:r>
        <w:rPr>
          <w:rFonts w:ascii="Times New Roman" w:hAnsi="Times New Roman" w:cs="Times New Roman"/>
          <w:sz w:val="24"/>
          <w:szCs w:val="24"/>
        </w:rPr>
        <w:t xml:space="preserve"> in the risky sexual behavior, </w:t>
      </w:r>
      <w:r w:rsidR="009E57F5">
        <w:rPr>
          <w:rFonts w:ascii="Times New Roman" w:hAnsi="Times New Roman" w:cs="Times New Roman"/>
          <w:sz w:val="24"/>
          <w:szCs w:val="24"/>
        </w:rPr>
        <w:t>alcohol</w:t>
      </w:r>
      <w:r>
        <w:rPr>
          <w:rFonts w:ascii="Times New Roman" w:hAnsi="Times New Roman" w:cs="Times New Roman"/>
          <w:sz w:val="24"/>
          <w:szCs w:val="24"/>
        </w:rPr>
        <w:t xml:space="preserve">-related </w:t>
      </w:r>
      <w:r w:rsidR="009E57F5">
        <w:rPr>
          <w:rFonts w:ascii="Times New Roman" w:hAnsi="Times New Roman" w:cs="Times New Roman"/>
          <w:sz w:val="24"/>
          <w:szCs w:val="24"/>
        </w:rPr>
        <w:t>aggression,</w:t>
      </w:r>
      <w:r>
        <w:rPr>
          <w:rFonts w:ascii="Times New Roman" w:hAnsi="Times New Roman" w:cs="Times New Roman"/>
          <w:sz w:val="24"/>
          <w:szCs w:val="24"/>
        </w:rPr>
        <w:t xml:space="preserve"> </w:t>
      </w:r>
      <w:r w:rsidR="009E57F5">
        <w:rPr>
          <w:rFonts w:ascii="Times New Roman" w:hAnsi="Times New Roman" w:cs="Times New Roman"/>
          <w:sz w:val="24"/>
          <w:szCs w:val="24"/>
        </w:rPr>
        <w:t>suicide</w:t>
      </w:r>
      <w:r>
        <w:rPr>
          <w:rFonts w:ascii="Times New Roman" w:hAnsi="Times New Roman" w:cs="Times New Roman"/>
          <w:sz w:val="24"/>
          <w:szCs w:val="24"/>
        </w:rPr>
        <w:t>, drunk driving, anxiet</w:t>
      </w:r>
      <w:r>
        <w:rPr>
          <w:rFonts w:ascii="Times New Roman" w:hAnsi="Times New Roman" w:cs="Times New Roman"/>
          <w:sz w:val="24"/>
          <w:szCs w:val="24"/>
        </w:rPr>
        <w:t xml:space="preserve">y and stress, smoking and disinhibited eating. </w:t>
      </w:r>
      <w:r w:rsidR="00065D85" w:rsidRPr="0075506E">
        <w:rPr>
          <w:rFonts w:ascii="Times New Roman" w:hAnsi="Times New Roman" w:cs="Times New Roman"/>
          <w:sz w:val="24"/>
          <w:szCs w:val="24"/>
        </w:rPr>
        <w:t xml:space="preserve">Five fundamental </w:t>
      </w:r>
      <w:r w:rsidR="00842B2D" w:rsidRPr="0075506E">
        <w:rPr>
          <w:rFonts w:ascii="Times New Roman" w:hAnsi="Times New Roman" w:cs="Times New Roman"/>
          <w:sz w:val="24"/>
          <w:szCs w:val="24"/>
        </w:rPr>
        <w:t>mechanism</w:t>
      </w:r>
      <w:r w:rsidR="00065D85" w:rsidRPr="0075506E">
        <w:rPr>
          <w:rFonts w:ascii="Times New Roman" w:hAnsi="Times New Roman" w:cs="Times New Roman"/>
          <w:sz w:val="24"/>
          <w:szCs w:val="24"/>
        </w:rPr>
        <w:t xml:space="preserve">s have been proposed concerning the </w:t>
      </w:r>
      <w:r>
        <w:rPr>
          <w:rFonts w:ascii="Times New Roman" w:hAnsi="Times New Roman" w:cs="Times New Roman"/>
          <w:sz w:val="24"/>
          <w:szCs w:val="24"/>
        </w:rPr>
        <w:t xml:space="preserve">AMM </w:t>
      </w:r>
      <w:r w:rsidR="00065D85" w:rsidRPr="0075506E">
        <w:rPr>
          <w:rFonts w:ascii="Times New Roman" w:hAnsi="Times New Roman" w:cs="Times New Roman"/>
          <w:sz w:val="24"/>
          <w:szCs w:val="24"/>
        </w:rPr>
        <w:t xml:space="preserve">– </w:t>
      </w:r>
      <w:r>
        <w:rPr>
          <w:rFonts w:ascii="Times New Roman" w:hAnsi="Times New Roman" w:cs="Times New Roman"/>
          <w:sz w:val="24"/>
          <w:szCs w:val="24"/>
        </w:rPr>
        <w:t xml:space="preserve">these include, </w:t>
      </w:r>
      <w:r w:rsidR="009E57F5">
        <w:rPr>
          <w:rFonts w:ascii="Times New Roman" w:hAnsi="Times New Roman" w:cs="Times New Roman"/>
          <w:sz w:val="24"/>
          <w:szCs w:val="24"/>
        </w:rPr>
        <w:t>self-awareness</w:t>
      </w:r>
      <w:r>
        <w:rPr>
          <w:rFonts w:ascii="Times New Roman" w:hAnsi="Times New Roman" w:cs="Times New Roman"/>
          <w:sz w:val="24"/>
          <w:szCs w:val="24"/>
        </w:rPr>
        <w:t xml:space="preserve">, angry affect, empathy, hostile cognitive </w:t>
      </w:r>
      <w:r w:rsidR="009E57F5">
        <w:rPr>
          <w:rFonts w:ascii="Times New Roman" w:hAnsi="Times New Roman" w:cs="Times New Roman"/>
          <w:sz w:val="24"/>
          <w:szCs w:val="24"/>
        </w:rPr>
        <w:t>rumination</w:t>
      </w:r>
      <w:r>
        <w:rPr>
          <w:rFonts w:ascii="Times New Roman" w:hAnsi="Times New Roman" w:cs="Times New Roman"/>
          <w:sz w:val="24"/>
          <w:szCs w:val="24"/>
        </w:rPr>
        <w:t xml:space="preserve">, and </w:t>
      </w:r>
      <w:r w:rsidR="00842B2D" w:rsidRPr="0075506E">
        <w:rPr>
          <w:rFonts w:ascii="Times New Roman" w:hAnsi="Times New Roman" w:cs="Times New Roman"/>
          <w:sz w:val="24"/>
          <w:szCs w:val="24"/>
        </w:rPr>
        <w:t>negative</w:t>
      </w:r>
      <w:r w:rsidR="00D00FF2" w:rsidRPr="0075506E">
        <w:rPr>
          <w:rFonts w:ascii="Times New Roman" w:hAnsi="Times New Roman" w:cs="Times New Roman"/>
          <w:sz w:val="24"/>
          <w:szCs w:val="24"/>
        </w:rPr>
        <w:t xml:space="preserve"> affect</w:t>
      </w:r>
      <w:r>
        <w:rPr>
          <w:rFonts w:ascii="Times New Roman" w:hAnsi="Times New Roman" w:cs="Times New Roman"/>
          <w:sz w:val="24"/>
          <w:szCs w:val="24"/>
        </w:rPr>
        <w:t xml:space="preserve">. </w:t>
      </w:r>
    </w:p>
    <w:p w14:paraId="7250CBB2" w14:textId="77777777" w:rsidR="004E59FF" w:rsidRPr="0075506E" w:rsidRDefault="004E59FF" w:rsidP="00815C6E">
      <w:pPr>
        <w:spacing w:line="480" w:lineRule="auto"/>
        <w:contextualSpacing/>
        <w:rPr>
          <w:rFonts w:ascii="Times New Roman" w:hAnsi="Times New Roman" w:cs="Times New Roman"/>
          <w:sz w:val="24"/>
          <w:szCs w:val="24"/>
        </w:rPr>
      </w:pPr>
    </w:p>
    <w:sectPr w:rsidR="004E59FF" w:rsidRPr="0075506E" w:rsidSect="00353DF4">
      <w:headerReference w:type="default" r:id="rId6"/>
      <w:headerReference w:type="first" r:id="rId7"/>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4626C" w14:textId="77777777" w:rsidR="00A918E5" w:rsidRDefault="00A918E5">
      <w:pPr>
        <w:spacing w:after="0" w:line="240" w:lineRule="auto"/>
      </w:pPr>
      <w:r>
        <w:separator/>
      </w:r>
    </w:p>
  </w:endnote>
  <w:endnote w:type="continuationSeparator" w:id="0">
    <w:p w14:paraId="61364E82" w14:textId="77777777" w:rsidR="00A918E5" w:rsidRDefault="00A91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4F7B7" w14:textId="77777777" w:rsidR="00A918E5" w:rsidRDefault="00A918E5">
      <w:pPr>
        <w:spacing w:after="0" w:line="240" w:lineRule="auto"/>
      </w:pPr>
      <w:r>
        <w:separator/>
      </w:r>
    </w:p>
  </w:footnote>
  <w:footnote w:type="continuationSeparator" w:id="0">
    <w:p w14:paraId="10556E1E" w14:textId="77777777" w:rsidR="00A918E5" w:rsidRDefault="00A91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35B66" w14:textId="368B6A84" w:rsidR="00815C6E" w:rsidRPr="00815C6E" w:rsidRDefault="00A918E5">
    <w:pPr>
      <w:pStyle w:val="Header"/>
      <w:jc w:val="right"/>
      <w:rPr>
        <w:rFonts w:ascii="Times New Roman" w:hAnsi="Times New Roman" w:cs="Times New Roman"/>
        <w:sz w:val="24"/>
        <w:szCs w:val="24"/>
      </w:rPr>
    </w:pPr>
    <w:r w:rsidRPr="00815C6E">
      <w:rPr>
        <w:rFonts w:ascii="Times New Roman" w:hAnsi="Times New Roman" w:cs="Times New Roman"/>
        <w:sz w:val="24"/>
        <w:szCs w:val="24"/>
      </w:rPr>
      <w:t>ALCOHOL</w:t>
    </w:r>
    <w:r>
      <w:rPr>
        <w:rFonts w:ascii="Times New Roman" w:hAnsi="Times New Roman" w:cs="Times New Roman"/>
        <w:sz w:val="24"/>
        <w:szCs w:val="24"/>
      </w:rPr>
      <w:t xml:space="preserve">                                                                                                                                 </w:t>
    </w:r>
    <w:sdt>
      <w:sdtPr>
        <w:rPr>
          <w:rFonts w:ascii="Times New Roman" w:hAnsi="Times New Roman" w:cs="Times New Roman"/>
          <w:sz w:val="24"/>
          <w:szCs w:val="24"/>
        </w:rPr>
        <w:id w:val="750159415"/>
        <w:docPartObj>
          <w:docPartGallery w:val="Page Numbers (Top of Page)"/>
          <w:docPartUnique/>
        </w:docPartObj>
      </w:sdtPr>
      <w:sdtEndPr>
        <w:rPr>
          <w:noProof/>
        </w:rPr>
      </w:sdtEndPr>
      <w:sdtContent>
        <w:r w:rsidRPr="00815C6E">
          <w:rPr>
            <w:rFonts w:ascii="Times New Roman" w:hAnsi="Times New Roman" w:cs="Times New Roman"/>
            <w:sz w:val="24"/>
            <w:szCs w:val="24"/>
          </w:rPr>
          <w:fldChar w:fldCharType="begin"/>
        </w:r>
        <w:r w:rsidRPr="00815C6E">
          <w:rPr>
            <w:rFonts w:ascii="Times New Roman" w:hAnsi="Times New Roman" w:cs="Times New Roman"/>
            <w:sz w:val="24"/>
            <w:szCs w:val="24"/>
          </w:rPr>
          <w:instrText xml:space="preserve"> PAGE   \* MERGEFORMAT </w:instrText>
        </w:r>
        <w:r w:rsidRPr="00815C6E">
          <w:rPr>
            <w:rFonts w:ascii="Times New Roman" w:hAnsi="Times New Roman" w:cs="Times New Roman"/>
            <w:sz w:val="24"/>
            <w:szCs w:val="24"/>
          </w:rPr>
          <w:fldChar w:fldCharType="separate"/>
        </w:r>
        <w:r w:rsidRPr="00815C6E">
          <w:rPr>
            <w:rFonts w:ascii="Times New Roman" w:hAnsi="Times New Roman" w:cs="Times New Roman"/>
            <w:noProof/>
            <w:sz w:val="24"/>
            <w:szCs w:val="24"/>
          </w:rPr>
          <w:t>2</w:t>
        </w:r>
        <w:r w:rsidRPr="00815C6E">
          <w:rPr>
            <w:rFonts w:ascii="Times New Roman" w:hAnsi="Times New Roman" w:cs="Times New Roman"/>
            <w:noProof/>
            <w:sz w:val="24"/>
            <w:szCs w:val="24"/>
          </w:rPr>
          <w:fldChar w:fldCharType="end"/>
        </w:r>
      </w:sdtContent>
    </w:sdt>
  </w:p>
  <w:p w14:paraId="47AF3758" w14:textId="77777777" w:rsidR="00815C6E" w:rsidRPr="00815C6E" w:rsidRDefault="00815C6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C5011" w14:textId="7A3DCC91" w:rsidR="00815C6E" w:rsidRPr="00815C6E" w:rsidRDefault="00A918E5">
    <w:pPr>
      <w:pStyle w:val="Header"/>
      <w:jc w:val="right"/>
      <w:rPr>
        <w:rFonts w:ascii="Times New Roman" w:hAnsi="Times New Roman" w:cs="Times New Roman"/>
        <w:sz w:val="24"/>
        <w:szCs w:val="24"/>
      </w:rPr>
    </w:pPr>
    <w:r w:rsidRPr="00815C6E">
      <w:rPr>
        <w:rFonts w:ascii="Times New Roman" w:hAnsi="Times New Roman" w:cs="Times New Roman"/>
        <w:sz w:val="24"/>
        <w:szCs w:val="24"/>
      </w:rPr>
      <w:t>Running head: ALCOHOL</w:t>
    </w:r>
    <w:r>
      <w:rPr>
        <w:rFonts w:ascii="Times New Roman" w:hAnsi="Times New Roman" w:cs="Times New Roman"/>
        <w:sz w:val="24"/>
        <w:szCs w:val="24"/>
      </w:rPr>
      <w:t xml:space="preserve">                                                                                                        </w:t>
    </w:r>
    <w:sdt>
      <w:sdtPr>
        <w:rPr>
          <w:rFonts w:ascii="Times New Roman" w:hAnsi="Times New Roman" w:cs="Times New Roman"/>
          <w:sz w:val="24"/>
          <w:szCs w:val="24"/>
        </w:rPr>
        <w:id w:val="1914039860"/>
        <w:docPartObj>
          <w:docPartGallery w:val="Page Numbers (Top of Page)"/>
          <w:docPartUnique/>
        </w:docPartObj>
      </w:sdtPr>
      <w:sdtEndPr>
        <w:rPr>
          <w:noProof/>
        </w:rPr>
      </w:sdtEndPr>
      <w:sdtContent>
        <w:r w:rsidRPr="00815C6E">
          <w:rPr>
            <w:rFonts w:ascii="Times New Roman" w:hAnsi="Times New Roman" w:cs="Times New Roman"/>
            <w:sz w:val="24"/>
            <w:szCs w:val="24"/>
          </w:rPr>
          <w:fldChar w:fldCharType="begin"/>
        </w:r>
        <w:r w:rsidRPr="00815C6E">
          <w:rPr>
            <w:rFonts w:ascii="Times New Roman" w:hAnsi="Times New Roman" w:cs="Times New Roman"/>
            <w:sz w:val="24"/>
            <w:szCs w:val="24"/>
          </w:rPr>
          <w:instrText xml:space="preserve"> PAGE   \* MERGEFORMAT </w:instrText>
        </w:r>
        <w:r w:rsidRPr="00815C6E">
          <w:rPr>
            <w:rFonts w:ascii="Times New Roman" w:hAnsi="Times New Roman" w:cs="Times New Roman"/>
            <w:sz w:val="24"/>
            <w:szCs w:val="24"/>
          </w:rPr>
          <w:fldChar w:fldCharType="separate"/>
        </w:r>
        <w:r w:rsidRPr="00815C6E">
          <w:rPr>
            <w:rFonts w:ascii="Times New Roman" w:hAnsi="Times New Roman" w:cs="Times New Roman"/>
            <w:noProof/>
            <w:sz w:val="24"/>
            <w:szCs w:val="24"/>
          </w:rPr>
          <w:t>2</w:t>
        </w:r>
        <w:r w:rsidRPr="00815C6E">
          <w:rPr>
            <w:rFonts w:ascii="Times New Roman" w:hAnsi="Times New Roman" w:cs="Times New Roman"/>
            <w:noProof/>
            <w:sz w:val="24"/>
            <w:szCs w:val="24"/>
          </w:rPr>
          <w:fldChar w:fldCharType="end"/>
        </w:r>
      </w:sdtContent>
    </w:sdt>
  </w:p>
  <w:p w14:paraId="567120EF" w14:textId="77777777" w:rsidR="00815C6E" w:rsidRPr="00815C6E" w:rsidRDefault="00815C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B0"/>
    <w:rsid w:val="00065D85"/>
    <w:rsid w:val="00252EE2"/>
    <w:rsid w:val="00341BD8"/>
    <w:rsid w:val="00353DF4"/>
    <w:rsid w:val="00437F80"/>
    <w:rsid w:val="004E59FF"/>
    <w:rsid w:val="00503AB2"/>
    <w:rsid w:val="0075506E"/>
    <w:rsid w:val="007D4EE8"/>
    <w:rsid w:val="007F2665"/>
    <w:rsid w:val="00815C6E"/>
    <w:rsid w:val="0082289C"/>
    <w:rsid w:val="008369EB"/>
    <w:rsid w:val="00842B2D"/>
    <w:rsid w:val="008F1037"/>
    <w:rsid w:val="009E57F5"/>
    <w:rsid w:val="00A5682B"/>
    <w:rsid w:val="00A918E5"/>
    <w:rsid w:val="00B06A84"/>
    <w:rsid w:val="00B4247F"/>
    <w:rsid w:val="00C455C2"/>
    <w:rsid w:val="00CD79B0"/>
    <w:rsid w:val="00D00FF2"/>
    <w:rsid w:val="00EC0EAB"/>
    <w:rsid w:val="00F4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1C0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037"/>
    <w:rPr>
      <w:color w:val="0563C1" w:themeColor="hyperlink"/>
      <w:u w:val="single"/>
    </w:rPr>
  </w:style>
  <w:style w:type="character" w:customStyle="1" w:styleId="UnresolvedMention1">
    <w:name w:val="Unresolved Mention1"/>
    <w:basedOn w:val="DefaultParagraphFont"/>
    <w:uiPriority w:val="99"/>
    <w:semiHidden/>
    <w:unhideWhenUsed/>
    <w:rsid w:val="008F1037"/>
    <w:rPr>
      <w:color w:val="605E5C"/>
      <w:shd w:val="clear" w:color="auto" w:fill="E1DFDD"/>
    </w:rPr>
  </w:style>
  <w:style w:type="paragraph" w:styleId="Header">
    <w:name w:val="header"/>
    <w:basedOn w:val="Normal"/>
    <w:link w:val="HeaderChar"/>
    <w:uiPriority w:val="99"/>
    <w:unhideWhenUsed/>
    <w:rsid w:val="007F2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665"/>
  </w:style>
  <w:style w:type="paragraph" w:styleId="Footer">
    <w:name w:val="footer"/>
    <w:basedOn w:val="Normal"/>
    <w:link w:val="FooterChar"/>
    <w:uiPriority w:val="99"/>
    <w:unhideWhenUsed/>
    <w:rsid w:val="007F2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2018-11-20T08:52:00Z</dcterms:created>
  <dcterms:modified xsi:type="dcterms:W3CDTF">2018-11-20T09:33:00Z</dcterms:modified>
</cp:coreProperties>
</file>