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974D7" w14:textId="77777777" w:rsidR="00AF1CD4" w:rsidRDefault="00AF1CD4" w:rsidP="00AF1CD4">
      <w:pPr>
        <w:spacing w:line="480" w:lineRule="auto"/>
        <w:rPr>
          <w:rFonts w:asciiTheme="majorBidi" w:hAnsiTheme="majorBidi" w:cstheme="majorBidi"/>
          <w:sz w:val="24"/>
          <w:szCs w:val="24"/>
        </w:rPr>
      </w:pPr>
      <w:r>
        <w:rPr>
          <w:rFonts w:asciiTheme="majorBidi" w:hAnsiTheme="majorBidi" w:cstheme="majorBidi"/>
          <w:b/>
          <w:bCs/>
          <w:sz w:val="24"/>
          <w:szCs w:val="24"/>
        </w:rPr>
        <w:t>Discussi</w:t>
      </w:r>
      <w:bookmarkStart w:id="0" w:name="_GoBack"/>
      <w:bookmarkEnd w:id="0"/>
      <w:r>
        <w:rPr>
          <w:rFonts w:asciiTheme="majorBidi" w:hAnsiTheme="majorBidi" w:cstheme="majorBidi"/>
          <w:b/>
          <w:bCs/>
          <w:sz w:val="24"/>
          <w:szCs w:val="24"/>
        </w:rPr>
        <w:t xml:space="preserve">on Question: </w:t>
      </w:r>
      <w:r>
        <w:rPr>
          <w:rFonts w:asciiTheme="majorBidi" w:hAnsiTheme="majorBidi" w:cstheme="majorBidi"/>
          <w:sz w:val="24"/>
          <w:szCs w:val="24"/>
        </w:rPr>
        <w:t xml:space="preserve">In the previous article what it means to be gendered </w:t>
      </w:r>
      <w:proofErr w:type="gramStart"/>
      <w:r>
        <w:rPr>
          <w:rFonts w:asciiTheme="majorBidi" w:hAnsiTheme="majorBidi" w:cstheme="majorBidi"/>
          <w:sz w:val="24"/>
          <w:szCs w:val="24"/>
        </w:rPr>
        <w:t>me?,</w:t>
      </w:r>
      <w:proofErr w:type="gramEnd"/>
      <w:r>
        <w:rPr>
          <w:rFonts w:asciiTheme="majorBidi" w:hAnsiTheme="majorBidi" w:cstheme="majorBidi"/>
          <w:sz w:val="24"/>
          <w:szCs w:val="24"/>
        </w:rPr>
        <w:t xml:space="preserve"> how Betsy </w:t>
      </w:r>
      <w:proofErr w:type="spellStart"/>
      <w:r>
        <w:rPr>
          <w:rFonts w:asciiTheme="majorBidi" w:hAnsiTheme="majorBidi" w:cstheme="majorBidi"/>
          <w:sz w:val="24"/>
          <w:szCs w:val="24"/>
        </w:rPr>
        <w:t>Lucal</w:t>
      </w:r>
      <w:proofErr w:type="spellEnd"/>
      <w:r>
        <w:rPr>
          <w:rFonts w:asciiTheme="majorBidi" w:hAnsiTheme="majorBidi" w:cstheme="majorBidi"/>
          <w:sz w:val="24"/>
          <w:szCs w:val="24"/>
        </w:rPr>
        <w:t xml:space="preserve"> has differentiated gender from sex and described the current situation of gender in our society? </w:t>
      </w:r>
    </w:p>
    <w:p w14:paraId="4F04453B" w14:textId="77777777" w:rsidR="00AF1CD4" w:rsidRDefault="00AF1CD4" w:rsidP="00AF1CD4">
      <w:pPr>
        <w:spacing w:line="480" w:lineRule="auto"/>
        <w:rPr>
          <w:rFonts w:asciiTheme="majorBidi" w:hAnsiTheme="majorBidi" w:cstheme="majorBidi"/>
          <w:sz w:val="24"/>
          <w:szCs w:val="24"/>
        </w:rPr>
      </w:pPr>
      <w:r>
        <w:rPr>
          <w:rFonts w:asciiTheme="majorBidi" w:hAnsiTheme="majorBidi" w:cstheme="majorBidi"/>
          <w:b/>
          <w:bCs/>
          <w:sz w:val="24"/>
          <w:szCs w:val="24"/>
        </w:rPr>
        <w:t>Answer:</w:t>
      </w:r>
      <w:r>
        <w:rPr>
          <w:rFonts w:asciiTheme="majorBidi" w:hAnsiTheme="majorBidi" w:cstheme="majorBidi"/>
          <w:sz w:val="24"/>
          <w:szCs w:val="24"/>
        </w:rPr>
        <w:t xml:space="preserve"> Betsy </w:t>
      </w:r>
      <w:proofErr w:type="spellStart"/>
      <w:r>
        <w:rPr>
          <w:rFonts w:asciiTheme="majorBidi" w:hAnsiTheme="majorBidi" w:cstheme="majorBidi"/>
          <w:sz w:val="24"/>
          <w:szCs w:val="24"/>
        </w:rPr>
        <w:t>Lucal</w:t>
      </w:r>
      <w:proofErr w:type="spellEnd"/>
      <w:r>
        <w:rPr>
          <w:rFonts w:asciiTheme="majorBidi" w:hAnsiTheme="majorBidi" w:cstheme="majorBidi"/>
          <w:sz w:val="24"/>
          <w:szCs w:val="24"/>
        </w:rPr>
        <w:t xml:space="preserve"> describes that sex is a biological definition of a human body. It is determined by the type of body a person takes birth in whereas gender is a social construction. It means that a human is being defined as a male of a female by the society based on the </w:t>
      </w:r>
      <w:proofErr w:type="gramStart"/>
      <w:r>
        <w:rPr>
          <w:rFonts w:asciiTheme="majorBidi" w:hAnsiTheme="majorBidi" w:cstheme="majorBidi"/>
          <w:sz w:val="24"/>
          <w:szCs w:val="24"/>
        </w:rPr>
        <w:t>particular meaning</w:t>
      </w:r>
      <w:proofErr w:type="gramEnd"/>
      <w:r>
        <w:rPr>
          <w:rFonts w:asciiTheme="majorBidi" w:hAnsiTheme="majorBidi" w:cstheme="majorBidi"/>
          <w:sz w:val="24"/>
          <w:szCs w:val="24"/>
        </w:rPr>
        <w:t xml:space="preserve"> that this society gives to the physical or biological traits. The current situation of gender in our society is accomplished through day-to-day interactions. It is developed under the assumption of being natural where natural equals to normal and normal are taken as moral. This assumption is everywhere. Amazingly, it is this social construction the only definition of gender. We would never know the form, shape, and fate of gender if it were not socially constructed. </w:t>
      </w:r>
    </w:p>
    <w:p w14:paraId="71E0BC47" w14:textId="77777777" w:rsidR="00AF1CD4" w:rsidRDefault="00AF1CD4" w:rsidP="00AF1CD4">
      <w:pPr>
        <w:spacing w:line="480" w:lineRule="auto"/>
        <w:rPr>
          <w:rFonts w:asciiTheme="majorBidi" w:hAnsiTheme="majorBidi" w:cstheme="majorBidi"/>
          <w:b/>
          <w:bCs/>
          <w:sz w:val="24"/>
          <w:szCs w:val="24"/>
        </w:rPr>
      </w:pPr>
      <w:r>
        <w:rPr>
          <w:rFonts w:asciiTheme="majorBidi" w:hAnsiTheme="majorBidi" w:cstheme="majorBidi"/>
          <w:b/>
          <w:bCs/>
          <w:sz w:val="24"/>
          <w:szCs w:val="24"/>
        </w:rPr>
        <w:t>Key Points</w:t>
      </w:r>
    </w:p>
    <w:p w14:paraId="55A3D372" w14:textId="77777777" w:rsidR="00AF1CD4" w:rsidRDefault="00AF1CD4" w:rsidP="00AF1CD4">
      <w:pPr>
        <w:spacing w:line="480" w:lineRule="auto"/>
        <w:rPr>
          <w:rFonts w:asciiTheme="majorBidi" w:hAnsiTheme="majorBidi" w:cstheme="majorBidi"/>
          <w:sz w:val="24"/>
          <w:szCs w:val="24"/>
        </w:rPr>
      </w:pPr>
      <w:proofErr w:type="gramStart"/>
      <w:r>
        <w:rPr>
          <w:rFonts w:asciiTheme="majorBidi" w:hAnsiTheme="majorBidi" w:cstheme="majorBidi"/>
          <w:sz w:val="24"/>
          <w:szCs w:val="24"/>
        </w:rPr>
        <w:t>In today’s society</w:t>
      </w:r>
      <w:proofErr w:type="gramEnd"/>
      <w:r>
        <w:rPr>
          <w:rFonts w:asciiTheme="majorBidi" w:hAnsiTheme="majorBidi" w:cstheme="majorBidi"/>
          <w:sz w:val="24"/>
          <w:szCs w:val="24"/>
        </w:rPr>
        <w:t xml:space="preserve">, everybody does gender whether he or she realizes it or not. Even if a person does not gender, he or she will get gendered by other people. It happens due to the social construction of our thinking pattern that it can be either of them but cannot be both or neither of them (genders). One </w:t>
      </w:r>
      <w:proofErr w:type="gramStart"/>
      <w:r>
        <w:rPr>
          <w:rFonts w:asciiTheme="majorBidi" w:hAnsiTheme="majorBidi" w:cstheme="majorBidi"/>
          <w:sz w:val="24"/>
          <w:szCs w:val="24"/>
        </w:rPr>
        <w:t>has to</w:t>
      </w:r>
      <w:proofErr w:type="gramEnd"/>
      <w:r>
        <w:rPr>
          <w:rFonts w:asciiTheme="majorBidi" w:hAnsiTheme="majorBidi" w:cstheme="majorBidi"/>
          <w:sz w:val="24"/>
          <w:szCs w:val="24"/>
        </w:rPr>
        <w:t xml:space="preserve"> live with the consequences of his or her appearance.  </w:t>
      </w:r>
    </w:p>
    <w:p w14:paraId="08F3ACBC" w14:textId="77777777" w:rsidR="00AF1CD4" w:rsidRDefault="00AF1CD4" w:rsidP="00AF1CD4">
      <w:pPr>
        <w:spacing w:line="480" w:lineRule="auto"/>
        <w:rPr>
          <w:rFonts w:asciiTheme="majorBidi" w:hAnsiTheme="majorBidi" w:cstheme="majorBidi"/>
          <w:sz w:val="24"/>
          <w:szCs w:val="24"/>
        </w:rPr>
      </w:pPr>
    </w:p>
    <w:p w14:paraId="0736667E" w14:textId="77777777" w:rsidR="00DC53E0" w:rsidRPr="00AF1CD4" w:rsidRDefault="00AF1CD4" w:rsidP="00AF1CD4">
      <w:pPr>
        <w:spacing w:line="480" w:lineRule="auto"/>
        <w:rPr>
          <w:rFonts w:asciiTheme="majorBidi" w:hAnsiTheme="majorBidi" w:cstheme="majorBidi"/>
          <w:sz w:val="24"/>
          <w:szCs w:val="24"/>
        </w:rPr>
      </w:pPr>
      <w:r>
        <w:rPr>
          <w:rFonts w:asciiTheme="majorBidi" w:hAnsiTheme="majorBidi" w:cstheme="majorBidi"/>
          <w:sz w:val="24"/>
          <w:szCs w:val="24"/>
        </w:rPr>
        <w:t xml:space="preserve">Betsy </w:t>
      </w:r>
      <w:proofErr w:type="spellStart"/>
      <w:r>
        <w:rPr>
          <w:rFonts w:asciiTheme="majorBidi" w:hAnsiTheme="majorBidi" w:cstheme="majorBidi"/>
          <w:sz w:val="24"/>
          <w:szCs w:val="24"/>
        </w:rPr>
        <w:t>Lucal</w:t>
      </w:r>
      <w:proofErr w:type="spellEnd"/>
      <w:r>
        <w:rPr>
          <w:rFonts w:asciiTheme="majorBidi" w:hAnsiTheme="majorBidi" w:cstheme="majorBidi"/>
          <w:sz w:val="24"/>
          <w:szCs w:val="24"/>
        </w:rPr>
        <w:t xml:space="preserve"> has stated the problem that discussing gender means narrowing it down into two broad categories and then forcing people to blend in these options only. It needs a solution. Dismantling the concept of gender is not the answer. One </w:t>
      </w:r>
      <w:proofErr w:type="gramStart"/>
      <w:r>
        <w:rPr>
          <w:rFonts w:asciiTheme="majorBidi" w:hAnsiTheme="majorBidi" w:cstheme="majorBidi"/>
          <w:sz w:val="24"/>
          <w:szCs w:val="24"/>
        </w:rPr>
        <w:t>has to</w:t>
      </w:r>
      <w:proofErr w:type="gramEnd"/>
      <w:r>
        <w:rPr>
          <w:rFonts w:asciiTheme="majorBidi" w:hAnsiTheme="majorBidi" w:cstheme="majorBidi"/>
          <w:sz w:val="24"/>
          <w:szCs w:val="24"/>
        </w:rPr>
        <w:t xml:space="preserve"> deal with the challenges of other </w:t>
      </w:r>
      <w:r>
        <w:rPr>
          <w:rFonts w:asciiTheme="majorBidi" w:hAnsiTheme="majorBidi" w:cstheme="majorBidi"/>
          <w:sz w:val="24"/>
          <w:szCs w:val="24"/>
        </w:rPr>
        <w:lastRenderedPageBreak/>
        <w:t>people to status and identity to find a way for the nonconformist to dismantle limiting and deconstructive gender categories.</w:t>
      </w:r>
    </w:p>
    <w:sectPr w:rsidR="00DC53E0" w:rsidRPr="00AF1CD4" w:rsidSect="00D56C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76300" w14:textId="77777777" w:rsidR="00D332A8" w:rsidRDefault="00D332A8" w:rsidP="00AF1CD4">
      <w:pPr>
        <w:spacing w:after="0" w:line="240" w:lineRule="auto"/>
      </w:pPr>
      <w:r>
        <w:separator/>
      </w:r>
    </w:p>
  </w:endnote>
  <w:endnote w:type="continuationSeparator" w:id="0">
    <w:p w14:paraId="779F0AC6" w14:textId="77777777" w:rsidR="00D332A8" w:rsidRDefault="00D332A8" w:rsidP="00AF1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F8C86" w14:textId="77777777" w:rsidR="00D332A8" w:rsidRDefault="00D332A8" w:rsidP="00AF1CD4">
      <w:pPr>
        <w:spacing w:after="0" w:line="240" w:lineRule="auto"/>
      </w:pPr>
      <w:r>
        <w:separator/>
      </w:r>
    </w:p>
  </w:footnote>
  <w:footnote w:type="continuationSeparator" w:id="0">
    <w:p w14:paraId="620BE7D3" w14:textId="77777777" w:rsidR="00D332A8" w:rsidRDefault="00D332A8" w:rsidP="00AF1CD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91719" w14:textId="164C7398" w:rsidR="00AF1CD4" w:rsidRPr="00AF1CD4" w:rsidRDefault="00BF3ECF" w:rsidP="00BF3ECF">
    <w:pPr>
      <w:pStyle w:val="Header"/>
      <w:rPr>
        <w:sz w:val="28"/>
        <w:szCs w:val="28"/>
      </w:rPr>
    </w:pPr>
    <w:r>
      <w:rPr>
        <w:sz w:val="28"/>
        <w:szCs w:val="28"/>
      </w:rPr>
      <w:t>Student name</w:t>
    </w:r>
    <w:r w:rsidR="00AF1CD4" w:rsidRPr="00AF1CD4">
      <w:rPr>
        <w:sz w:val="28"/>
        <w:szCs w:val="28"/>
      </w:rPr>
      <w:br/>
    </w:r>
    <w:r>
      <w:rPr>
        <w:sz w:val="28"/>
        <w:szCs w:val="28"/>
      </w:rPr>
      <w:t>Class</w:t>
    </w:r>
    <w:r w:rsidR="00AF1CD4" w:rsidRPr="00AF1CD4">
      <w:rPr>
        <w:sz w:val="28"/>
        <w:szCs w:val="28"/>
      </w:rPr>
      <w:br/>
    </w:r>
    <w:r>
      <w:rPr>
        <w:sz w:val="28"/>
        <w:szCs w:val="28"/>
      </w:rPr>
      <w:t>Due Date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CD4"/>
    <w:rsid w:val="004276CF"/>
    <w:rsid w:val="0083090B"/>
    <w:rsid w:val="00AF1CD4"/>
    <w:rsid w:val="00BF3ECF"/>
    <w:rsid w:val="00D332A8"/>
    <w:rsid w:val="00D56C9C"/>
    <w:rsid w:val="00DC53E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C53D98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1CD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CD4"/>
    <w:rPr>
      <w:sz w:val="22"/>
      <w:szCs w:val="22"/>
    </w:rPr>
  </w:style>
  <w:style w:type="paragraph" w:styleId="Footer">
    <w:name w:val="footer"/>
    <w:basedOn w:val="Normal"/>
    <w:link w:val="FooterChar"/>
    <w:uiPriority w:val="99"/>
    <w:unhideWhenUsed/>
    <w:rsid w:val="00AF1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CD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714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261</Words>
  <Characters>1488</Characters>
  <Application>Microsoft Macintosh Word</Application>
  <DocSecurity>0</DocSecurity>
  <Lines>12</Lines>
  <Paragraphs>3</Paragraphs>
  <ScaleCrop>false</ScaleCrop>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Alghamdi, Abdulrahman</dc:creator>
  <cp:keywords/>
  <dc:description/>
  <cp:lastModifiedBy>Alghamdi, Abdulrahman</cp:lastModifiedBy>
  <cp:revision>2</cp:revision>
  <dcterms:created xsi:type="dcterms:W3CDTF">2017-09-13T20:29:00Z</dcterms:created>
  <dcterms:modified xsi:type="dcterms:W3CDTF">2017-11-14T01:39:00Z</dcterms:modified>
</cp:coreProperties>
</file>