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C04" w:rsidRDefault="00635C04" w:rsidP="00635C04">
      <w:pPr>
        <w:spacing w:line="480" w:lineRule="auto"/>
        <w:jc w:val="center"/>
        <w:rPr>
          <w:rFonts w:ascii="Times New Roman" w:hAnsi="Times New Roman" w:cs="Times New Roman"/>
          <w:sz w:val="24"/>
          <w:szCs w:val="24"/>
        </w:rPr>
      </w:pPr>
    </w:p>
    <w:p w:rsidR="00635C04" w:rsidRDefault="00635C04" w:rsidP="00635C04">
      <w:pPr>
        <w:spacing w:line="480" w:lineRule="auto"/>
        <w:jc w:val="center"/>
        <w:rPr>
          <w:rFonts w:ascii="Times New Roman" w:hAnsi="Times New Roman" w:cs="Times New Roman"/>
          <w:sz w:val="24"/>
          <w:szCs w:val="24"/>
        </w:rPr>
      </w:pPr>
    </w:p>
    <w:p w:rsidR="00635C04" w:rsidRDefault="00635C04" w:rsidP="00635C04">
      <w:pPr>
        <w:spacing w:line="480" w:lineRule="auto"/>
        <w:jc w:val="center"/>
        <w:rPr>
          <w:rFonts w:ascii="Times New Roman" w:hAnsi="Times New Roman" w:cs="Times New Roman"/>
          <w:sz w:val="24"/>
          <w:szCs w:val="24"/>
        </w:rPr>
      </w:pPr>
    </w:p>
    <w:p w:rsidR="00635C04" w:rsidRDefault="00635C04" w:rsidP="00635C04">
      <w:pPr>
        <w:spacing w:line="480" w:lineRule="auto"/>
        <w:jc w:val="center"/>
        <w:rPr>
          <w:rFonts w:ascii="Times New Roman" w:hAnsi="Times New Roman" w:cs="Times New Roman"/>
          <w:sz w:val="24"/>
          <w:szCs w:val="24"/>
        </w:rPr>
      </w:pPr>
    </w:p>
    <w:p w:rsidR="00635C04" w:rsidRDefault="00635C04" w:rsidP="00635C04">
      <w:pPr>
        <w:spacing w:line="480" w:lineRule="auto"/>
        <w:jc w:val="center"/>
        <w:rPr>
          <w:rFonts w:ascii="Times New Roman" w:hAnsi="Times New Roman" w:cs="Times New Roman"/>
          <w:sz w:val="24"/>
          <w:szCs w:val="24"/>
        </w:rPr>
      </w:pPr>
    </w:p>
    <w:p w:rsidR="005D7D65" w:rsidRDefault="005D7D65" w:rsidP="005D7D65">
      <w:pPr>
        <w:spacing w:line="480" w:lineRule="auto"/>
        <w:ind w:firstLine="720"/>
        <w:jc w:val="center"/>
        <w:rPr>
          <w:rFonts w:ascii="Times New Roman" w:hAnsi="Times New Roman" w:cs="Times New Roman"/>
          <w:sz w:val="24"/>
          <w:szCs w:val="24"/>
        </w:rPr>
      </w:pPr>
    </w:p>
    <w:p w:rsidR="005D7D65" w:rsidRDefault="005D7D65" w:rsidP="005D7D65">
      <w:pPr>
        <w:spacing w:line="480" w:lineRule="auto"/>
        <w:ind w:firstLine="720"/>
        <w:jc w:val="center"/>
        <w:rPr>
          <w:rFonts w:ascii="Times New Roman" w:hAnsi="Times New Roman" w:cs="Times New Roman"/>
          <w:sz w:val="24"/>
          <w:szCs w:val="24"/>
        </w:rPr>
      </w:pPr>
    </w:p>
    <w:p w:rsidR="00635C04" w:rsidRDefault="005D7D65" w:rsidP="005D7D6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Alma- Animated short film</w:t>
      </w:r>
    </w:p>
    <w:p w:rsidR="00635C04" w:rsidRPr="00635C04" w:rsidRDefault="00635C04" w:rsidP="00635C04">
      <w:pPr>
        <w:spacing w:line="480" w:lineRule="auto"/>
        <w:jc w:val="center"/>
        <w:rPr>
          <w:rFonts w:ascii="Times New Roman" w:hAnsi="Times New Roman" w:cs="Times New Roman"/>
          <w:sz w:val="24"/>
          <w:szCs w:val="24"/>
        </w:rPr>
      </w:pPr>
      <w:r w:rsidRPr="00635C04">
        <w:rPr>
          <w:rFonts w:ascii="Times New Roman" w:hAnsi="Times New Roman" w:cs="Times New Roman"/>
          <w:sz w:val="24"/>
          <w:szCs w:val="24"/>
        </w:rPr>
        <w:t>Name</w:t>
      </w:r>
    </w:p>
    <w:p w:rsidR="00635C04" w:rsidRDefault="00635C04" w:rsidP="00635C04">
      <w:pPr>
        <w:spacing w:line="480" w:lineRule="auto"/>
        <w:jc w:val="center"/>
        <w:rPr>
          <w:rFonts w:ascii="Times New Roman" w:hAnsi="Times New Roman" w:cs="Times New Roman"/>
          <w:sz w:val="24"/>
          <w:szCs w:val="24"/>
        </w:rPr>
      </w:pPr>
      <w:r w:rsidRPr="00635C04">
        <w:rPr>
          <w:rFonts w:ascii="Times New Roman" w:hAnsi="Times New Roman" w:cs="Times New Roman"/>
          <w:sz w:val="24"/>
          <w:szCs w:val="24"/>
        </w:rPr>
        <w:t>Institution</w:t>
      </w:r>
    </w:p>
    <w:p w:rsidR="005D7D65" w:rsidRDefault="005D7D65" w:rsidP="00635C0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5D7D65" w:rsidRDefault="005D7D65" w:rsidP="005D7D65">
      <w:pPr>
        <w:spacing w:line="480" w:lineRule="auto"/>
        <w:rPr>
          <w:rFonts w:ascii="Times New Roman" w:hAnsi="Times New Roman" w:cs="Times New Roman"/>
          <w:sz w:val="24"/>
          <w:szCs w:val="24"/>
        </w:rPr>
      </w:pPr>
    </w:p>
    <w:p w:rsidR="005D7D65" w:rsidRDefault="005D7D65" w:rsidP="005D7D65">
      <w:pPr>
        <w:spacing w:line="480" w:lineRule="auto"/>
        <w:jc w:val="center"/>
        <w:rPr>
          <w:rFonts w:ascii="Times New Roman" w:hAnsi="Times New Roman" w:cs="Times New Roman"/>
          <w:sz w:val="24"/>
          <w:szCs w:val="24"/>
        </w:rPr>
        <w:sectPr w:rsidR="005D7D65">
          <w:headerReference w:type="default" r:id="rId8"/>
          <w:pgSz w:w="12240" w:h="15840"/>
          <w:pgMar w:top="1440" w:right="1440" w:bottom="1440" w:left="1440" w:header="720" w:footer="720" w:gutter="0"/>
          <w:cols w:space="720"/>
          <w:docGrid w:linePitch="360"/>
        </w:sectPr>
      </w:pPr>
    </w:p>
    <w:p w:rsidR="00DE4A86" w:rsidRDefault="00DE4A86" w:rsidP="008633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Alma- Animated short film</w:t>
      </w:r>
    </w:p>
    <w:p w:rsidR="0089641F" w:rsidRPr="008633D8" w:rsidRDefault="00F76A46"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b/>
          <w:sz w:val="24"/>
          <w:szCs w:val="24"/>
        </w:rPr>
        <w:t>Setting</w:t>
      </w:r>
    </w:p>
    <w:p w:rsidR="008633D8" w:rsidRPr="008633D8" w:rsidRDefault="008633D8" w:rsidP="008633D8">
      <w:pPr>
        <w:spacing w:line="480" w:lineRule="auto"/>
        <w:ind w:firstLine="720"/>
        <w:rPr>
          <w:rFonts w:ascii="Times New Roman" w:hAnsi="Times New Roman" w:cs="Times New Roman"/>
          <w:sz w:val="24"/>
          <w:szCs w:val="24"/>
        </w:rPr>
      </w:pPr>
      <w:r w:rsidRPr="008633D8">
        <w:rPr>
          <w:rFonts w:ascii="Times New Roman" w:hAnsi="Times New Roman" w:cs="Times New Roman"/>
          <w:sz w:val="24"/>
          <w:szCs w:val="24"/>
        </w:rPr>
        <w:t xml:space="preserve">The setting of the short film is located in France, and the weather is shown to be snowy which means that it is during the winter days. There is a little girl who strolls down a quiet road which indicates that there is only a single character throughout the film. Additionally, the producer uses a kind of music that is commonly played in France to give a clue to the location of the film. The music represents a traditionally accepted French styled composure which is well known to the citizens of France (Blaas, 2014). As a result, the film is seen to entirely rely on the power of music to show how the producer is interested in representing the culture of France which is the central location of the movie. </w:t>
      </w:r>
    </w:p>
    <w:p w:rsidR="008633D8" w:rsidRPr="008633D8" w:rsidRDefault="008633D8" w:rsidP="008633D8">
      <w:pPr>
        <w:spacing w:line="480" w:lineRule="auto"/>
        <w:ind w:firstLine="720"/>
        <w:rPr>
          <w:rFonts w:ascii="Times New Roman" w:hAnsi="Times New Roman" w:cs="Times New Roman"/>
          <w:sz w:val="24"/>
          <w:szCs w:val="24"/>
        </w:rPr>
      </w:pPr>
      <w:r w:rsidRPr="008633D8">
        <w:rPr>
          <w:rFonts w:ascii="Times New Roman" w:hAnsi="Times New Roman" w:cs="Times New Roman"/>
          <w:sz w:val="24"/>
          <w:szCs w:val="24"/>
        </w:rPr>
        <w:t xml:space="preserve">Music, in this case, is presented through the different sound effects and visuals which create a significant impact on the meaning of the film in general. The film is set in a historical manner whereby the producer seeks to embrace the traditional culture of French people and remind them that its existence is still of great help to them. Hence, the setting of the story brings out a mixed type of mood whereby the main character is happy, astonished or sad (Blaas, 2014). The music also through its different tones sets the mood for the film as it takes the viewer through different emotions and reactions based on what they hear or see. </w:t>
      </w:r>
    </w:p>
    <w:p w:rsidR="008633D8" w:rsidRPr="008633D8" w:rsidRDefault="008633D8"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b/>
          <w:sz w:val="24"/>
          <w:szCs w:val="24"/>
        </w:rPr>
        <w:t>Plot</w:t>
      </w:r>
    </w:p>
    <w:p w:rsidR="008633D8" w:rsidRPr="008633D8" w:rsidRDefault="008633D8" w:rsidP="008633D8">
      <w:pPr>
        <w:spacing w:line="480" w:lineRule="auto"/>
        <w:ind w:firstLine="720"/>
        <w:rPr>
          <w:rFonts w:ascii="Times New Roman" w:hAnsi="Times New Roman" w:cs="Times New Roman"/>
          <w:sz w:val="24"/>
          <w:szCs w:val="24"/>
        </w:rPr>
      </w:pPr>
      <w:r w:rsidRPr="008633D8">
        <w:rPr>
          <w:rFonts w:ascii="Times New Roman" w:hAnsi="Times New Roman" w:cs="Times New Roman"/>
          <w:sz w:val="24"/>
          <w:szCs w:val="24"/>
        </w:rPr>
        <w:t xml:space="preserve">The climax of the story can be described as the kind of reaction that is obtained from Alma, the main character. This is whereby she is trapped in the doll that looks like her as another toy comes up to replace the one that attracted Alma into the doll shop. This is to show that there ending of the story was not happy as Alma is trapped in danger for the rest of her life. The </w:t>
      </w:r>
      <w:r w:rsidRPr="008633D8">
        <w:rPr>
          <w:rFonts w:ascii="Times New Roman" w:hAnsi="Times New Roman" w:cs="Times New Roman"/>
          <w:sz w:val="24"/>
          <w:szCs w:val="24"/>
        </w:rPr>
        <w:lastRenderedPageBreak/>
        <w:t xml:space="preserve">climax, therefore, explains that curiosity is not a good thing and therefore people should instead focus on things that concern them the most (Blaas, 2014). If Alma had not entered the doll shop, she would be safe from the danger that took over her. The conflict of the story is that curiosity is not always beneficial to a person. </w:t>
      </w:r>
    </w:p>
    <w:p w:rsidR="008633D8" w:rsidRPr="008633D8" w:rsidRDefault="008633D8"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b/>
          <w:sz w:val="24"/>
          <w:szCs w:val="24"/>
        </w:rPr>
        <w:t>Characters</w:t>
      </w:r>
    </w:p>
    <w:p w:rsidR="008633D8" w:rsidRPr="008633D8" w:rsidRDefault="008633D8" w:rsidP="008633D8">
      <w:pPr>
        <w:spacing w:line="480" w:lineRule="auto"/>
        <w:ind w:firstLine="720"/>
        <w:rPr>
          <w:rFonts w:ascii="Times New Roman" w:hAnsi="Times New Roman" w:cs="Times New Roman"/>
          <w:sz w:val="24"/>
          <w:szCs w:val="24"/>
        </w:rPr>
      </w:pPr>
      <w:r w:rsidRPr="008633D8">
        <w:rPr>
          <w:rFonts w:ascii="Times New Roman" w:hAnsi="Times New Roman" w:cs="Times New Roman"/>
          <w:sz w:val="24"/>
          <w:szCs w:val="24"/>
        </w:rPr>
        <w:t xml:space="preserve">The protagonist in the film is Alma, a young girl. Her most significant characteristics are that she is curious, gives up and neglectful to danger. She is curious because she constantly tries to open the door of the doll shop so that she can find out more about the doll that resembles her. After the first attempt, she openly gives up and starts walking away until the door opens again and she returns happily (Blaas, 2014). Lastly, she is neglectful to danger because she did not attempt to move out of the shop when she realized that things started going out of the ordinary. </w:t>
      </w:r>
    </w:p>
    <w:p w:rsidR="008633D8" w:rsidRPr="008633D8" w:rsidRDefault="008633D8"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b/>
          <w:sz w:val="24"/>
          <w:szCs w:val="24"/>
        </w:rPr>
        <w:t>Mood</w:t>
      </w:r>
    </w:p>
    <w:p w:rsidR="008633D8" w:rsidRPr="008633D8" w:rsidRDefault="008633D8" w:rsidP="008633D8">
      <w:pPr>
        <w:spacing w:line="480" w:lineRule="auto"/>
        <w:ind w:firstLine="720"/>
        <w:rPr>
          <w:rFonts w:ascii="Times New Roman" w:hAnsi="Times New Roman" w:cs="Times New Roman"/>
          <w:sz w:val="24"/>
          <w:szCs w:val="24"/>
        </w:rPr>
      </w:pPr>
      <w:r w:rsidRPr="008633D8">
        <w:rPr>
          <w:rFonts w:ascii="Times New Roman" w:hAnsi="Times New Roman" w:cs="Times New Roman"/>
          <w:sz w:val="24"/>
          <w:szCs w:val="24"/>
        </w:rPr>
        <w:t xml:space="preserve">The mood in the story can be described as curious and tense which is portrayed through the way the music is played as the film goes on. For example, as Alma walks down the road, she notices a doll that looks exactly like her, and this attracts her curiosity to learn more about it. As she goes to the door of the doll shop, there is alarming music which shows how curious she is (Blaas, 2014). As she gets in, the music is played in a tense manner which indicates that there is danger in the doll shop. However, Alma is driven by her curiosity to pick the doll that she sees herself in, and this summarizes the entire mood of the film. </w:t>
      </w:r>
    </w:p>
    <w:p w:rsidR="008633D8" w:rsidRDefault="008633D8" w:rsidP="008633D8">
      <w:pPr>
        <w:spacing w:line="480" w:lineRule="auto"/>
        <w:ind w:firstLine="720"/>
        <w:jc w:val="center"/>
        <w:rPr>
          <w:rFonts w:ascii="Times New Roman" w:hAnsi="Times New Roman" w:cs="Times New Roman"/>
          <w:b/>
          <w:sz w:val="24"/>
          <w:szCs w:val="24"/>
        </w:rPr>
      </w:pPr>
    </w:p>
    <w:p w:rsidR="008633D8" w:rsidRDefault="008633D8" w:rsidP="008633D8">
      <w:pPr>
        <w:spacing w:line="480" w:lineRule="auto"/>
        <w:ind w:firstLine="720"/>
        <w:jc w:val="center"/>
        <w:rPr>
          <w:rFonts w:ascii="Times New Roman" w:hAnsi="Times New Roman" w:cs="Times New Roman"/>
          <w:b/>
          <w:sz w:val="24"/>
          <w:szCs w:val="24"/>
        </w:rPr>
      </w:pPr>
    </w:p>
    <w:p w:rsidR="008633D8" w:rsidRDefault="008633D8"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b/>
          <w:sz w:val="24"/>
          <w:szCs w:val="24"/>
        </w:rPr>
        <w:lastRenderedPageBreak/>
        <w:t>Symbols</w:t>
      </w:r>
    </w:p>
    <w:p w:rsidR="008633D8" w:rsidRPr="008633D8" w:rsidRDefault="008633D8"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sz w:val="24"/>
          <w:szCs w:val="24"/>
        </w:rPr>
        <w:t xml:space="preserve">A significant symbol present in the film is the small boy doll who continuously rides on the bicycle. As Alma tries to reach for the toy that attracted her attention, she bumps into this little boy doll which falls off while riding a bike. This symbolizes that the boy did not have freedom before until Alma showed. As Alma hands the toy its freedom to ride the bicycle, it tries to escape through the main door. This symbolizes that there is danger within the room and therefore everyone else needs to evacuate as soon as possible. However, the small boy keeps falling off and bumping into the floor and for this reason he does not make it out of the doll shop (Blaas, 2014). This is to symbolize that there are various obstacles as to why Alma will not possibly make it out of the doll shop. Furthermore, the fact that the doll that represents her is surrounded by other toys also symbolizes that Alma herself is trapped and that she is in danger. </w:t>
      </w:r>
    </w:p>
    <w:p w:rsidR="008633D8" w:rsidRPr="008633D8" w:rsidRDefault="008633D8" w:rsidP="008633D8">
      <w:pPr>
        <w:spacing w:line="480" w:lineRule="auto"/>
        <w:ind w:firstLine="720"/>
        <w:jc w:val="center"/>
        <w:rPr>
          <w:rFonts w:ascii="Times New Roman" w:hAnsi="Times New Roman" w:cs="Times New Roman"/>
          <w:b/>
          <w:sz w:val="24"/>
          <w:szCs w:val="24"/>
        </w:rPr>
      </w:pPr>
      <w:r w:rsidRPr="008633D8">
        <w:rPr>
          <w:rFonts w:ascii="Times New Roman" w:hAnsi="Times New Roman" w:cs="Times New Roman"/>
          <w:b/>
          <w:sz w:val="24"/>
          <w:szCs w:val="24"/>
        </w:rPr>
        <w:t>Theme</w:t>
      </w:r>
    </w:p>
    <w:p w:rsidR="00F76A46" w:rsidRDefault="008633D8" w:rsidP="008633D8">
      <w:pPr>
        <w:spacing w:line="480" w:lineRule="auto"/>
        <w:ind w:firstLine="720"/>
        <w:rPr>
          <w:rFonts w:ascii="Times New Roman" w:hAnsi="Times New Roman" w:cs="Times New Roman"/>
          <w:sz w:val="24"/>
          <w:szCs w:val="24"/>
        </w:rPr>
      </w:pPr>
      <w:r w:rsidRPr="008633D8">
        <w:rPr>
          <w:rFonts w:ascii="Times New Roman" w:hAnsi="Times New Roman" w:cs="Times New Roman"/>
          <w:sz w:val="24"/>
          <w:szCs w:val="24"/>
        </w:rPr>
        <w:t>The film addresses themes such as curiosity and danger. Curiosity is well presented from Alma where she decides to stop walking down the path and tries to walk inside a doll shop to pick a doll that resembles her. She is curious because she does not understand why this doll would exactly look like her and as a result, she goes ahead with her decision to find out more (Blaas, 2014). The danger is shown in the strange things that happen in the doll shop that brings the film into a tense mood</w:t>
      </w:r>
      <w:r w:rsidR="00F76A46">
        <w:rPr>
          <w:rFonts w:ascii="Times New Roman" w:hAnsi="Times New Roman" w:cs="Times New Roman"/>
          <w:sz w:val="24"/>
          <w:szCs w:val="24"/>
        </w:rPr>
        <w:t xml:space="preserve">. </w:t>
      </w:r>
    </w:p>
    <w:p w:rsidR="00F76A46" w:rsidRDefault="00F76A46">
      <w:pPr>
        <w:rPr>
          <w:rFonts w:ascii="Times New Roman" w:hAnsi="Times New Roman" w:cs="Times New Roman"/>
          <w:sz w:val="24"/>
          <w:szCs w:val="24"/>
        </w:rPr>
      </w:pPr>
      <w:r>
        <w:rPr>
          <w:rFonts w:ascii="Times New Roman" w:hAnsi="Times New Roman" w:cs="Times New Roman"/>
          <w:sz w:val="24"/>
          <w:szCs w:val="24"/>
        </w:rPr>
        <w:br w:type="page"/>
      </w:r>
    </w:p>
    <w:p w:rsidR="003B35D1" w:rsidRDefault="00F76A46" w:rsidP="00F76A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76A46" w:rsidRPr="00F76A46" w:rsidRDefault="00F76A46" w:rsidP="00F76A4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Blaas, R. (2014). “Alma- Animated Short Film.” </w:t>
      </w:r>
      <w:r>
        <w:rPr>
          <w:rFonts w:ascii="Times New Roman" w:hAnsi="Times New Roman" w:cs="Times New Roman"/>
          <w:i/>
          <w:sz w:val="24"/>
          <w:szCs w:val="24"/>
        </w:rPr>
        <w:t xml:space="preserve">YouTube. </w:t>
      </w:r>
    </w:p>
    <w:sectPr w:rsidR="00F76A46" w:rsidRPr="00F76A4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DFB" w:rsidRDefault="002E0DFB" w:rsidP="00635C04">
      <w:pPr>
        <w:spacing w:after="0" w:line="240" w:lineRule="auto"/>
      </w:pPr>
      <w:r>
        <w:separator/>
      </w:r>
    </w:p>
  </w:endnote>
  <w:endnote w:type="continuationSeparator" w:id="0">
    <w:p w:rsidR="002E0DFB" w:rsidRDefault="002E0DFB" w:rsidP="00635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DFB" w:rsidRDefault="002E0DFB" w:rsidP="00635C04">
      <w:pPr>
        <w:spacing w:after="0" w:line="240" w:lineRule="auto"/>
      </w:pPr>
      <w:r>
        <w:separator/>
      </w:r>
    </w:p>
  </w:footnote>
  <w:footnote w:type="continuationSeparator" w:id="0">
    <w:p w:rsidR="002E0DFB" w:rsidRDefault="002E0DFB" w:rsidP="00635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C04" w:rsidRPr="00635C04" w:rsidRDefault="00DE4A86" w:rsidP="00635C04">
    <w:pPr>
      <w:spacing w:line="480" w:lineRule="auto"/>
      <w:rPr>
        <w:rFonts w:ascii="Times New Roman" w:hAnsi="Times New Roman" w:cs="Times New Roman"/>
        <w:sz w:val="24"/>
        <w:szCs w:val="24"/>
      </w:rPr>
    </w:pPr>
    <w:r>
      <w:rPr>
        <w:rFonts w:ascii="Times New Roman" w:hAnsi="Times New Roman" w:cs="Times New Roman"/>
        <w:sz w:val="24"/>
        <w:szCs w:val="24"/>
      </w:rPr>
      <w:t>Running head: Alma</w:t>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sidRPr="00635C04">
      <w:rPr>
        <w:rFonts w:ascii="Times New Roman" w:hAnsi="Times New Roman" w:cs="Times New Roman"/>
        <w:sz w:val="24"/>
        <w:szCs w:val="24"/>
      </w:rPr>
      <w:fldChar w:fldCharType="begin"/>
    </w:r>
    <w:r w:rsidR="00635C04" w:rsidRPr="00635C04">
      <w:rPr>
        <w:rFonts w:ascii="Times New Roman" w:hAnsi="Times New Roman" w:cs="Times New Roman"/>
        <w:sz w:val="24"/>
        <w:szCs w:val="24"/>
      </w:rPr>
      <w:instrText xml:space="preserve"> PAGE   \* MERGEFORMAT </w:instrText>
    </w:r>
    <w:r w:rsidR="00635C04" w:rsidRPr="00635C04">
      <w:rPr>
        <w:rFonts w:ascii="Times New Roman" w:hAnsi="Times New Roman" w:cs="Times New Roman"/>
        <w:sz w:val="24"/>
        <w:szCs w:val="24"/>
      </w:rPr>
      <w:fldChar w:fldCharType="separate"/>
    </w:r>
    <w:r w:rsidR="005D7D65">
      <w:rPr>
        <w:rFonts w:ascii="Times New Roman" w:hAnsi="Times New Roman" w:cs="Times New Roman"/>
        <w:noProof/>
        <w:sz w:val="24"/>
        <w:szCs w:val="24"/>
      </w:rPr>
      <w:t>1</w:t>
    </w:r>
    <w:r w:rsidR="00635C04" w:rsidRPr="00635C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C04" w:rsidRPr="00635C04" w:rsidRDefault="00DE4A86" w:rsidP="00635C04">
    <w:pPr>
      <w:spacing w:line="480" w:lineRule="auto"/>
      <w:rPr>
        <w:rFonts w:ascii="Times New Roman" w:hAnsi="Times New Roman" w:cs="Times New Roman"/>
        <w:sz w:val="24"/>
        <w:szCs w:val="24"/>
      </w:rPr>
    </w:pPr>
    <w:r>
      <w:rPr>
        <w:rFonts w:ascii="Times New Roman" w:hAnsi="Times New Roman" w:cs="Times New Roman"/>
        <w:sz w:val="24"/>
        <w:szCs w:val="24"/>
      </w:rPr>
      <w:t>Alma</w:t>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Pr>
        <w:rFonts w:ascii="Times New Roman" w:hAnsi="Times New Roman" w:cs="Times New Roman"/>
        <w:sz w:val="24"/>
        <w:szCs w:val="24"/>
      </w:rPr>
      <w:tab/>
    </w:r>
    <w:r w:rsidR="00635C04" w:rsidRPr="00635C04">
      <w:rPr>
        <w:rFonts w:ascii="Times New Roman" w:hAnsi="Times New Roman" w:cs="Times New Roman"/>
        <w:sz w:val="24"/>
        <w:szCs w:val="24"/>
      </w:rPr>
      <w:fldChar w:fldCharType="begin"/>
    </w:r>
    <w:r w:rsidR="00635C04" w:rsidRPr="00635C04">
      <w:rPr>
        <w:rFonts w:ascii="Times New Roman" w:hAnsi="Times New Roman" w:cs="Times New Roman"/>
        <w:sz w:val="24"/>
        <w:szCs w:val="24"/>
      </w:rPr>
      <w:instrText xml:space="preserve"> PAGE   \* MERGEFORMAT </w:instrText>
    </w:r>
    <w:r w:rsidR="00635C04" w:rsidRPr="00635C04">
      <w:rPr>
        <w:rFonts w:ascii="Times New Roman" w:hAnsi="Times New Roman" w:cs="Times New Roman"/>
        <w:sz w:val="24"/>
        <w:szCs w:val="24"/>
      </w:rPr>
      <w:fldChar w:fldCharType="separate"/>
    </w:r>
    <w:r w:rsidR="005D7D65">
      <w:rPr>
        <w:rFonts w:ascii="Times New Roman" w:hAnsi="Times New Roman" w:cs="Times New Roman"/>
        <w:noProof/>
        <w:sz w:val="24"/>
        <w:szCs w:val="24"/>
      </w:rPr>
      <w:t>2</w:t>
    </w:r>
    <w:r w:rsidR="00635C04" w:rsidRPr="00635C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C04"/>
    <w:rsid w:val="000A3684"/>
    <w:rsid w:val="000D06FB"/>
    <w:rsid w:val="00262545"/>
    <w:rsid w:val="002E0DFB"/>
    <w:rsid w:val="003B35D1"/>
    <w:rsid w:val="00557832"/>
    <w:rsid w:val="005D7D65"/>
    <w:rsid w:val="00635C04"/>
    <w:rsid w:val="008633D8"/>
    <w:rsid w:val="0089641F"/>
    <w:rsid w:val="008C06A7"/>
    <w:rsid w:val="00A97869"/>
    <w:rsid w:val="00DC20EA"/>
    <w:rsid w:val="00DE4A86"/>
    <w:rsid w:val="00F76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04"/>
  </w:style>
  <w:style w:type="paragraph" w:styleId="Footer">
    <w:name w:val="footer"/>
    <w:basedOn w:val="Normal"/>
    <w:link w:val="FooterChar"/>
    <w:uiPriority w:val="99"/>
    <w:unhideWhenUsed/>
    <w:rsid w:val="00635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04"/>
  </w:style>
  <w:style w:type="paragraph" w:styleId="Footer">
    <w:name w:val="footer"/>
    <w:basedOn w:val="Normal"/>
    <w:link w:val="FooterChar"/>
    <w:uiPriority w:val="99"/>
    <w:unhideWhenUsed/>
    <w:rsid w:val="00635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F39B507-1900-4BA8-ACDA-6D2BC57C1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4</cp:revision>
  <dcterms:created xsi:type="dcterms:W3CDTF">2018-10-31T12:54:00Z</dcterms:created>
  <dcterms:modified xsi:type="dcterms:W3CDTF">2018-10-31T12:57:00Z</dcterms:modified>
</cp:coreProperties>
</file>