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618B0" w14:textId="34DF2775"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1) The saying ‘within a reasonable time duration’ creates ambiguity in the statement. This is a vague saying implying that there is a missing detail. It doesn’t tell us specifically what determines reasonability of the time duration. This can be corrected by being specific on the time duration for example, ‘</w:t>
      </w:r>
      <w:proofErr w:type="gramStart"/>
      <w:r w:rsidRPr="001E3B63">
        <w:rPr>
          <w:rFonts w:ascii="Times New Roman" w:eastAsia="Calibri" w:hAnsi="Times New Roman" w:cs="Times New Roman"/>
          <w:sz w:val="24"/>
          <w:szCs w:val="24"/>
        </w:rPr>
        <w:t>For</w:t>
      </w:r>
      <w:proofErr w:type="gramEnd"/>
      <w:r w:rsidRPr="001E3B63">
        <w:rPr>
          <w:rFonts w:ascii="Times New Roman" w:eastAsia="Calibri" w:hAnsi="Times New Roman" w:cs="Times New Roman"/>
          <w:sz w:val="24"/>
          <w:szCs w:val="24"/>
        </w:rPr>
        <w:t xml:space="preserve"> a web-based system, it is required that loading of all web pages must be completed within 10 to 15 seconds.’</w:t>
      </w:r>
    </w:p>
    <w:p w14:paraId="3542A366" w14:textId="3184AE14"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Another ambiguity is caused by the pronoun ‘all’ which could mean every web page in existence or all web pages in a specific web-based system. To correct this, we can indicate a specific web-based system, that is, ‘</w:t>
      </w:r>
      <w:proofErr w:type="gramStart"/>
      <w:r w:rsidRPr="001E3B63">
        <w:rPr>
          <w:rFonts w:ascii="Times New Roman" w:eastAsia="Calibri" w:hAnsi="Times New Roman" w:cs="Times New Roman"/>
          <w:sz w:val="24"/>
          <w:szCs w:val="24"/>
        </w:rPr>
        <w:t>For</w:t>
      </w:r>
      <w:proofErr w:type="gramEnd"/>
      <w:r w:rsidRPr="001E3B63">
        <w:rPr>
          <w:rFonts w:ascii="Times New Roman" w:eastAsia="Calibri" w:hAnsi="Times New Roman" w:cs="Times New Roman"/>
          <w:sz w:val="24"/>
          <w:szCs w:val="24"/>
        </w:rPr>
        <w:t xml:space="preserve"> a web-based system, it is required that loading of all web pages of the web-based system must be completed within a reasonable time duration’.</w:t>
      </w:r>
    </w:p>
    <w:p w14:paraId="1B1CAC7E" w14:textId="27FD8BF9" w:rsidR="00697D38" w:rsidRPr="001E3B63" w:rsidRDefault="00697D38" w:rsidP="001E3B63">
      <w:pPr>
        <w:spacing w:line="480" w:lineRule="auto"/>
        <w:jc w:val="both"/>
        <w:rPr>
          <w:rFonts w:ascii="Times New Roman" w:eastAsia="Calibri" w:hAnsi="Times New Roman" w:cs="Times New Roman"/>
          <w:sz w:val="24"/>
          <w:szCs w:val="24"/>
        </w:rPr>
      </w:pPr>
    </w:p>
    <w:p w14:paraId="05F19841" w14:textId="09DFE473"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2) Using the verb ‘may’ which is an indirect word, makes the statement ambiguous. It shows the possibility of those with access rights granting access rights to others but doesn’t indicate the circumstances that must be present for the action to occur. We can clarify the meaning of this statement by specifying the circumstance. The statement can be written as ‘individuals not in the managerial rank are granted access rights by individuals in the managerial rank, who have access rights to the data’.</w:t>
      </w:r>
    </w:p>
    <w:p w14:paraId="465C3947" w14:textId="4FCA63E8"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The word ‘others’ also makes the statement ambiguous because it does not specify who the statement is talking about. It could mean just anyone who doesn’t have access rights or those who don’t have access rights and belong to a specific company/group. Removing the ambiguity, we can rewrite the statement as ‘...but those with access rights may also grant access rights to others in the same company’</w:t>
      </w:r>
    </w:p>
    <w:p w14:paraId="521D076E" w14:textId="26FB06D1" w:rsidR="00697D38" w:rsidRPr="001E3B63" w:rsidRDefault="00697D38" w:rsidP="001E3B63">
      <w:pPr>
        <w:spacing w:line="480" w:lineRule="auto"/>
        <w:jc w:val="both"/>
        <w:rPr>
          <w:rFonts w:ascii="Times New Roman" w:eastAsia="Calibri" w:hAnsi="Times New Roman" w:cs="Times New Roman"/>
          <w:sz w:val="24"/>
          <w:szCs w:val="24"/>
        </w:rPr>
      </w:pPr>
    </w:p>
    <w:p w14:paraId="547D7B93" w14:textId="0D61D224" w:rsidR="00697D38" w:rsidRPr="001E3B63" w:rsidRDefault="001E3B63" w:rsidP="001E3B63">
      <w:pPr>
        <w:spacing w:line="480" w:lineRule="auto"/>
        <w:jc w:val="both"/>
        <w:rPr>
          <w:rFonts w:ascii="Times New Roman" w:hAnsi="Times New Roman" w:cs="Times New Roman"/>
          <w:sz w:val="24"/>
          <w:szCs w:val="24"/>
        </w:rPr>
      </w:pPr>
      <w:bookmarkStart w:id="0" w:name="_GoBack"/>
      <w:bookmarkEnd w:id="0"/>
      <w:r w:rsidRPr="001E3B63">
        <w:rPr>
          <w:rFonts w:ascii="Times New Roman" w:eastAsia="Calibri" w:hAnsi="Times New Roman" w:cs="Times New Roman"/>
          <w:sz w:val="24"/>
          <w:szCs w:val="24"/>
        </w:rPr>
        <w:lastRenderedPageBreak/>
        <w:t>3) Ambiguity</w:t>
      </w:r>
      <w:r w:rsidR="2A7E20AF" w:rsidRPr="001E3B63">
        <w:rPr>
          <w:rFonts w:ascii="Times New Roman" w:eastAsia="Calibri" w:hAnsi="Times New Roman" w:cs="Times New Roman"/>
          <w:sz w:val="24"/>
          <w:szCs w:val="24"/>
        </w:rPr>
        <w:t xml:space="preserve"> in this statement is brought by the adverb ‘only’, which can mean the stock market is open during business hours and not any other hour and also none but the stock market is open during business hours. We can correct this by removing ‘only’ for example, ‘...the (stock) market is open during business hours alone...’</w:t>
      </w:r>
    </w:p>
    <w:p w14:paraId="6FE4364E" w14:textId="041CF779" w:rsidR="00697D38" w:rsidRPr="001E3B63" w:rsidRDefault="00697D38" w:rsidP="001E3B63">
      <w:pPr>
        <w:spacing w:line="480" w:lineRule="auto"/>
        <w:jc w:val="both"/>
        <w:rPr>
          <w:rFonts w:ascii="Times New Roman" w:eastAsia="Calibri" w:hAnsi="Times New Roman" w:cs="Times New Roman"/>
          <w:sz w:val="24"/>
          <w:szCs w:val="24"/>
        </w:rPr>
      </w:pPr>
    </w:p>
    <w:p w14:paraId="55553FEC" w14:textId="07C47990"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4) The use of the verb ‘should’, which is an indirect word, brings ambiguity in the statement. It indicates the possibility of customizing the system behavior to cater for needs and providing a reasonable default case for everyone but not how and when. The ambiguity can be corrected by using the pronoun ‘must’ to specify the event occurring every time. The statement then can be written as ‘A user must be able to customize the system behavior to cater to his/her own needs. Yet the system must provide a reasonable default case for everyone.</w:t>
      </w:r>
    </w:p>
    <w:p w14:paraId="0F1D969C" w14:textId="3F43EB25"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 xml:space="preserve">Another ambiguity is caused by using the verb ‘customize’ and the noun ‘system’, which are vague words because they lack detail in the description. This can be corrected by replacing ‘customize’ with ‘format text’ or so and replacing ‘system’ with ‘library system’ to make them specific. </w:t>
      </w:r>
    </w:p>
    <w:p w14:paraId="2BFC6006" w14:textId="0AC09D9A"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The last ambiguity in this statement is brought by using ‘reasonable default case’, which is a vague saying showing missing detail. This may be corrected by stating a specific case like ‘first log in’ case.</w:t>
      </w:r>
    </w:p>
    <w:p w14:paraId="0BC15744" w14:textId="7127072D" w:rsidR="00697D38" w:rsidRPr="001E3B63" w:rsidRDefault="00697D38" w:rsidP="001E3B63">
      <w:pPr>
        <w:spacing w:line="480" w:lineRule="auto"/>
        <w:jc w:val="both"/>
        <w:rPr>
          <w:rFonts w:ascii="Times New Roman" w:eastAsia="Calibri" w:hAnsi="Times New Roman" w:cs="Times New Roman"/>
          <w:sz w:val="24"/>
          <w:szCs w:val="24"/>
        </w:rPr>
      </w:pPr>
    </w:p>
    <w:p w14:paraId="3DA7CD55" w14:textId="0201CDA7"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 xml:space="preserve">5) Use of the determiner ‘any’ in this statement makes it ambiguous. It does not specify the damage for which the member would be responsible, which could be one damage or a number of damages. We can correct the statement by rewriting it as ‘When a member of the library takes a book out on </w:t>
      </w:r>
      <w:r w:rsidRPr="001E3B63">
        <w:rPr>
          <w:rFonts w:ascii="Times New Roman" w:eastAsia="Calibri" w:hAnsi="Times New Roman" w:cs="Times New Roman"/>
          <w:sz w:val="24"/>
          <w:szCs w:val="24"/>
        </w:rPr>
        <w:lastRenderedPageBreak/>
        <w:t>loan, the system must also identify which copy of the book was loaned out, so that upon return the member will be responsible for the number of damages to that specific copy of the book.’</w:t>
      </w:r>
    </w:p>
    <w:p w14:paraId="572F8DF2" w14:textId="67C4474A"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 xml:space="preserve">The statement ‘Every book is identified by its ISBN in the catalog’ is also ambiguous because it presents 2 meanings. One is the ISBN is found in the catalog and another is that the book that is identified is found in the catalog. We can correct it by specifying the meaning of the statement for example, ‘Every book is identified by its ISBN in which the ISBN is found in the catalog.’ </w:t>
      </w:r>
    </w:p>
    <w:p w14:paraId="61FE2CA5" w14:textId="5E3C7379" w:rsidR="00697D38" w:rsidRPr="001E3B63" w:rsidRDefault="2A7E20AF" w:rsidP="001E3B63">
      <w:pPr>
        <w:spacing w:line="480" w:lineRule="auto"/>
        <w:jc w:val="both"/>
        <w:rPr>
          <w:rFonts w:ascii="Times New Roman" w:hAnsi="Times New Roman" w:cs="Times New Roman"/>
          <w:sz w:val="24"/>
          <w:szCs w:val="24"/>
        </w:rPr>
      </w:pPr>
      <w:r w:rsidRPr="001E3B63">
        <w:rPr>
          <w:rFonts w:ascii="Times New Roman" w:eastAsia="Calibri" w:hAnsi="Times New Roman" w:cs="Times New Roman"/>
          <w:sz w:val="24"/>
          <w:szCs w:val="24"/>
        </w:rPr>
        <w:t>Also, the determiner ‘every’ at the beginning of the sentence causes ambiguity, in that it doesn’t specify which books it’s talking about. It could be every book which exists or every book found in the library mentioned in the next statement. To remove this ambiguity, we can rewrite the statement as ‘every book in the library is identified by its ISBN in the catalog.’ Another one is use of the determiner ‘a’ when describing members or books. Normally this is used to describe one object but, in this context, a library cannot have just one member or one book. To correct this, we can use a specific number or amount instead to replace ‘a’ so as to specify the members or books being mentioned.</w:t>
      </w:r>
    </w:p>
    <w:p w14:paraId="2C078E63" w14:textId="5B1045EE" w:rsidR="00697D38" w:rsidRPr="001E3B63" w:rsidRDefault="00697D38" w:rsidP="001E3B63">
      <w:pPr>
        <w:spacing w:line="480" w:lineRule="auto"/>
        <w:jc w:val="both"/>
        <w:rPr>
          <w:rFonts w:ascii="Times New Roman" w:hAnsi="Times New Roman" w:cs="Times New Roman"/>
          <w:sz w:val="24"/>
          <w:szCs w:val="24"/>
        </w:rPr>
      </w:pPr>
    </w:p>
    <w:sectPr w:rsidR="00697D38" w:rsidRPr="001E3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832BB"/>
    <w:rsid w:val="001E3B63"/>
    <w:rsid w:val="00697D38"/>
    <w:rsid w:val="2A7E20AF"/>
    <w:rsid w:val="7CB83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32BB"/>
  <w15:chartTrackingRefBased/>
  <w15:docId w15:val="{FF30B6B3-3F91-4880-8D47-4C26B9DD9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kingston</dc:creator>
  <cp:keywords/>
  <dc:description/>
  <cp:lastModifiedBy>user</cp:lastModifiedBy>
  <cp:revision>2</cp:revision>
  <dcterms:created xsi:type="dcterms:W3CDTF">2021-02-02T19:57:00Z</dcterms:created>
  <dcterms:modified xsi:type="dcterms:W3CDTF">2021-02-03T07:22:00Z</dcterms:modified>
</cp:coreProperties>
</file>