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8B3" w:rsidRDefault="009448B3" w:rsidP="009448B3">
      <w:pPr>
        <w:jc w:val="center"/>
        <w:rPr>
          <w:rFonts w:ascii="Times New Roman" w:hAnsi="Times New Roman" w:cs="Times New Roman"/>
          <w:sz w:val="24"/>
          <w:szCs w:val="24"/>
        </w:rPr>
      </w:pPr>
    </w:p>
    <w:p w:rsidR="009448B3" w:rsidRDefault="009448B3" w:rsidP="009448B3">
      <w:pPr>
        <w:jc w:val="center"/>
        <w:rPr>
          <w:rFonts w:ascii="Times New Roman" w:hAnsi="Times New Roman" w:cs="Times New Roman"/>
          <w:sz w:val="24"/>
          <w:szCs w:val="24"/>
        </w:rPr>
      </w:pPr>
    </w:p>
    <w:p w:rsidR="009448B3" w:rsidRDefault="009448B3" w:rsidP="009448B3">
      <w:pPr>
        <w:jc w:val="center"/>
        <w:rPr>
          <w:rFonts w:ascii="Times New Roman" w:hAnsi="Times New Roman" w:cs="Times New Roman"/>
          <w:sz w:val="24"/>
          <w:szCs w:val="24"/>
        </w:rPr>
      </w:pPr>
    </w:p>
    <w:p w:rsidR="009448B3" w:rsidRDefault="009448B3" w:rsidP="009448B3">
      <w:pPr>
        <w:jc w:val="center"/>
        <w:rPr>
          <w:rFonts w:ascii="Times New Roman" w:hAnsi="Times New Roman" w:cs="Times New Roman"/>
          <w:sz w:val="24"/>
          <w:szCs w:val="24"/>
        </w:rPr>
      </w:pPr>
    </w:p>
    <w:p w:rsidR="009448B3" w:rsidRDefault="009448B3" w:rsidP="009448B3">
      <w:pPr>
        <w:jc w:val="center"/>
        <w:rPr>
          <w:rFonts w:ascii="Times New Roman" w:hAnsi="Times New Roman" w:cs="Times New Roman"/>
          <w:sz w:val="24"/>
          <w:szCs w:val="24"/>
        </w:rPr>
      </w:pPr>
    </w:p>
    <w:p w:rsidR="009448B3" w:rsidRDefault="009448B3" w:rsidP="009448B3">
      <w:pPr>
        <w:jc w:val="center"/>
        <w:rPr>
          <w:rFonts w:ascii="Times New Roman" w:hAnsi="Times New Roman" w:cs="Times New Roman"/>
          <w:sz w:val="24"/>
          <w:szCs w:val="24"/>
        </w:rPr>
      </w:pPr>
    </w:p>
    <w:p w:rsidR="009448B3" w:rsidRDefault="009448B3" w:rsidP="009448B3">
      <w:pPr>
        <w:jc w:val="center"/>
        <w:rPr>
          <w:rFonts w:ascii="Times New Roman" w:hAnsi="Times New Roman" w:cs="Times New Roman"/>
          <w:sz w:val="24"/>
          <w:szCs w:val="24"/>
        </w:rPr>
      </w:pPr>
    </w:p>
    <w:p w:rsidR="00D028B6" w:rsidRPr="009448B3" w:rsidRDefault="009448B3" w:rsidP="009448B3">
      <w:pPr>
        <w:jc w:val="center"/>
        <w:rPr>
          <w:rFonts w:ascii="Times New Roman" w:hAnsi="Times New Roman" w:cs="Times New Roman"/>
          <w:sz w:val="24"/>
          <w:szCs w:val="24"/>
        </w:rPr>
      </w:pPr>
      <w:r w:rsidRPr="009448B3">
        <w:rPr>
          <w:rFonts w:ascii="Times New Roman" w:hAnsi="Times New Roman" w:cs="Times New Roman"/>
          <w:sz w:val="24"/>
          <w:szCs w:val="24"/>
        </w:rPr>
        <w:t>Slave Trade in Anomabo</w:t>
      </w:r>
    </w:p>
    <w:p w:rsidR="009448B3" w:rsidRPr="009448B3" w:rsidRDefault="009448B3" w:rsidP="009448B3">
      <w:pPr>
        <w:jc w:val="center"/>
        <w:rPr>
          <w:rFonts w:ascii="Times New Roman" w:hAnsi="Times New Roman" w:cs="Times New Roman"/>
          <w:sz w:val="24"/>
          <w:szCs w:val="24"/>
        </w:rPr>
      </w:pPr>
      <w:r w:rsidRPr="009448B3">
        <w:rPr>
          <w:rFonts w:ascii="Times New Roman" w:hAnsi="Times New Roman" w:cs="Times New Roman"/>
          <w:sz w:val="24"/>
          <w:szCs w:val="24"/>
        </w:rPr>
        <w:t>Name:</w:t>
      </w:r>
    </w:p>
    <w:p w:rsidR="009448B3" w:rsidRPr="009448B3" w:rsidRDefault="009448B3" w:rsidP="009448B3">
      <w:pPr>
        <w:jc w:val="center"/>
        <w:rPr>
          <w:rFonts w:ascii="Times New Roman" w:hAnsi="Times New Roman" w:cs="Times New Roman"/>
          <w:sz w:val="24"/>
          <w:szCs w:val="24"/>
        </w:rPr>
      </w:pPr>
      <w:r w:rsidRPr="009448B3">
        <w:rPr>
          <w:rFonts w:ascii="Times New Roman" w:hAnsi="Times New Roman" w:cs="Times New Roman"/>
          <w:sz w:val="24"/>
          <w:szCs w:val="24"/>
        </w:rPr>
        <w:t>Course:</w:t>
      </w:r>
    </w:p>
    <w:p w:rsidR="009448B3" w:rsidRPr="009448B3" w:rsidRDefault="009448B3" w:rsidP="009448B3">
      <w:pPr>
        <w:jc w:val="center"/>
        <w:rPr>
          <w:rFonts w:ascii="Times New Roman" w:hAnsi="Times New Roman" w:cs="Times New Roman"/>
          <w:sz w:val="24"/>
          <w:szCs w:val="24"/>
        </w:rPr>
      </w:pPr>
      <w:r w:rsidRPr="009448B3">
        <w:rPr>
          <w:rFonts w:ascii="Times New Roman" w:hAnsi="Times New Roman" w:cs="Times New Roman"/>
          <w:sz w:val="24"/>
          <w:szCs w:val="24"/>
        </w:rPr>
        <w:t>Instructor:</w:t>
      </w:r>
    </w:p>
    <w:p w:rsidR="009448B3" w:rsidRPr="009448B3" w:rsidRDefault="009448B3" w:rsidP="009448B3">
      <w:pPr>
        <w:jc w:val="center"/>
        <w:rPr>
          <w:rFonts w:ascii="Times New Roman" w:hAnsi="Times New Roman" w:cs="Times New Roman"/>
          <w:sz w:val="24"/>
          <w:szCs w:val="24"/>
        </w:rPr>
      </w:pPr>
      <w:r w:rsidRPr="009448B3">
        <w:rPr>
          <w:rFonts w:ascii="Times New Roman" w:hAnsi="Times New Roman" w:cs="Times New Roman"/>
          <w:sz w:val="24"/>
          <w:szCs w:val="24"/>
        </w:rPr>
        <w:t>Instructor:</w:t>
      </w:r>
    </w:p>
    <w:p w:rsidR="009448B3" w:rsidRDefault="009448B3" w:rsidP="009448B3">
      <w:pPr>
        <w:jc w:val="center"/>
        <w:rPr>
          <w:rFonts w:ascii="Times New Roman" w:hAnsi="Times New Roman" w:cs="Times New Roman"/>
          <w:sz w:val="24"/>
          <w:szCs w:val="24"/>
        </w:rPr>
      </w:pPr>
      <w:r w:rsidRPr="009448B3">
        <w:rPr>
          <w:rFonts w:ascii="Times New Roman" w:hAnsi="Times New Roman" w:cs="Times New Roman"/>
          <w:sz w:val="24"/>
          <w:szCs w:val="24"/>
        </w:rPr>
        <w:t>Date:</w:t>
      </w:r>
    </w:p>
    <w:p w:rsidR="009448B3" w:rsidRDefault="009448B3" w:rsidP="009448B3">
      <w:pPr>
        <w:rPr>
          <w:rFonts w:ascii="Times New Roman" w:hAnsi="Times New Roman" w:cs="Times New Roman"/>
          <w:sz w:val="24"/>
          <w:szCs w:val="24"/>
        </w:rPr>
      </w:pPr>
      <w:r>
        <w:rPr>
          <w:rFonts w:ascii="Times New Roman" w:hAnsi="Times New Roman" w:cs="Times New Roman"/>
          <w:sz w:val="24"/>
          <w:szCs w:val="24"/>
        </w:rPr>
        <w:br w:type="page"/>
      </w:r>
    </w:p>
    <w:p w:rsidR="009448B3" w:rsidRPr="009448B3" w:rsidRDefault="009448B3" w:rsidP="009448B3">
      <w:pPr>
        <w:jc w:val="center"/>
        <w:rPr>
          <w:rFonts w:ascii="Times New Roman" w:hAnsi="Times New Roman" w:cs="Times New Roman"/>
          <w:sz w:val="24"/>
          <w:szCs w:val="24"/>
        </w:rPr>
      </w:pPr>
      <w:r w:rsidRPr="009448B3">
        <w:rPr>
          <w:rFonts w:ascii="Times New Roman" w:hAnsi="Times New Roman" w:cs="Times New Roman"/>
          <w:sz w:val="24"/>
          <w:szCs w:val="24"/>
        </w:rPr>
        <w:lastRenderedPageBreak/>
        <w:t>Slave Trade in Anomabo</w:t>
      </w:r>
    </w:p>
    <w:p w:rsidR="009448B3" w:rsidRDefault="009448B3" w:rsidP="009448B3">
      <w:pPr>
        <w:rPr>
          <w:rFonts w:ascii="Times New Roman" w:hAnsi="Times New Roman" w:cs="Times New Roman"/>
          <w:sz w:val="24"/>
          <w:szCs w:val="24"/>
        </w:rPr>
      </w:pPr>
      <w:r>
        <w:rPr>
          <w:rFonts w:ascii="Times New Roman" w:hAnsi="Times New Roman" w:cs="Times New Roman"/>
          <w:sz w:val="24"/>
          <w:szCs w:val="24"/>
        </w:rPr>
        <w:t>Introduction</w:t>
      </w:r>
    </w:p>
    <w:p w:rsidR="003E1A61" w:rsidRDefault="00B64EDF" w:rsidP="00081260">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focus of the book “where the Negroes Are Masters” </w:t>
      </w:r>
      <w:r w:rsidR="00B47AA2">
        <w:rPr>
          <w:rFonts w:ascii="Times New Roman" w:hAnsi="Times New Roman" w:cs="Times New Roman"/>
          <w:sz w:val="24"/>
          <w:szCs w:val="24"/>
        </w:rPr>
        <w:t>is a famous major town named Anomabo in West Africa in the modern Ghana Republic, which played a significant role in the transatlantic slave trade</w:t>
      </w:r>
      <w:r w:rsidR="00D76DF0">
        <w:rPr>
          <w:rFonts w:ascii="Times New Roman" w:hAnsi="Times New Roman" w:cs="Times New Roman"/>
          <w:sz w:val="24"/>
          <w:szCs w:val="24"/>
        </w:rPr>
        <w:t xml:space="preserve"> (Sparks, 2014). </w:t>
      </w:r>
      <w:r w:rsidR="00C9429D">
        <w:rPr>
          <w:rFonts w:ascii="Times New Roman" w:hAnsi="Times New Roman" w:cs="Times New Roman"/>
          <w:sz w:val="24"/>
          <w:szCs w:val="24"/>
        </w:rPr>
        <w:t xml:space="preserve">The </w:t>
      </w:r>
      <w:r w:rsidR="004C3FAC">
        <w:rPr>
          <w:rFonts w:ascii="Times New Roman" w:hAnsi="Times New Roman" w:cs="Times New Roman"/>
          <w:sz w:val="24"/>
          <w:szCs w:val="24"/>
        </w:rPr>
        <w:t>author seeks</w:t>
      </w:r>
      <w:r w:rsidR="00C9429D">
        <w:rPr>
          <w:rFonts w:ascii="Times New Roman" w:hAnsi="Times New Roman" w:cs="Times New Roman"/>
          <w:sz w:val="24"/>
          <w:szCs w:val="24"/>
        </w:rPr>
        <w:t xml:space="preserve"> to narrate how Anomabo became a central point for the slave trade and the role it played as the African port of slave trade.</w:t>
      </w:r>
      <w:r w:rsidR="00BE1FE3">
        <w:rPr>
          <w:rFonts w:ascii="Times New Roman" w:hAnsi="Times New Roman" w:cs="Times New Roman"/>
          <w:sz w:val="24"/>
          <w:szCs w:val="24"/>
        </w:rPr>
        <w:t xml:space="preserve"> </w:t>
      </w:r>
      <w:r w:rsidR="00C72EF8">
        <w:rPr>
          <w:rFonts w:ascii="Times New Roman" w:hAnsi="Times New Roman" w:cs="Times New Roman"/>
          <w:sz w:val="24"/>
          <w:szCs w:val="24"/>
        </w:rPr>
        <w:t xml:space="preserve">Slaves from Africa were taken to Anomabo where the British and the American masters </w:t>
      </w:r>
      <w:r w:rsidR="0041041F">
        <w:rPr>
          <w:rFonts w:ascii="Times New Roman" w:hAnsi="Times New Roman" w:cs="Times New Roman"/>
          <w:sz w:val="24"/>
          <w:szCs w:val="24"/>
        </w:rPr>
        <w:t>referred</w:t>
      </w:r>
      <w:r w:rsidR="00C72EF8">
        <w:rPr>
          <w:rFonts w:ascii="Times New Roman" w:hAnsi="Times New Roman" w:cs="Times New Roman"/>
          <w:sz w:val="24"/>
          <w:szCs w:val="24"/>
        </w:rPr>
        <w:t xml:space="preserve"> to as </w:t>
      </w:r>
      <w:r w:rsidR="0041041F">
        <w:rPr>
          <w:rFonts w:ascii="Times New Roman" w:hAnsi="Times New Roman" w:cs="Times New Roman"/>
          <w:sz w:val="24"/>
          <w:szCs w:val="24"/>
        </w:rPr>
        <w:t>gold</w:t>
      </w:r>
      <w:r w:rsidR="00C72EF8">
        <w:rPr>
          <w:rFonts w:ascii="Times New Roman" w:hAnsi="Times New Roman" w:cs="Times New Roman"/>
          <w:sz w:val="24"/>
          <w:szCs w:val="24"/>
        </w:rPr>
        <w:t xml:space="preserve"> co</w:t>
      </w:r>
      <w:r w:rsidR="0041041F">
        <w:rPr>
          <w:rFonts w:ascii="Times New Roman" w:hAnsi="Times New Roman" w:cs="Times New Roman"/>
          <w:sz w:val="24"/>
          <w:szCs w:val="24"/>
        </w:rPr>
        <w:t>ast</w:t>
      </w:r>
      <w:r w:rsidR="00C72EF8">
        <w:rPr>
          <w:rFonts w:ascii="Times New Roman" w:hAnsi="Times New Roman" w:cs="Times New Roman"/>
          <w:sz w:val="24"/>
          <w:szCs w:val="24"/>
        </w:rPr>
        <w:t>.</w:t>
      </w:r>
      <w:r w:rsidR="0041041F">
        <w:rPr>
          <w:rFonts w:ascii="Times New Roman" w:hAnsi="Times New Roman" w:cs="Times New Roman"/>
          <w:sz w:val="24"/>
          <w:szCs w:val="24"/>
        </w:rPr>
        <w:t xml:space="preserve"> </w:t>
      </w:r>
      <w:r w:rsidR="008E6F25">
        <w:rPr>
          <w:rFonts w:ascii="Times New Roman" w:hAnsi="Times New Roman" w:cs="Times New Roman"/>
          <w:sz w:val="24"/>
          <w:szCs w:val="24"/>
        </w:rPr>
        <w:t xml:space="preserve">Looking at the long existing transatlantic slave </w:t>
      </w:r>
      <w:r w:rsidR="00C25190">
        <w:rPr>
          <w:rFonts w:ascii="Times New Roman" w:hAnsi="Times New Roman" w:cs="Times New Roman"/>
          <w:sz w:val="24"/>
          <w:szCs w:val="24"/>
        </w:rPr>
        <w:t>trade</w:t>
      </w:r>
      <w:r w:rsidR="008E6F25">
        <w:rPr>
          <w:rFonts w:ascii="Times New Roman" w:hAnsi="Times New Roman" w:cs="Times New Roman"/>
          <w:sz w:val="24"/>
          <w:szCs w:val="24"/>
        </w:rPr>
        <w:t xml:space="preserve"> </w:t>
      </w:r>
      <w:r w:rsidR="00C25190">
        <w:rPr>
          <w:rFonts w:ascii="Times New Roman" w:hAnsi="Times New Roman" w:cs="Times New Roman"/>
          <w:sz w:val="24"/>
          <w:szCs w:val="24"/>
        </w:rPr>
        <w:t>and its later abolishment,</w:t>
      </w:r>
      <w:r w:rsidR="008E6F25">
        <w:rPr>
          <w:rFonts w:ascii="Times New Roman" w:hAnsi="Times New Roman" w:cs="Times New Roman"/>
          <w:sz w:val="24"/>
          <w:szCs w:val="24"/>
        </w:rPr>
        <w:t xml:space="preserve"> question arises of how it was abolished</w:t>
      </w:r>
      <w:r w:rsidR="003B2495">
        <w:rPr>
          <w:rFonts w:ascii="Times New Roman" w:hAnsi="Times New Roman" w:cs="Times New Roman"/>
          <w:sz w:val="24"/>
          <w:szCs w:val="24"/>
        </w:rPr>
        <w:t xml:space="preserve"> (Micots, 2010).</w:t>
      </w:r>
      <w:r w:rsidR="00C25190">
        <w:rPr>
          <w:rFonts w:ascii="Times New Roman" w:hAnsi="Times New Roman" w:cs="Times New Roman"/>
          <w:sz w:val="24"/>
          <w:szCs w:val="24"/>
        </w:rPr>
        <w:t xml:space="preserve"> </w:t>
      </w:r>
      <w:r w:rsidR="007E1F61">
        <w:rPr>
          <w:rFonts w:ascii="Times New Roman" w:hAnsi="Times New Roman" w:cs="Times New Roman"/>
          <w:sz w:val="24"/>
          <w:szCs w:val="24"/>
        </w:rPr>
        <w:t>This paper discusses</w:t>
      </w:r>
      <w:r w:rsidR="008741C3">
        <w:rPr>
          <w:rFonts w:ascii="Times New Roman" w:hAnsi="Times New Roman" w:cs="Times New Roman"/>
          <w:sz w:val="24"/>
          <w:szCs w:val="24"/>
        </w:rPr>
        <w:t xml:space="preserve"> the factors that caused the decline of Anomabo’s role in the transatlantic slave trade.</w:t>
      </w:r>
      <w:r w:rsidR="00B03FD6">
        <w:rPr>
          <w:rFonts w:ascii="Times New Roman" w:hAnsi="Times New Roman" w:cs="Times New Roman"/>
          <w:sz w:val="24"/>
          <w:szCs w:val="24"/>
        </w:rPr>
        <w:t xml:space="preserve"> </w:t>
      </w:r>
      <w:r w:rsidR="006977FE">
        <w:rPr>
          <w:rFonts w:ascii="Times New Roman" w:hAnsi="Times New Roman" w:cs="Times New Roman"/>
          <w:sz w:val="24"/>
          <w:szCs w:val="24"/>
        </w:rPr>
        <w:t>To explain the end of its role in the transatlantic trade, the focus will be the abolishment of the slave trade since it is the major reason why the town ceased to be the central focus of the slave trade.</w:t>
      </w:r>
      <w:r w:rsidR="008E7524">
        <w:rPr>
          <w:rFonts w:ascii="Times New Roman" w:hAnsi="Times New Roman" w:cs="Times New Roman"/>
          <w:sz w:val="24"/>
          <w:szCs w:val="24"/>
        </w:rPr>
        <w:t xml:space="preserve"> </w:t>
      </w:r>
      <w:r w:rsidR="000B4F0C">
        <w:rPr>
          <w:rFonts w:ascii="Times New Roman" w:hAnsi="Times New Roman" w:cs="Times New Roman"/>
          <w:sz w:val="24"/>
          <w:szCs w:val="24"/>
        </w:rPr>
        <w:t>After the abolishment of the slave trade, the town could no longer play its roles</w:t>
      </w:r>
      <w:r w:rsidR="00127E61">
        <w:rPr>
          <w:rFonts w:ascii="Times New Roman" w:hAnsi="Times New Roman" w:cs="Times New Roman"/>
          <w:sz w:val="24"/>
          <w:szCs w:val="24"/>
        </w:rPr>
        <w:t xml:space="preserve"> as the African port of slaves.</w:t>
      </w:r>
      <w:r w:rsidR="00DB2082">
        <w:rPr>
          <w:rFonts w:ascii="Times New Roman" w:hAnsi="Times New Roman" w:cs="Times New Roman"/>
          <w:sz w:val="24"/>
          <w:szCs w:val="24"/>
        </w:rPr>
        <w:t xml:space="preserve"> </w:t>
      </w:r>
    </w:p>
    <w:p w:rsidR="00C3414C" w:rsidRDefault="00EA158D" w:rsidP="00081260">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Slave trade was abolished in 1807 due to a number of reasons </w:t>
      </w:r>
      <w:r w:rsidR="000C1880">
        <w:rPr>
          <w:rFonts w:ascii="Times New Roman" w:hAnsi="Times New Roman" w:cs="Times New Roman"/>
          <w:sz w:val="24"/>
          <w:szCs w:val="24"/>
        </w:rPr>
        <w:t>including the reaction by the black race and the working class among the whites.</w:t>
      </w:r>
      <w:r w:rsidR="00345552">
        <w:rPr>
          <w:rFonts w:ascii="Times New Roman" w:hAnsi="Times New Roman" w:cs="Times New Roman"/>
          <w:sz w:val="24"/>
          <w:szCs w:val="24"/>
        </w:rPr>
        <w:t xml:space="preserve"> The abolishment came after the parliament act in Britain was introduced advocating against slavery.</w:t>
      </w:r>
      <w:r w:rsidR="0012670A">
        <w:rPr>
          <w:rFonts w:ascii="Times New Roman" w:hAnsi="Times New Roman" w:cs="Times New Roman"/>
          <w:sz w:val="24"/>
          <w:szCs w:val="24"/>
        </w:rPr>
        <w:t xml:space="preserve"> However, the </w:t>
      </w:r>
      <w:r w:rsidR="00586DE9">
        <w:rPr>
          <w:rFonts w:ascii="Times New Roman" w:hAnsi="Times New Roman" w:cs="Times New Roman"/>
          <w:sz w:val="24"/>
          <w:szCs w:val="24"/>
        </w:rPr>
        <w:t>parliamentary decision was motivated by many other factors.</w:t>
      </w:r>
      <w:r w:rsidR="008C498D">
        <w:rPr>
          <w:rFonts w:ascii="Times New Roman" w:hAnsi="Times New Roman" w:cs="Times New Roman"/>
          <w:sz w:val="24"/>
          <w:szCs w:val="24"/>
        </w:rPr>
        <w:t xml:space="preserve"> </w:t>
      </w:r>
      <w:r w:rsidR="001A3993">
        <w:rPr>
          <w:rFonts w:ascii="Times New Roman" w:hAnsi="Times New Roman" w:cs="Times New Roman"/>
          <w:sz w:val="24"/>
          <w:szCs w:val="24"/>
        </w:rPr>
        <w:t>Br</w:t>
      </w:r>
      <w:bookmarkStart w:id="0" w:name="_GoBack"/>
      <w:bookmarkEnd w:id="0"/>
      <w:r w:rsidR="001A3993">
        <w:rPr>
          <w:rFonts w:ascii="Times New Roman" w:hAnsi="Times New Roman" w:cs="Times New Roman"/>
          <w:sz w:val="24"/>
          <w:szCs w:val="24"/>
        </w:rPr>
        <w:t xml:space="preserve">itain was to lead in abolishing the slave trade through its parliament by introducing laws that prevented the use of slaves in its territories. The British Nation played its role completely by strictly enforcing the abolition </w:t>
      </w:r>
      <w:r w:rsidR="00D751D5">
        <w:rPr>
          <w:rFonts w:ascii="Times New Roman" w:hAnsi="Times New Roman" w:cs="Times New Roman"/>
          <w:sz w:val="24"/>
          <w:szCs w:val="24"/>
        </w:rPr>
        <w:t xml:space="preserve">law (Anstey, 2014). </w:t>
      </w:r>
      <w:r w:rsidR="001A3993">
        <w:rPr>
          <w:rFonts w:ascii="Times New Roman" w:hAnsi="Times New Roman" w:cs="Times New Roman"/>
          <w:sz w:val="24"/>
          <w:szCs w:val="24"/>
        </w:rPr>
        <w:t>They did this by patrolling the West African coast to prevent slave ships and took actions against those found transporting slaves through the ocean.</w:t>
      </w:r>
      <w:r w:rsidR="003E794C">
        <w:rPr>
          <w:rFonts w:ascii="Times New Roman" w:hAnsi="Times New Roman" w:cs="Times New Roman"/>
          <w:sz w:val="24"/>
          <w:szCs w:val="24"/>
        </w:rPr>
        <w:t xml:space="preserve"> The nation also managed to convince other nations that heavily practiced slave trade to stop trading slaves.</w:t>
      </w:r>
      <w:r w:rsidR="005F028A">
        <w:rPr>
          <w:rFonts w:ascii="Times New Roman" w:hAnsi="Times New Roman" w:cs="Times New Roman"/>
          <w:sz w:val="24"/>
          <w:szCs w:val="24"/>
        </w:rPr>
        <w:t xml:space="preserve"> Since many slaves </w:t>
      </w:r>
      <w:r w:rsidR="00B02BF1">
        <w:rPr>
          <w:rFonts w:ascii="Times New Roman" w:hAnsi="Times New Roman" w:cs="Times New Roman"/>
          <w:sz w:val="24"/>
          <w:szCs w:val="24"/>
        </w:rPr>
        <w:t xml:space="preserve">from Africa </w:t>
      </w:r>
      <w:r w:rsidR="00B02BF1">
        <w:rPr>
          <w:rFonts w:ascii="Times New Roman" w:hAnsi="Times New Roman" w:cs="Times New Roman"/>
          <w:sz w:val="24"/>
          <w:szCs w:val="24"/>
        </w:rPr>
        <w:lastRenderedPageBreak/>
        <w:t xml:space="preserve">passed through Anomabo, the abolishment of slavery reduced the activities of slavery in the </w:t>
      </w:r>
      <w:r w:rsidR="00D751D5">
        <w:rPr>
          <w:rFonts w:ascii="Times New Roman" w:hAnsi="Times New Roman" w:cs="Times New Roman"/>
          <w:sz w:val="24"/>
          <w:szCs w:val="24"/>
        </w:rPr>
        <w:t>town (</w:t>
      </w:r>
      <w:r w:rsidR="00C3414C">
        <w:rPr>
          <w:rFonts w:ascii="Times New Roman" w:hAnsi="Times New Roman" w:cs="Times New Roman"/>
          <w:sz w:val="24"/>
          <w:szCs w:val="24"/>
        </w:rPr>
        <w:t xml:space="preserve">Nunn &amp; Wantchekon, 2011).  </w:t>
      </w:r>
    </w:p>
    <w:p w:rsidR="00765ADC" w:rsidRDefault="00C3414C" w:rsidP="00081260">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9679D7">
        <w:rPr>
          <w:rFonts w:ascii="Times New Roman" w:hAnsi="Times New Roman" w:cs="Times New Roman"/>
          <w:sz w:val="24"/>
          <w:szCs w:val="24"/>
        </w:rPr>
        <w:t>The abolishment of slavery between Africa and the Britain did not end slave trade immediately.</w:t>
      </w:r>
      <w:r w:rsidR="00632BCF">
        <w:rPr>
          <w:rFonts w:ascii="Times New Roman" w:hAnsi="Times New Roman" w:cs="Times New Roman"/>
          <w:sz w:val="24"/>
          <w:szCs w:val="24"/>
        </w:rPr>
        <w:t xml:space="preserve"> Other nations such as Portugal and Spain continued to practice slave trade until </w:t>
      </w:r>
      <w:r w:rsidR="005D4EB0">
        <w:rPr>
          <w:rFonts w:ascii="Times New Roman" w:hAnsi="Times New Roman" w:cs="Times New Roman"/>
          <w:sz w:val="24"/>
          <w:szCs w:val="24"/>
        </w:rPr>
        <w:t>mid-nineteenth</w:t>
      </w:r>
      <w:r w:rsidR="00632BCF">
        <w:rPr>
          <w:rFonts w:ascii="Times New Roman" w:hAnsi="Times New Roman" w:cs="Times New Roman"/>
          <w:sz w:val="24"/>
          <w:szCs w:val="24"/>
        </w:rPr>
        <w:t xml:space="preserve"> century.</w:t>
      </w:r>
      <w:r w:rsidR="002B7225">
        <w:rPr>
          <w:rFonts w:ascii="Times New Roman" w:hAnsi="Times New Roman" w:cs="Times New Roman"/>
          <w:sz w:val="24"/>
          <w:szCs w:val="24"/>
        </w:rPr>
        <w:t xml:space="preserve"> </w:t>
      </w:r>
      <w:r w:rsidR="004D39D9">
        <w:rPr>
          <w:rFonts w:ascii="Times New Roman" w:hAnsi="Times New Roman" w:cs="Times New Roman"/>
          <w:sz w:val="24"/>
          <w:szCs w:val="24"/>
        </w:rPr>
        <w:t xml:space="preserve">The starting </w:t>
      </w:r>
      <w:r w:rsidR="002F466E">
        <w:rPr>
          <w:rFonts w:ascii="Times New Roman" w:hAnsi="Times New Roman" w:cs="Times New Roman"/>
          <w:sz w:val="24"/>
          <w:szCs w:val="24"/>
        </w:rPr>
        <w:t>points of the slavery abolishment were</w:t>
      </w:r>
      <w:r w:rsidR="00467861">
        <w:rPr>
          <w:rFonts w:ascii="Times New Roman" w:hAnsi="Times New Roman" w:cs="Times New Roman"/>
          <w:sz w:val="24"/>
          <w:szCs w:val="24"/>
        </w:rPr>
        <w:t xml:space="preserve"> the campaigns of William Wilberforce, Granville Sharp, Thomas Clarkson and other </w:t>
      </w:r>
      <w:r w:rsidR="002F466E">
        <w:rPr>
          <w:rFonts w:ascii="Times New Roman" w:hAnsi="Times New Roman" w:cs="Times New Roman"/>
          <w:sz w:val="24"/>
          <w:szCs w:val="24"/>
        </w:rPr>
        <w:t>Christian’s</w:t>
      </w:r>
      <w:r w:rsidR="00467861">
        <w:rPr>
          <w:rFonts w:ascii="Times New Roman" w:hAnsi="Times New Roman" w:cs="Times New Roman"/>
          <w:sz w:val="24"/>
          <w:szCs w:val="24"/>
        </w:rPr>
        <w:t xml:space="preserve"> evangelicals from 1780s</w:t>
      </w:r>
      <w:r w:rsidR="005E474E">
        <w:rPr>
          <w:rFonts w:ascii="Times New Roman" w:hAnsi="Times New Roman" w:cs="Times New Roman"/>
          <w:sz w:val="24"/>
          <w:szCs w:val="24"/>
        </w:rPr>
        <w:t>. The</w:t>
      </w:r>
      <w:r w:rsidR="00942478">
        <w:rPr>
          <w:rFonts w:ascii="Times New Roman" w:hAnsi="Times New Roman" w:cs="Times New Roman"/>
          <w:sz w:val="24"/>
          <w:szCs w:val="24"/>
        </w:rPr>
        <w:t xml:space="preserve"> many antislavery protests emerging across Britain in 1780s to 1830s created many petitions with large number of signatures.</w:t>
      </w:r>
      <w:r w:rsidR="00AA0526">
        <w:rPr>
          <w:rFonts w:ascii="Times New Roman" w:hAnsi="Times New Roman" w:cs="Times New Roman"/>
          <w:sz w:val="24"/>
          <w:szCs w:val="24"/>
        </w:rPr>
        <w:t xml:space="preserve"> The increased pressures by the </w:t>
      </w:r>
      <w:r w:rsidR="005D4EB0">
        <w:rPr>
          <w:rFonts w:ascii="Times New Roman" w:hAnsi="Times New Roman" w:cs="Times New Roman"/>
          <w:sz w:val="24"/>
          <w:szCs w:val="24"/>
        </w:rPr>
        <w:t>anti-slavery</w:t>
      </w:r>
      <w:r w:rsidR="00AA0526">
        <w:rPr>
          <w:rFonts w:ascii="Times New Roman" w:hAnsi="Times New Roman" w:cs="Times New Roman"/>
          <w:sz w:val="24"/>
          <w:szCs w:val="24"/>
        </w:rPr>
        <w:t xml:space="preserve"> movements led by famous leaders could not allow the issue to be easily ignored.</w:t>
      </w:r>
      <w:r w:rsidR="00D05A0A">
        <w:rPr>
          <w:rFonts w:ascii="Times New Roman" w:hAnsi="Times New Roman" w:cs="Times New Roman"/>
          <w:sz w:val="24"/>
          <w:szCs w:val="24"/>
        </w:rPr>
        <w:t xml:space="preserve"> </w:t>
      </w:r>
      <w:r w:rsidR="005E474E">
        <w:rPr>
          <w:rFonts w:ascii="Times New Roman" w:hAnsi="Times New Roman" w:cs="Times New Roman"/>
          <w:sz w:val="24"/>
          <w:szCs w:val="24"/>
        </w:rPr>
        <w:t xml:space="preserve"> </w:t>
      </w:r>
      <w:r w:rsidR="00D05A0A">
        <w:rPr>
          <w:rFonts w:ascii="Times New Roman" w:hAnsi="Times New Roman" w:cs="Times New Roman"/>
          <w:sz w:val="24"/>
          <w:szCs w:val="24"/>
        </w:rPr>
        <w:t xml:space="preserve">The number of slaves transported from Africa through Anomabo reduced significantly </w:t>
      </w:r>
      <w:r w:rsidR="00EF6FE8">
        <w:rPr>
          <w:rFonts w:ascii="Times New Roman" w:hAnsi="Times New Roman" w:cs="Times New Roman"/>
          <w:sz w:val="24"/>
          <w:szCs w:val="24"/>
        </w:rPr>
        <w:t>and reduced</w:t>
      </w:r>
      <w:r w:rsidR="006D3A3C">
        <w:rPr>
          <w:rFonts w:ascii="Times New Roman" w:hAnsi="Times New Roman" w:cs="Times New Roman"/>
          <w:sz w:val="24"/>
          <w:szCs w:val="24"/>
        </w:rPr>
        <w:t xml:space="preserve"> slavery activities in the town (Nunn &amp; Wantchekon, 2011). </w:t>
      </w:r>
      <w:r w:rsidR="00765ADC">
        <w:rPr>
          <w:rFonts w:ascii="Times New Roman" w:hAnsi="Times New Roman" w:cs="Times New Roman"/>
          <w:sz w:val="24"/>
          <w:szCs w:val="24"/>
        </w:rPr>
        <w:t xml:space="preserve"> </w:t>
      </w:r>
    </w:p>
    <w:p w:rsidR="001A3993" w:rsidRDefault="005E474E" w:rsidP="00081260">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8C3A81">
        <w:rPr>
          <w:rFonts w:ascii="Times New Roman" w:hAnsi="Times New Roman" w:cs="Times New Roman"/>
          <w:sz w:val="24"/>
          <w:szCs w:val="24"/>
        </w:rPr>
        <w:t>The black race was struggling very hard to gain freedom and stop being the objects of slave trade.</w:t>
      </w:r>
      <w:r w:rsidR="00560A41">
        <w:rPr>
          <w:rFonts w:ascii="Times New Roman" w:hAnsi="Times New Roman" w:cs="Times New Roman"/>
          <w:sz w:val="24"/>
          <w:szCs w:val="24"/>
        </w:rPr>
        <w:t xml:space="preserve"> Activists in England were campaigning against slavery and fled back the black race from Britain and other nations back to their countries and other countries that had hidden to the call to abolish </w:t>
      </w:r>
      <w:r w:rsidR="006A3229">
        <w:rPr>
          <w:rFonts w:ascii="Times New Roman" w:hAnsi="Times New Roman" w:cs="Times New Roman"/>
          <w:sz w:val="24"/>
          <w:szCs w:val="24"/>
        </w:rPr>
        <w:t xml:space="preserve">slavery (Eltis &amp; Richardson, 2010). </w:t>
      </w:r>
      <w:r w:rsidR="00087772">
        <w:rPr>
          <w:rFonts w:ascii="Times New Roman" w:hAnsi="Times New Roman" w:cs="Times New Roman"/>
          <w:sz w:val="24"/>
          <w:szCs w:val="24"/>
        </w:rPr>
        <w:t xml:space="preserve">At </w:t>
      </w:r>
      <w:r w:rsidR="00FB57D2">
        <w:rPr>
          <w:rFonts w:ascii="Times New Roman" w:hAnsi="Times New Roman" w:cs="Times New Roman"/>
          <w:sz w:val="24"/>
          <w:szCs w:val="24"/>
        </w:rPr>
        <w:t>that,</w:t>
      </w:r>
      <w:r w:rsidR="00087772">
        <w:rPr>
          <w:rFonts w:ascii="Times New Roman" w:hAnsi="Times New Roman" w:cs="Times New Roman"/>
          <w:sz w:val="24"/>
          <w:szCs w:val="24"/>
        </w:rPr>
        <w:t xml:space="preserve"> time slaves fought for their </w:t>
      </w:r>
      <w:r w:rsidR="00FB57D2">
        <w:rPr>
          <w:rFonts w:ascii="Times New Roman" w:hAnsi="Times New Roman" w:cs="Times New Roman"/>
          <w:sz w:val="24"/>
          <w:szCs w:val="24"/>
        </w:rPr>
        <w:t>rights, defaulted their masters’ orders while some ran away,</w:t>
      </w:r>
      <w:r w:rsidR="00087772">
        <w:rPr>
          <w:rFonts w:ascii="Times New Roman" w:hAnsi="Times New Roman" w:cs="Times New Roman"/>
          <w:sz w:val="24"/>
          <w:szCs w:val="24"/>
        </w:rPr>
        <w:t xml:space="preserve"> and hid in other peaceful nations.</w:t>
      </w:r>
      <w:r w:rsidR="00FB57D2">
        <w:rPr>
          <w:rFonts w:ascii="Times New Roman" w:hAnsi="Times New Roman" w:cs="Times New Roman"/>
          <w:sz w:val="24"/>
          <w:szCs w:val="24"/>
        </w:rPr>
        <w:t xml:space="preserve"> Slave rebellion also played a significant role in directing the </w:t>
      </w:r>
      <w:r w:rsidR="0010080E">
        <w:rPr>
          <w:rFonts w:ascii="Times New Roman" w:hAnsi="Times New Roman" w:cs="Times New Roman"/>
          <w:sz w:val="24"/>
          <w:szCs w:val="24"/>
        </w:rPr>
        <w:t>parliament decision in Britain</w:t>
      </w:r>
      <w:r w:rsidR="00627E55">
        <w:rPr>
          <w:rFonts w:ascii="Times New Roman" w:hAnsi="Times New Roman" w:cs="Times New Roman"/>
          <w:sz w:val="24"/>
          <w:szCs w:val="24"/>
        </w:rPr>
        <w:t xml:space="preserve"> to stop slavery.</w:t>
      </w:r>
      <w:r w:rsidR="001366D0">
        <w:rPr>
          <w:rFonts w:ascii="Times New Roman" w:hAnsi="Times New Roman" w:cs="Times New Roman"/>
          <w:sz w:val="24"/>
          <w:szCs w:val="24"/>
        </w:rPr>
        <w:t xml:space="preserve"> </w:t>
      </w:r>
      <w:r w:rsidR="00495786">
        <w:rPr>
          <w:rFonts w:ascii="Times New Roman" w:hAnsi="Times New Roman" w:cs="Times New Roman"/>
          <w:sz w:val="24"/>
          <w:szCs w:val="24"/>
        </w:rPr>
        <w:t>The famous Anomabo town stopped being famous for slave trade and slave activities in West Africa like it was previously known due to the abolishment</w:t>
      </w:r>
      <w:r w:rsidR="001543D1">
        <w:rPr>
          <w:rFonts w:ascii="Times New Roman" w:hAnsi="Times New Roman" w:cs="Times New Roman"/>
          <w:sz w:val="24"/>
          <w:szCs w:val="24"/>
        </w:rPr>
        <w:t xml:space="preserve"> (Nunn &amp; Wantchekon, 2011).</w:t>
      </w:r>
      <w:r w:rsidR="00026D86">
        <w:rPr>
          <w:rFonts w:ascii="Times New Roman" w:hAnsi="Times New Roman" w:cs="Times New Roman"/>
          <w:sz w:val="24"/>
          <w:szCs w:val="24"/>
        </w:rPr>
        <w:t xml:space="preserve"> </w:t>
      </w:r>
    </w:p>
    <w:p w:rsidR="003F1665" w:rsidRDefault="003F1665" w:rsidP="00081260">
      <w:pPr>
        <w:ind w:firstLine="720"/>
        <w:contextualSpacing/>
        <w:rPr>
          <w:rFonts w:ascii="Times New Roman" w:hAnsi="Times New Roman" w:cs="Times New Roman"/>
          <w:sz w:val="24"/>
          <w:szCs w:val="24"/>
        </w:rPr>
      </w:pPr>
      <w:r>
        <w:rPr>
          <w:rFonts w:ascii="Times New Roman" w:hAnsi="Times New Roman" w:cs="Times New Roman"/>
          <w:sz w:val="24"/>
          <w:szCs w:val="24"/>
        </w:rPr>
        <w:t>Economic factors also significantly contributed to the demise of slave trade leading to controversy among historians.</w:t>
      </w:r>
      <w:r w:rsidR="00A40862">
        <w:rPr>
          <w:rFonts w:ascii="Times New Roman" w:hAnsi="Times New Roman" w:cs="Times New Roman"/>
          <w:sz w:val="24"/>
          <w:szCs w:val="24"/>
        </w:rPr>
        <w:t xml:space="preserve"> Among the </w:t>
      </w:r>
      <w:r w:rsidR="00562C16">
        <w:rPr>
          <w:rFonts w:ascii="Times New Roman" w:hAnsi="Times New Roman" w:cs="Times New Roman"/>
          <w:sz w:val="24"/>
          <w:szCs w:val="24"/>
        </w:rPr>
        <w:t xml:space="preserve">worker was </w:t>
      </w:r>
      <w:r w:rsidR="00A40862">
        <w:rPr>
          <w:rFonts w:ascii="Times New Roman" w:hAnsi="Times New Roman" w:cs="Times New Roman"/>
          <w:sz w:val="24"/>
          <w:szCs w:val="24"/>
        </w:rPr>
        <w:t>Wilberforce William who was in high positions in the parliaments thus had good grounds to campaign against slavery</w:t>
      </w:r>
      <w:r w:rsidR="00562C16">
        <w:rPr>
          <w:rFonts w:ascii="Times New Roman" w:hAnsi="Times New Roman" w:cs="Times New Roman"/>
          <w:sz w:val="24"/>
          <w:szCs w:val="24"/>
        </w:rPr>
        <w:t>, he took advantage of his position to convince</w:t>
      </w:r>
      <w:r w:rsidR="00F6208D">
        <w:rPr>
          <w:rFonts w:ascii="Times New Roman" w:hAnsi="Times New Roman" w:cs="Times New Roman"/>
          <w:sz w:val="24"/>
          <w:szCs w:val="24"/>
        </w:rPr>
        <w:t xml:space="preserve"> others members in the antislavery movement to stop </w:t>
      </w:r>
      <w:r w:rsidR="00F6208D">
        <w:rPr>
          <w:rFonts w:ascii="Times New Roman" w:hAnsi="Times New Roman" w:cs="Times New Roman"/>
          <w:sz w:val="24"/>
          <w:szCs w:val="24"/>
        </w:rPr>
        <w:lastRenderedPageBreak/>
        <w:t xml:space="preserve">consuming so that sugar plantations could make losses and increase the pressure to end the </w:t>
      </w:r>
      <w:r w:rsidR="005D4EB0">
        <w:rPr>
          <w:rFonts w:ascii="Times New Roman" w:hAnsi="Times New Roman" w:cs="Times New Roman"/>
          <w:sz w:val="24"/>
          <w:szCs w:val="24"/>
        </w:rPr>
        <w:t>anti-slavery</w:t>
      </w:r>
      <w:r w:rsidR="00F6208D">
        <w:rPr>
          <w:rFonts w:ascii="Times New Roman" w:hAnsi="Times New Roman" w:cs="Times New Roman"/>
          <w:sz w:val="24"/>
          <w:szCs w:val="24"/>
        </w:rPr>
        <w:t>.</w:t>
      </w:r>
      <w:r w:rsidR="00195006">
        <w:rPr>
          <w:rFonts w:ascii="Times New Roman" w:hAnsi="Times New Roman" w:cs="Times New Roman"/>
          <w:sz w:val="24"/>
          <w:szCs w:val="24"/>
        </w:rPr>
        <w:t xml:space="preserve"> </w:t>
      </w:r>
      <w:r w:rsidR="000B2CE3">
        <w:rPr>
          <w:rFonts w:ascii="Times New Roman" w:hAnsi="Times New Roman" w:cs="Times New Roman"/>
          <w:sz w:val="24"/>
          <w:szCs w:val="24"/>
        </w:rPr>
        <w:t xml:space="preserve">Plantation made huge losses and slaves became very difficult to feed and maintain </w:t>
      </w:r>
      <w:r w:rsidR="00E420D5">
        <w:rPr>
          <w:rFonts w:ascii="Times New Roman" w:hAnsi="Times New Roman" w:cs="Times New Roman"/>
          <w:sz w:val="24"/>
          <w:szCs w:val="24"/>
        </w:rPr>
        <w:t xml:space="preserve">further supporting the need to end </w:t>
      </w:r>
      <w:r w:rsidR="005965E8">
        <w:rPr>
          <w:rFonts w:ascii="Times New Roman" w:hAnsi="Times New Roman" w:cs="Times New Roman"/>
          <w:sz w:val="24"/>
          <w:szCs w:val="24"/>
        </w:rPr>
        <w:t xml:space="preserve">slavery (Nunn &amp; Wantchekon, 2011). </w:t>
      </w:r>
      <w:r w:rsidR="006E2DE6">
        <w:rPr>
          <w:rFonts w:ascii="Times New Roman" w:hAnsi="Times New Roman" w:cs="Times New Roman"/>
          <w:sz w:val="24"/>
          <w:szCs w:val="24"/>
        </w:rPr>
        <w:t xml:space="preserve">Other activists wrote books about the slavery experience exposing its </w:t>
      </w:r>
      <w:r w:rsidR="008B0A7A">
        <w:rPr>
          <w:rFonts w:ascii="Times New Roman" w:hAnsi="Times New Roman" w:cs="Times New Roman"/>
          <w:sz w:val="24"/>
          <w:szCs w:val="24"/>
        </w:rPr>
        <w:t>animosity</w:t>
      </w:r>
      <w:r w:rsidR="006E2DE6">
        <w:rPr>
          <w:rFonts w:ascii="Times New Roman" w:hAnsi="Times New Roman" w:cs="Times New Roman"/>
          <w:sz w:val="24"/>
          <w:szCs w:val="24"/>
        </w:rPr>
        <w:t>, which convinced many people on the need to end slave trade.</w:t>
      </w:r>
      <w:r w:rsidR="008B0A7A">
        <w:rPr>
          <w:rFonts w:ascii="Times New Roman" w:hAnsi="Times New Roman" w:cs="Times New Roman"/>
          <w:sz w:val="24"/>
          <w:szCs w:val="24"/>
        </w:rPr>
        <w:t xml:space="preserve"> </w:t>
      </w:r>
      <w:r w:rsidR="007D567D">
        <w:rPr>
          <w:rFonts w:ascii="Times New Roman" w:hAnsi="Times New Roman" w:cs="Times New Roman"/>
          <w:sz w:val="24"/>
          <w:szCs w:val="24"/>
        </w:rPr>
        <w:t>Some of these writings such as the Mary prince book became very popular attracting huge audience</w:t>
      </w:r>
      <w:r w:rsidR="0024710C">
        <w:rPr>
          <w:rFonts w:ascii="Times New Roman" w:hAnsi="Times New Roman" w:cs="Times New Roman"/>
          <w:sz w:val="24"/>
          <w:szCs w:val="24"/>
        </w:rPr>
        <w:t>.</w:t>
      </w:r>
      <w:r w:rsidR="00480721">
        <w:rPr>
          <w:rFonts w:ascii="Times New Roman" w:hAnsi="Times New Roman" w:cs="Times New Roman"/>
          <w:sz w:val="24"/>
          <w:szCs w:val="24"/>
        </w:rPr>
        <w:t xml:space="preserve"> Slave trade abolishment made many aspects of life to change and changed the role played by many coastal towns including Anomabo as harbor for slaves ready for </w:t>
      </w:r>
      <w:r w:rsidR="00177405">
        <w:rPr>
          <w:rFonts w:ascii="Times New Roman" w:hAnsi="Times New Roman" w:cs="Times New Roman"/>
          <w:sz w:val="24"/>
          <w:szCs w:val="24"/>
        </w:rPr>
        <w:t>transportation through the ocean (Eltis &amp; Richardson, 2010).</w:t>
      </w:r>
      <w:r w:rsidR="00562C16">
        <w:rPr>
          <w:rFonts w:ascii="Times New Roman" w:hAnsi="Times New Roman" w:cs="Times New Roman"/>
          <w:sz w:val="24"/>
          <w:szCs w:val="24"/>
        </w:rPr>
        <w:t xml:space="preserve"> </w:t>
      </w:r>
      <w:r w:rsidR="00A40862">
        <w:rPr>
          <w:rFonts w:ascii="Times New Roman" w:hAnsi="Times New Roman" w:cs="Times New Roman"/>
          <w:sz w:val="24"/>
          <w:szCs w:val="24"/>
        </w:rPr>
        <w:t xml:space="preserve">  </w:t>
      </w:r>
    </w:p>
    <w:p w:rsidR="003F314E" w:rsidRDefault="003F314E" w:rsidP="00081260">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t>
      </w:r>
      <w:r w:rsidR="00C0200B">
        <w:rPr>
          <w:rFonts w:ascii="Times New Roman" w:hAnsi="Times New Roman" w:cs="Times New Roman"/>
          <w:sz w:val="24"/>
          <w:szCs w:val="24"/>
        </w:rPr>
        <w:t>conclusion</w:t>
      </w:r>
      <w:r>
        <w:rPr>
          <w:rFonts w:ascii="Times New Roman" w:hAnsi="Times New Roman" w:cs="Times New Roman"/>
          <w:sz w:val="24"/>
          <w:szCs w:val="24"/>
        </w:rPr>
        <w:t xml:space="preserve">, </w:t>
      </w:r>
      <w:r w:rsidR="00C0200B">
        <w:rPr>
          <w:rFonts w:ascii="Times New Roman" w:hAnsi="Times New Roman" w:cs="Times New Roman"/>
          <w:sz w:val="24"/>
          <w:szCs w:val="24"/>
        </w:rPr>
        <w:t xml:space="preserve">Anomabo was among the major towns in Africa that served as </w:t>
      </w:r>
      <w:r w:rsidR="00C83B3E">
        <w:rPr>
          <w:rFonts w:ascii="Times New Roman" w:hAnsi="Times New Roman" w:cs="Times New Roman"/>
          <w:sz w:val="24"/>
          <w:szCs w:val="24"/>
        </w:rPr>
        <w:t>central</w:t>
      </w:r>
      <w:r w:rsidR="00C0200B">
        <w:rPr>
          <w:rFonts w:ascii="Times New Roman" w:hAnsi="Times New Roman" w:cs="Times New Roman"/>
          <w:sz w:val="24"/>
          <w:szCs w:val="24"/>
        </w:rPr>
        <w:t xml:space="preserve"> point for slave trade</w:t>
      </w:r>
      <w:r w:rsidR="00C83B3E">
        <w:rPr>
          <w:rFonts w:ascii="Times New Roman" w:hAnsi="Times New Roman" w:cs="Times New Roman"/>
          <w:sz w:val="24"/>
          <w:szCs w:val="24"/>
        </w:rPr>
        <w:t xml:space="preserve"> for many years</w:t>
      </w:r>
      <w:r w:rsidR="00C0200B">
        <w:rPr>
          <w:rFonts w:ascii="Times New Roman" w:hAnsi="Times New Roman" w:cs="Times New Roman"/>
          <w:sz w:val="24"/>
          <w:szCs w:val="24"/>
        </w:rPr>
        <w:t>.</w:t>
      </w:r>
      <w:r w:rsidR="00DD5898">
        <w:rPr>
          <w:rFonts w:ascii="Times New Roman" w:hAnsi="Times New Roman" w:cs="Times New Roman"/>
          <w:sz w:val="24"/>
          <w:szCs w:val="24"/>
        </w:rPr>
        <w:t xml:space="preserve"> The town played a significant role in facilitating the transportation of slaves from Africa countries to other nations.</w:t>
      </w:r>
      <w:r w:rsidR="008B2622">
        <w:rPr>
          <w:rFonts w:ascii="Times New Roman" w:hAnsi="Times New Roman" w:cs="Times New Roman"/>
          <w:sz w:val="24"/>
          <w:szCs w:val="24"/>
        </w:rPr>
        <w:t xml:space="preserve"> Its role as a major African port for slavery declined with the abolishment of slavery</w:t>
      </w:r>
      <w:r w:rsidR="006632F1">
        <w:rPr>
          <w:rFonts w:ascii="Times New Roman" w:hAnsi="Times New Roman" w:cs="Times New Roman"/>
          <w:sz w:val="24"/>
          <w:szCs w:val="24"/>
        </w:rPr>
        <w:t xml:space="preserve"> (Anstey, 2014).</w:t>
      </w:r>
      <w:r w:rsidR="008B2622">
        <w:rPr>
          <w:rFonts w:ascii="Times New Roman" w:hAnsi="Times New Roman" w:cs="Times New Roman"/>
          <w:sz w:val="24"/>
          <w:szCs w:val="24"/>
        </w:rPr>
        <w:t xml:space="preserve"> The decision to abolish slavery and slave trade was contributed by many factors including political, social and religious factors.</w:t>
      </w:r>
      <w:r w:rsidR="00C249D4">
        <w:rPr>
          <w:rFonts w:ascii="Times New Roman" w:hAnsi="Times New Roman" w:cs="Times New Roman"/>
          <w:sz w:val="24"/>
          <w:szCs w:val="24"/>
        </w:rPr>
        <w:t xml:space="preserve"> Britain became the leading country to abolish slavery by introducing an act that prohibited slavery around its territories. The country later managed to convince other major nations that practiced slavery to end slavery. Since Anomabo was among the major coastal towns in Africa that was used to conduct slave trade, its roles in the slave trade declined with the abolishment of slavery, which was contributed by the factors discussed in the paper.</w:t>
      </w:r>
      <w:r w:rsidR="00336D42">
        <w:rPr>
          <w:rFonts w:ascii="Times New Roman" w:hAnsi="Times New Roman" w:cs="Times New Roman"/>
          <w:sz w:val="24"/>
          <w:szCs w:val="24"/>
        </w:rPr>
        <w:t xml:space="preserve"> </w:t>
      </w:r>
      <w:r w:rsidR="00C249D4">
        <w:rPr>
          <w:rFonts w:ascii="Times New Roman" w:hAnsi="Times New Roman" w:cs="Times New Roman"/>
          <w:sz w:val="24"/>
          <w:szCs w:val="24"/>
        </w:rPr>
        <w:t xml:space="preserve"> </w:t>
      </w:r>
      <w:r w:rsidR="008B2622">
        <w:rPr>
          <w:rFonts w:ascii="Times New Roman" w:hAnsi="Times New Roman" w:cs="Times New Roman"/>
          <w:sz w:val="24"/>
          <w:szCs w:val="24"/>
        </w:rPr>
        <w:t xml:space="preserve"> </w:t>
      </w:r>
      <w:r w:rsidR="00C83B3E">
        <w:rPr>
          <w:rFonts w:ascii="Times New Roman" w:hAnsi="Times New Roman" w:cs="Times New Roman"/>
          <w:sz w:val="24"/>
          <w:szCs w:val="24"/>
        </w:rPr>
        <w:t xml:space="preserve"> </w:t>
      </w:r>
    </w:p>
    <w:p w:rsidR="00A21A04" w:rsidRDefault="00A21A04" w:rsidP="003F1665">
      <w:pPr>
        <w:rPr>
          <w:rFonts w:ascii="Times New Roman" w:hAnsi="Times New Roman" w:cs="Times New Roman"/>
          <w:sz w:val="24"/>
          <w:szCs w:val="24"/>
        </w:rPr>
      </w:pPr>
    </w:p>
    <w:p w:rsidR="00A21A04" w:rsidRPr="00D3150E" w:rsidRDefault="00A21A04" w:rsidP="00DB1616">
      <w:pPr>
        <w:rPr>
          <w:rFonts w:ascii="Times New Roman" w:hAnsi="Times New Roman" w:cs="Times New Roman"/>
          <w:sz w:val="24"/>
          <w:szCs w:val="24"/>
        </w:rPr>
      </w:pPr>
    </w:p>
    <w:p w:rsidR="00081260" w:rsidRDefault="00081260" w:rsidP="00081260">
      <w:pPr>
        <w:tabs>
          <w:tab w:val="left" w:pos="4050"/>
          <w:tab w:val="center" w:pos="4680"/>
        </w:tabs>
        <w:rPr>
          <w:rFonts w:ascii="Times New Roman" w:hAnsi="Times New Roman" w:cs="Times New Roman"/>
          <w:sz w:val="24"/>
          <w:szCs w:val="24"/>
        </w:rPr>
      </w:pPr>
      <w:r>
        <w:rPr>
          <w:rFonts w:ascii="Times New Roman" w:hAnsi="Times New Roman" w:cs="Times New Roman"/>
          <w:sz w:val="24"/>
          <w:szCs w:val="24"/>
        </w:rPr>
        <w:tab/>
      </w:r>
    </w:p>
    <w:p w:rsidR="00081260" w:rsidRDefault="00081260" w:rsidP="00081260">
      <w:pPr>
        <w:tabs>
          <w:tab w:val="left" w:pos="4050"/>
          <w:tab w:val="center" w:pos="4680"/>
        </w:tabs>
        <w:rPr>
          <w:rFonts w:ascii="Times New Roman" w:hAnsi="Times New Roman" w:cs="Times New Roman"/>
          <w:sz w:val="24"/>
          <w:szCs w:val="24"/>
        </w:rPr>
      </w:pPr>
    </w:p>
    <w:p w:rsidR="00D3150E" w:rsidRPr="00D3150E" w:rsidRDefault="00081260" w:rsidP="00081260">
      <w:pPr>
        <w:tabs>
          <w:tab w:val="left" w:pos="4050"/>
          <w:tab w:val="center" w:pos="4680"/>
        </w:tabs>
        <w:rPr>
          <w:rFonts w:ascii="Times New Roman" w:hAnsi="Times New Roman" w:cs="Times New Roman"/>
          <w:sz w:val="24"/>
          <w:szCs w:val="24"/>
        </w:rPr>
      </w:pPr>
      <w:r>
        <w:rPr>
          <w:rFonts w:ascii="Times New Roman" w:hAnsi="Times New Roman" w:cs="Times New Roman"/>
          <w:sz w:val="24"/>
          <w:szCs w:val="24"/>
        </w:rPr>
        <w:lastRenderedPageBreak/>
        <w:tab/>
      </w:r>
      <w:r w:rsidR="00A21A04">
        <w:rPr>
          <w:rFonts w:ascii="Times New Roman" w:hAnsi="Times New Roman" w:cs="Times New Roman"/>
          <w:sz w:val="24"/>
          <w:szCs w:val="24"/>
        </w:rPr>
        <w:t>References</w:t>
      </w:r>
    </w:p>
    <w:p w:rsidR="00D3150E" w:rsidRPr="00D3150E" w:rsidRDefault="00C71106" w:rsidP="00D3150E">
      <w:pPr>
        <w:ind w:left="720" w:hanging="720"/>
        <w:rPr>
          <w:rFonts w:ascii="Times New Roman" w:hAnsi="Times New Roman" w:cs="Times New Roman"/>
          <w:sz w:val="24"/>
          <w:szCs w:val="24"/>
        </w:rPr>
      </w:pPr>
      <w:r>
        <w:rPr>
          <w:rFonts w:ascii="Times New Roman" w:hAnsi="Times New Roman" w:cs="Times New Roman"/>
          <w:sz w:val="24"/>
          <w:szCs w:val="24"/>
        </w:rPr>
        <w:t>Anstey, R. (2015</w:t>
      </w:r>
      <w:r w:rsidR="00D3150E" w:rsidRPr="00D3150E">
        <w:rPr>
          <w:rFonts w:ascii="Times New Roman" w:hAnsi="Times New Roman" w:cs="Times New Roman"/>
          <w:sz w:val="24"/>
          <w:szCs w:val="24"/>
        </w:rPr>
        <w:t>). The Atlantic slave trade and British abolition, 1760-1810. Macmillan.</w:t>
      </w:r>
    </w:p>
    <w:p w:rsidR="00D3150E" w:rsidRPr="00D3150E" w:rsidRDefault="00D3150E" w:rsidP="00D3150E">
      <w:pPr>
        <w:ind w:left="720" w:hanging="720"/>
        <w:rPr>
          <w:rFonts w:ascii="Times New Roman" w:hAnsi="Times New Roman" w:cs="Times New Roman"/>
          <w:sz w:val="24"/>
          <w:szCs w:val="24"/>
        </w:rPr>
      </w:pPr>
      <w:r w:rsidRPr="00D3150E">
        <w:rPr>
          <w:rFonts w:ascii="Times New Roman" w:hAnsi="Times New Roman" w:cs="Times New Roman"/>
          <w:sz w:val="24"/>
          <w:szCs w:val="24"/>
        </w:rPr>
        <w:t>Eltis, D., &amp; Richardson, D. (2010). Atlas of the transatlantic slave trade. African Diaspora Archaeology Newsletter, 13(4), 17.</w:t>
      </w:r>
    </w:p>
    <w:p w:rsidR="00D3150E" w:rsidRPr="00D3150E" w:rsidRDefault="00D3150E" w:rsidP="00D3150E">
      <w:pPr>
        <w:ind w:left="720" w:hanging="720"/>
        <w:rPr>
          <w:rFonts w:ascii="Times New Roman" w:hAnsi="Times New Roman" w:cs="Times New Roman"/>
          <w:sz w:val="24"/>
          <w:szCs w:val="24"/>
        </w:rPr>
      </w:pPr>
      <w:r w:rsidRPr="00D3150E">
        <w:rPr>
          <w:rFonts w:ascii="Times New Roman" w:hAnsi="Times New Roman" w:cs="Times New Roman"/>
          <w:sz w:val="24"/>
          <w:szCs w:val="24"/>
        </w:rPr>
        <w:t>Micots, C. (2010). African coastal elite architecture: Cultural authentication during the colonial period in Anomabo, Ghana. Gainesville: University of Florida.</w:t>
      </w:r>
    </w:p>
    <w:p w:rsidR="00D3150E" w:rsidRPr="00D3150E" w:rsidRDefault="00D3150E" w:rsidP="00D3150E">
      <w:pPr>
        <w:ind w:left="720" w:hanging="720"/>
        <w:rPr>
          <w:rFonts w:ascii="Times New Roman" w:hAnsi="Times New Roman" w:cs="Times New Roman"/>
          <w:sz w:val="24"/>
          <w:szCs w:val="24"/>
        </w:rPr>
      </w:pPr>
      <w:r w:rsidRPr="00D3150E">
        <w:rPr>
          <w:rFonts w:ascii="Times New Roman" w:hAnsi="Times New Roman" w:cs="Times New Roman"/>
          <w:sz w:val="24"/>
          <w:szCs w:val="24"/>
        </w:rPr>
        <w:t>Nunn, N., &amp; Wantchekon, L. (2011). The slave trade and the origins of mistrust in Africa. American Economic Review, 101(7), 3221-52.</w:t>
      </w:r>
    </w:p>
    <w:p w:rsidR="005E474E" w:rsidRPr="009448B3" w:rsidRDefault="008D0AA4" w:rsidP="00C25190">
      <w:pPr>
        <w:rPr>
          <w:rFonts w:ascii="Times New Roman" w:hAnsi="Times New Roman" w:cs="Times New Roman"/>
          <w:sz w:val="24"/>
          <w:szCs w:val="24"/>
        </w:rPr>
      </w:pPr>
      <w:r>
        <w:rPr>
          <w:rFonts w:ascii="Times New Roman" w:hAnsi="Times New Roman" w:cs="Times New Roman"/>
          <w:sz w:val="24"/>
          <w:szCs w:val="24"/>
        </w:rPr>
        <w:t>Sparks, J</w:t>
      </w:r>
      <w:r w:rsidR="00E7170B">
        <w:rPr>
          <w:rFonts w:ascii="Times New Roman" w:hAnsi="Times New Roman" w:cs="Times New Roman"/>
          <w:sz w:val="24"/>
          <w:szCs w:val="24"/>
        </w:rPr>
        <w:t>. (</w:t>
      </w:r>
      <w:r>
        <w:rPr>
          <w:rFonts w:ascii="Times New Roman" w:hAnsi="Times New Roman" w:cs="Times New Roman"/>
          <w:sz w:val="24"/>
          <w:szCs w:val="24"/>
        </w:rPr>
        <w:t>2014) where the Negroes Are Masters. An African Port in the Era of the Slave Trade</w:t>
      </w:r>
      <w:r w:rsidR="00406AD5">
        <w:rPr>
          <w:rFonts w:ascii="Times New Roman" w:hAnsi="Times New Roman" w:cs="Times New Roman"/>
          <w:sz w:val="24"/>
          <w:szCs w:val="24"/>
        </w:rPr>
        <w:t>.</w:t>
      </w:r>
      <w:r>
        <w:rPr>
          <w:rFonts w:ascii="Times New Roman" w:hAnsi="Times New Roman" w:cs="Times New Roman"/>
          <w:sz w:val="24"/>
          <w:szCs w:val="24"/>
        </w:rPr>
        <w:t xml:space="preserve">   </w:t>
      </w:r>
    </w:p>
    <w:sectPr w:rsidR="005E474E" w:rsidRPr="009448B3" w:rsidSect="009448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F51" w:rsidRDefault="00EF6F51" w:rsidP="009448B3">
      <w:pPr>
        <w:spacing w:after="0" w:line="240" w:lineRule="auto"/>
      </w:pPr>
      <w:r>
        <w:separator/>
      </w:r>
    </w:p>
  </w:endnote>
  <w:endnote w:type="continuationSeparator" w:id="0">
    <w:p w:rsidR="00EF6F51" w:rsidRDefault="00EF6F51" w:rsidP="00944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F51" w:rsidRDefault="00EF6F51" w:rsidP="009448B3">
      <w:pPr>
        <w:spacing w:after="0" w:line="240" w:lineRule="auto"/>
      </w:pPr>
      <w:r>
        <w:separator/>
      </w:r>
    </w:p>
  </w:footnote>
  <w:footnote w:type="continuationSeparator" w:id="0">
    <w:p w:rsidR="00EF6F51" w:rsidRDefault="00EF6F51" w:rsidP="009448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353"/>
      <w:docPartObj>
        <w:docPartGallery w:val="Page Numbers (Top of Page)"/>
        <w:docPartUnique/>
      </w:docPartObj>
    </w:sdtPr>
    <w:sdtEndPr/>
    <w:sdtContent>
      <w:p w:rsidR="000B2CE3" w:rsidRPr="009448B3" w:rsidRDefault="000B2CE3">
        <w:pPr>
          <w:pStyle w:val="Header"/>
          <w:jc w:val="right"/>
          <w:rPr>
            <w:rFonts w:ascii="Times New Roman" w:hAnsi="Times New Roman" w:cs="Times New Roman"/>
            <w:sz w:val="24"/>
            <w:szCs w:val="24"/>
          </w:rPr>
        </w:pPr>
        <w:r w:rsidRPr="009448B3">
          <w:rPr>
            <w:rFonts w:ascii="Times New Roman" w:hAnsi="Times New Roman" w:cs="Times New Roman"/>
            <w:sz w:val="24"/>
            <w:szCs w:val="24"/>
          </w:rPr>
          <w:fldChar w:fldCharType="begin"/>
        </w:r>
        <w:r w:rsidRPr="009448B3">
          <w:rPr>
            <w:rFonts w:ascii="Times New Roman" w:hAnsi="Times New Roman" w:cs="Times New Roman"/>
            <w:sz w:val="24"/>
            <w:szCs w:val="24"/>
          </w:rPr>
          <w:instrText xml:space="preserve"> PAGE   \* MERGEFORMAT </w:instrText>
        </w:r>
        <w:r w:rsidRPr="009448B3">
          <w:rPr>
            <w:rFonts w:ascii="Times New Roman" w:hAnsi="Times New Roman" w:cs="Times New Roman"/>
            <w:sz w:val="24"/>
            <w:szCs w:val="24"/>
          </w:rPr>
          <w:fldChar w:fldCharType="separate"/>
        </w:r>
        <w:r w:rsidR="005D4EB0">
          <w:rPr>
            <w:rFonts w:ascii="Times New Roman" w:hAnsi="Times New Roman" w:cs="Times New Roman"/>
            <w:noProof/>
            <w:sz w:val="24"/>
            <w:szCs w:val="24"/>
          </w:rPr>
          <w:t>2</w:t>
        </w:r>
        <w:r w:rsidRPr="009448B3">
          <w:rPr>
            <w:rFonts w:ascii="Times New Roman" w:hAnsi="Times New Roman" w:cs="Times New Roman"/>
            <w:sz w:val="24"/>
            <w:szCs w:val="24"/>
          </w:rPr>
          <w:fldChar w:fldCharType="end"/>
        </w:r>
      </w:p>
    </w:sdtContent>
  </w:sdt>
  <w:p w:rsidR="000B2CE3" w:rsidRPr="009448B3" w:rsidRDefault="000B2CE3">
    <w:pPr>
      <w:pStyle w:val="Header"/>
      <w:rPr>
        <w:rFonts w:ascii="Times New Roman" w:hAnsi="Times New Roman" w:cs="Times New Roman"/>
        <w:sz w:val="24"/>
        <w:szCs w:val="24"/>
      </w:rPr>
    </w:pPr>
    <w:r w:rsidRPr="009448B3">
      <w:rPr>
        <w:rFonts w:ascii="Times New Roman" w:hAnsi="Times New Roman" w:cs="Times New Roman"/>
        <w:sz w:val="24"/>
        <w:szCs w:val="24"/>
      </w:rPr>
      <w:t>SLAVE TRADE IN ANOMABO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09"/>
      <w:docPartObj>
        <w:docPartGallery w:val="Page Numbers (Top of Page)"/>
        <w:docPartUnique/>
      </w:docPartObj>
    </w:sdtPr>
    <w:sdtEndPr/>
    <w:sdtContent>
      <w:p w:rsidR="000B2CE3" w:rsidRDefault="000B2CE3">
        <w:pPr>
          <w:pStyle w:val="Header"/>
          <w:jc w:val="right"/>
        </w:pPr>
        <w:r w:rsidRPr="009448B3">
          <w:rPr>
            <w:rFonts w:ascii="Times New Roman" w:hAnsi="Times New Roman" w:cs="Times New Roman"/>
            <w:sz w:val="24"/>
            <w:szCs w:val="24"/>
          </w:rPr>
          <w:fldChar w:fldCharType="begin"/>
        </w:r>
        <w:r w:rsidRPr="009448B3">
          <w:rPr>
            <w:rFonts w:ascii="Times New Roman" w:hAnsi="Times New Roman" w:cs="Times New Roman"/>
            <w:sz w:val="24"/>
            <w:szCs w:val="24"/>
          </w:rPr>
          <w:instrText xml:space="preserve"> PAGE   \* MERGEFORMAT </w:instrText>
        </w:r>
        <w:r w:rsidRPr="009448B3">
          <w:rPr>
            <w:rFonts w:ascii="Times New Roman" w:hAnsi="Times New Roman" w:cs="Times New Roman"/>
            <w:sz w:val="24"/>
            <w:szCs w:val="24"/>
          </w:rPr>
          <w:fldChar w:fldCharType="separate"/>
        </w:r>
        <w:r w:rsidR="005D4EB0">
          <w:rPr>
            <w:rFonts w:ascii="Times New Roman" w:hAnsi="Times New Roman" w:cs="Times New Roman"/>
            <w:noProof/>
            <w:sz w:val="24"/>
            <w:szCs w:val="24"/>
          </w:rPr>
          <w:t>1</w:t>
        </w:r>
        <w:r w:rsidRPr="009448B3">
          <w:rPr>
            <w:rFonts w:ascii="Times New Roman" w:hAnsi="Times New Roman" w:cs="Times New Roman"/>
            <w:sz w:val="24"/>
            <w:szCs w:val="24"/>
          </w:rPr>
          <w:fldChar w:fldCharType="end"/>
        </w:r>
      </w:p>
    </w:sdtContent>
  </w:sdt>
  <w:p w:rsidR="000B2CE3" w:rsidRPr="009448B3" w:rsidRDefault="000B2CE3">
    <w:pPr>
      <w:pStyle w:val="Header"/>
      <w:rPr>
        <w:rFonts w:ascii="Times New Roman" w:hAnsi="Times New Roman" w:cs="Times New Roman"/>
        <w:sz w:val="24"/>
        <w:szCs w:val="24"/>
      </w:rPr>
    </w:pPr>
    <w:r w:rsidRPr="009448B3">
      <w:rPr>
        <w:rFonts w:ascii="Times New Roman" w:hAnsi="Times New Roman" w:cs="Times New Roman"/>
        <w:sz w:val="24"/>
        <w:szCs w:val="24"/>
      </w:rPr>
      <w:t xml:space="preserve">Running head: SLAVE TRADE IN ANOMABO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8B3"/>
    <w:rsid w:val="00026D86"/>
    <w:rsid w:val="00065BCF"/>
    <w:rsid w:val="00081260"/>
    <w:rsid w:val="00087772"/>
    <w:rsid w:val="00092157"/>
    <w:rsid w:val="000B2CE3"/>
    <w:rsid w:val="000B4F0C"/>
    <w:rsid w:val="000C1880"/>
    <w:rsid w:val="0010080E"/>
    <w:rsid w:val="0012670A"/>
    <w:rsid w:val="00127E61"/>
    <w:rsid w:val="001366D0"/>
    <w:rsid w:val="00147651"/>
    <w:rsid w:val="001543D1"/>
    <w:rsid w:val="00177405"/>
    <w:rsid w:val="00195006"/>
    <w:rsid w:val="001A3993"/>
    <w:rsid w:val="001E2276"/>
    <w:rsid w:val="00215A3A"/>
    <w:rsid w:val="00236340"/>
    <w:rsid w:val="0024710C"/>
    <w:rsid w:val="002B7225"/>
    <w:rsid w:val="002F466E"/>
    <w:rsid w:val="002F6CA3"/>
    <w:rsid w:val="00336D42"/>
    <w:rsid w:val="00345552"/>
    <w:rsid w:val="00355C11"/>
    <w:rsid w:val="003B2495"/>
    <w:rsid w:val="003E1A61"/>
    <w:rsid w:val="003E794C"/>
    <w:rsid w:val="003F1665"/>
    <w:rsid w:val="003F314E"/>
    <w:rsid w:val="00401293"/>
    <w:rsid w:val="00406AD5"/>
    <w:rsid w:val="0041041F"/>
    <w:rsid w:val="00467861"/>
    <w:rsid w:val="00480721"/>
    <w:rsid w:val="00495786"/>
    <w:rsid w:val="004C3FAC"/>
    <w:rsid w:val="004D39D9"/>
    <w:rsid w:val="005408EA"/>
    <w:rsid w:val="00560A41"/>
    <w:rsid w:val="00562C16"/>
    <w:rsid w:val="00586DE9"/>
    <w:rsid w:val="00595D51"/>
    <w:rsid w:val="005965E8"/>
    <w:rsid w:val="005D4EB0"/>
    <w:rsid w:val="005E474E"/>
    <w:rsid w:val="005F028A"/>
    <w:rsid w:val="00627E55"/>
    <w:rsid w:val="00632BCF"/>
    <w:rsid w:val="006632F1"/>
    <w:rsid w:val="006977FE"/>
    <w:rsid w:val="006A3229"/>
    <w:rsid w:val="006D3A3C"/>
    <w:rsid w:val="006E2DE6"/>
    <w:rsid w:val="0071657F"/>
    <w:rsid w:val="00765ADC"/>
    <w:rsid w:val="007D567D"/>
    <w:rsid w:val="007E1F61"/>
    <w:rsid w:val="008741C3"/>
    <w:rsid w:val="008B0A7A"/>
    <w:rsid w:val="008B2622"/>
    <w:rsid w:val="008C3A81"/>
    <w:rsid w:val="008C498D"/>
    <w:rsid w:val="008D0AA4"/>
    <w:rsid w:val="008E6F25"/>
    <w:rsid w:val="008E7524"/>
    <w:rsid w:val="00942478"/>
    <w:rsid w:val="009448B3"/>
    <w:rsid w:val="009679D7"/>
    <w:rsid w:val="00A21A04"/>
    <w:rsid w:val="00A40862"/>
    <w:rsid w:val="00A562C3"/>
    <w:rsid w:val="00AA0526"/>
    <w:rsid w:val="00AF3BCD"/>
    <w:rsid w:val="00B02BF1"/>
    <w:rsid w:val="00B03FD6"/>
    <w:rsid w:val="00B221F6"/>
    <w:rsid w:val="00B36C60"/>
    <w:rsid w:val="00B47AA2"/>
    <w:rsid w:val="00B64EDF"/>
    <w:rsid w:val="00BE1FE3"/>
    <w:rsid w:val="00C0200B"/>
    <w:rsid w:val="00C249D4"/>
    <w:rsid w:val="00C25190"/>
    <w:rsid w:val="00C3414C"/>
    <w:rsid w:val="00C71106"/>
    <w:rsid w:val="00C72EF8"/>
    <w:rsid w:val="00C83B3E"/>
    <w:rsid w:val="00C9429D"/>
    <w:rsid w:val="00D028B6"/>
    <w:rsid w:val="00D05A0A"/>
    <w:rsid w:val="00D3150E"/>
    <w:rsid w:val="00D751D5"/>
    <w:rsid w:val="00D76DF0"/>
    <w:rsid w:val="00D774C0"/>
    <w:rsid w:val="00DA5596"/>
    <w:rsid w:val="00DB1616"/>
    <w:rsid w:val="00DB2082"/>
    <w:rsid w:val="00DB279F"/>
    <w:rsid w:val="00DD5898"/>
    <w:rsid w:val="00E2339C"/>
    <w:rsid w:val="00E420D5"/>
    <w:rsid w:val="00E50853"/>
    <w:rsid w:val="00E64ED3"/>
    <w:rsid w:val="00E7170B"/>
    <w:rsid w:val="00EA158D"/>
    <w:rsid w:val="00EF6F51"/>
    <w:rsid w:val="00EF6FE8"/>
    <w:rsid w:val="00F6208D"/>
    <w:rsid w:val="00FB57D2"/>
    <w:rsid w:val="00FE0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8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8B3"/>
  </w:style>
  <w:style w:type="paragraph" w:styleId="Footer">
    <w:name w:val="footer"/>
    <w:basedOn w:val="Normal"/>
    <w:link w:val="FooterChar"/>
    <w:uiPriority w:val="99"/>
    <w:semiHidden/>
    <w:unhideWhenUsed/>
    <w:rsid w:val="009448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48B3"/>
  </w:style>
  <w:style w:type="paragraph" w:styleId="BalloonText">
    <w:name w:val="Balloon Text"/>
    <w:basedOn w:val="Normal"/>
    <w:link w:val="BalloonTextChar"/>
    <w:uiPriority w:val="99"/>
    <w:semiHidden/>
    <w:unhideWhenUsed/>
    <w:rsid w:val="00944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8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8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8B3"/>
  </w:style>
  <w:style w:type="paragraph" w:styleId="Footer">
    <w:name w:val="footer"/>
    <w:basedOn w:val="Normal"/>
    <w:link w:val="FooterChar"/>
    <w:uiPriority w:val="99"/>
    <w:semiHidden/>
    <w:unhideWhenUsed/>
    <w:rsid w:val="009448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48B3"/>
  </w:style>
  <w:style w:type="paragraph" w:styleId="BalloonText">
    <w:name w:val="Balloon Text"/>
    <w:basedOn w:val="Normal"/>
    <w:link w:val="BalloonTextChar"/>
    <w:uiPriority w:val="99"/>
    <w:semiHidden/>
    <w:unhideWhenUsed/>
    <w:rsid w:val="00944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8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3</cp:revision>
  <dcterms:created xsi:type="dcterms:W3CDTF">2018-09-22T16:33:00Z</dcterms:created>
  <dcterms:modified xsi:type="dcterms:W3CDTF">2018-09-22T16:40:00Z</dcterms:modified>
</cp:coreProperties>
</file>