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9E4" w:rsidRDefault="00C449E4" w:rsidP="004E012F">
      <w:pPr>
        <w:spacing w:line="480" w:lineRule="auto"/>
        <w:rPr>
          <w:rFonts w:ascii="Times New Roman" w:hAnsi="Times New Roman" w:cs="Times New Roman"/>
          <w:b/>
          <w:sz w:val="24"/>
          <w:szCs w:val="24"/>
        </w:rPr>
      </w:pPr>
    </w:p>
    <w:p w:rsidR="00C449E4" w:rsidRPr="00C449E4" w:rsidRDefault="007C2702" w:rsidP="00C449E4">
      <w:pPr>
        <w:spacing w:line="480" w:lineRule="auto"/>
        <w:jc w:val="center"/>
        <w:rPr>
          <w:rFonts w:ascii="Times New Roman" w:hAnsi="Times New Roman" w:cs="Times New Roman"/>
          <w:b/>
          <w:sz w:val="24"/>
          <w:szCs w:val="24"/>
        </w:rPr>
      </w:pPr>
      <w:r w:rsidRPr="00C449E4">
        <w:rPr>
          <w:rFonts w:ascii="Times New Roman" w:hAnsi="Times New Roman" w:cs="Times New Roman"/>
          <w:b/>
          <w:sz w:val="24"/>
          <w:szCs w:val="24"/>
        </w:rPr>
        <w:t>Anatomy</w:t>
      </w:r>
    </w:p>
    <w:p w:rsidR="00C449E4" w:rsidRDefault="00C449E4" w:rsidP="00C449E4">
      <w:pPr>
        <w:spacing w:line="480" w:lineRule="auto"/>
        <w:jc w:val="center"/>
        <w:rPr>
          <w:rFonts w:ascii="Times New Roman" w:hAnsi="Times New Roman" w:cs="Times New Roman"/>
          <w:sz w:val="24"/>
          <w:szCs w:val="24"/>
        </w:rPr>
      </w:pPr>
    </w:p>
    <w:p w:rsidR="00C449E4" w:rsidRDefault="00C449E4" w:rsidP="00C449E4">
      <w:pPr>
        <w:spacing w:line="480" w:lineRule="auto"/>
        <w:jc w:val="center"/>
        <w:rPr>
          <w:rFonts w:ascii="Times New Roman" w:hAnsi="Times New Roman" w:cs="Times New Roman"/>
          <w:sz w:val="24"/>
          <w:szCs w:val="24"/>
        </w:rPr>
      </w:pPr>
    </w:p>
    <w:p w:rsidR="00C449E4" w:rsidRDefault="00C449E4" w:rsidP="00C449E4">
      <w:pPr>
        <w:spacing w:line="480" w:lineRule="auto"/>
        <w:jc w:val="center"/>
        <w:rPr>
          <w:rFonts w:ascii="Times New Roman" w:hAnsi="Times New Roman" w:cs="Times New Roman"/>
          <w:sz w:val="24"/>
          <w:szCs w:val="24"/>
        </w:rPr>
      </w:pPr>
    </w:p>
    <w:p w:rsidR="00C449E4" w:rsidRDefault="00C449E4" w:rsidP="00C449E4">
      <w:pPr>
        <w:spacing w:line="480" w:lineRule="auto"/>
        <w:jc w:val="center"/>
        <w:rPr>
          <w:rFonts w:ascii="Times New Roman" w:hAnsi="Times New Roman" w:cs="Times New Roman"/>
          <w:sz w:val="24"/>
          <w:szCs w:val="24"/>
        </w:rPr>
      </w:pPr>
    </w:p>
    <w:p w:rsidR="00C449E4" w:rsidRDefault="00C449E4" w:rsidP="00C449E4">
      <w:pPr>
        <w:spacing w:line="480" w:lineRule="auto"/>
        <w:jc w:val="center"/>
        <w:rPr>
          <w:rFonts w:ascii="Times New Roman" w:hAnsi="Times New Roman" w:cs="Times New Roman"/>
          <w:sz w:val="24"/>
          <w:szCs w:val="24"/>
        </w:rPr>
      </w:pPr>
    </w:p>
    <w:p w:rsidR="00C449E4" w:rsidRDefault="00C449E4" w:rsidP="00C449E4">
      <w:pPr>
        <w:spacing w:line="480" w:lineRule="auto"/>
        <w:rPr>
          <w:rFonts w:ascii="Times New Roman" w:hAnsi="Times New Roman" w:cs="Times New Roman"/>
          <w:sz w:val="24"/>
          <w:szCs w:val="24"/>
        </w:rPr>
      </w:pPr>
    </w:p>
    <w:p w:rsidR="00C449E4" w:rsidRPr="00C449E4" w:rsidRDefault="007C2702" w:rsidP="00C449E4">
      <w:pPr>
        <w:spacing w:line="480" w:lineRule="auto"/>
        <w:jc w:val="center"/>
        <w:rPr>
          <w:rFonts w:ascii="Times New Roman" w:hAnsi="Times New Roman" w:cs="Times New Roman"/>
          <w:sz w:val="24"/>
          <w:szCs w:val="24"/>
        </w:rPr>
      </w:pPr>
      <w:r w:rsidRPr="00C449E4">
        <w:rPr>
          <w:rFonts w:ascii="Times New Roman" w:hAnsi="Times New Roman" w:cs="Times New Roman"/>
          <w:sz w:val="24"/>
          <w:szCs w:val="24"/>
        </w:rPr>
        <w:t>Student’s Name</w:t>
      </w:r>
    </w:p>
    <w:p w:rsidR="00C449E4" w:rsidRPr="00C449E4" w:rsidRDefault="007C2702" w:rsidP="00C449E4">
      <w:pPr>
        <w:spacing w:line="480" w:lineRule="auto"/>
        <w:jc w:val="center"/>
        <w:rPr>
          <w:rFonts w:ascii="Times New Roman" w:hAnsi="Times New Roman" w:cs="Times New Roman"/>
          <w:sz w:val="24"/>
          <w:szCs w:val="24"/>
        </w:rPr>
      </w:pPr>
      <w:r w:rsidRPr="00C449E4">
        <w:rPr>
          <w:rFonts w:ascii="Times New Roman" w:hAnsi="Times New Roman" w:cs="Times New Roman"/>
          <w:sz w:val="24"/>
          <w:szCs w:val="24"/>
        </w:rPr>
        <w:t>Institution of Affiliation</w:t>
      </w:r>
    </w:p>
    <w:p w:rsidR="00C449E4" w:rsidRPr="00C449E4" w:rsidRDefault="007C2702" w:rsidP="00C449E4">
      <w:pPr>
        <w:spacing w:line="480" w:lineRule="auto"/>
        <w:jc w:val="center"/>
        <w:rPr>
          <w:rFonts w:ascii="Times New Roman" w:hAnsi="Times New Roman" w:cs="Times New Roman"/>
          <w:sz w:val="24"/>
          <w:szCs w:val="24"/>
        </w:rPr>
      </w:pPr>
      <w:r w:rsidRPr="00C449E4">
        <w:rPr>
          <w:rFonts w:ascii="Times New Roman" w:hAnsi="Times New Roman" w:cs="Times New Roman"/>
          <w:sz w:val="24"/>
          <w:szCs w:val="24"/>
        </w:rPr>
        <w:t>Course Code and Name</w:t>
      </w:r>
    </w:p>
    <w:p w:rsidR="00C449E4" w:rsidRPr="00C449E4" w:rsidRDefault="007C2702" w:rsidP="00C449E4">
      <w:pPr>
        <w:spacing w:line="480" w:lineRule="auto"/>
        <w:jc w:val="center"/>
        <w:rPr>
          <w:rFonts w:ascii="Times New Roman" w:hAnsi="Times New Roman" w:cs="Times New Roman"/>
          <w:sz w:val="24"/>
          <w:szCs w:val="24"/>
        </w:rPr>
      </w:pPr>
      <w:r w:rsidRPr="00C449E4">
        <w:rPr>
          <w:rFonts w:ascii="Times New Roman" w:hAnsi="Times New Roman" w:cs="Times New Roman"/>
          <w:sz w:val="24"/>
          <w:szCs w:val="24"/>
        </w:rPr>
        <w:t>Professor</w:t>
      </w:r>
    </w:p>
    <w:p w:rsidR="00C449E4" w:rsidRPr="00C449E4" w:rsidRDefault="007C2702" w:rsidP="00C449E4">
      <w:pPr>
        <w:spacing w:line="480" w:lineRule="auto"/>
        <w:jc w:val="center"/>
        <w:rPr>
          <w:rFonts w:ascii="Times New Roman" w:hAnsi="Times New Roman" w:cs="Times New Roman"/>
          <w:sz w:val="24"/>
          <w:szCs w:val="24"/>
        </w:rPr>
      </w:pPr>
      <w:r w:rsidRPr="00C449E4">
        <w:rPr>
          <w:rFonts w:ascii="Times New Roman" w:hAnsi="Times New Roman" w:cs="Times New Roman"/>
          <w:sz w:val="24"/>
          <w:szCs w:val="24"/>
        </w:rPr>
        <w:t>Date</w:t>
      </w:r>
    </w:p>
    <w:p w:rsidR="00C449E4" w:rsidRPr="004E012F" w:rsidRDefault="007C2702" w:rsidP="004E012F">
      <w:pPr>
        <w:jc w:val="center"/>
        <w:rPr>
          <w:rFonts w:ascii="Times New Roman" w:hAnsi="Times New Roman" w:cs="Times New Roman"/>
          <w:b/>
          <w:sz w:val="24"/>
          <w:szCs w:val="24"/>
        </w:rPr>
      </w:pPr>
      <w:r>
        <w:rPr>
          <w:rFonts w:ascii="Times New Roman" w:hAnsi="Times New Roman" w:cs="Times New Roman"/>
          <w:sz w:val="24"/>
          <w:szCs w:val="24"/>
        </w:rPr>
        <w:br w:type="page"/>
      </w:r>
      <w:r w:rsidRPr="004E012F">
        <w:rPr>
          <w:rFonts w:ascii="Times New Roman" w:hAnsi="Times New Roman" w:cs="Times New Roman"/>
          <w:b/>
          <w:sz w:val="24"/>
          <w:szCs w:val="24"/>
        </w:rPr>
        <w:lastRenderedPageBreak/>
        <w:t>Anatomy</w:t>
      </w:r>
    </w:p>
    <w:p w:rsidR="00C449E4" w:rsidRDefault="007C2702" w:rsidP="00C449E4">
      <w:pPr>
        <w:spacing w:line="480" w:lineRule="auto"/>
        <w:ind w:firstLine="720"/>
        <w:rPr>
          <w:rFonts w:ascii="Times New Roman" w:hAnsi="Times New Roman" w:cs="Times New Roman"/>
          <w:sz w:val="24"/>
          <w:szCs w:val="24"/>
        </w:rPr>
      </w:pPr>
      <w:r w:rsidRPr="00C449E4">
        <w:rPr>
          <w:rFonts w:ascii="Times New Roman" w:hAnsi="Times New Roman" w:cs="Times New Roman"/>
          <w:sz w:val="24"/>
          <w:szCs w:val="24"/>
        </w:rPr>
        <w:t xml:space="preserve">The adult human skeleton comprises approximately 213 bones divided into 126 appendicular skeleton bones, 74 axial skeleton bones, and six auditory </w:t>
      </w:r>
      <w:r w:rsidRPr="00C449E4">
        <w:rPr>
          <w:rFonts w:ascii="Times New Roman" w:hAnsi="Times New Roman" w:cs="Times New Roman"/>
          <w:sz w:val="24"/>
          <w:szCs w:val="24"/>
        </w:rPr>
        <w:t xml:space="preserve">ossicles bones (Su et al., 2019). The </w:t>
      </w:r>
      <w:r w:rsidR="004E07E5" w:rsidRPr="00C449E4">
        <w:rPr>
          <w:rFonts w:ascii="Times New Roman" w:hAnsi="Times New Roman" w:cs="Times New Roman"/>
          <w:sz w:val="24"/>
          <w:szCs w:val="24"/>
        </w:rPr>
        <w:t>bones undergo constant remodeling to better adapt to the changing biomechanical forces in the body (</w:t>
      </w:r>
      <w:r w:rsidRPr="00C449E4">
        <w:rPr>
          <w:rFonts w:ascii="Times New Roman" w:hAnsi="Times New Roman" w:cs="Times New Roman"/>
          <w:sz w:val="24"/>
          <w:szCs w:val="24"/>
        </w:rPr>
        <w:t>Su et al., 2019</w:t>
      </w:r>
      <w:r w:rsidR="004E07E5" w:rsidRPr="00C449E4">
        <w:rPr>
          <w:rFonts w:ascii="Times New Roman" w:hAnsi="Times New Roman" w:cs="Times New Roman"/>
          <w:sz w:val="24"/>
          <w:szCs w:val="24"/>
        </w:rPr>
        <w:t>). Also, remodeling occurs to remove old, micro-damaged bones and replace them with new, mechanically stringer bones (</w:t>
      </w:r>
      <w:r w:rsidR="00327387" w:rsidRPr="00C449E4">
        <w:rPr>
          <w:rFonts w:ascii="Times New Roman" w:hAnsi="Times New Roman" w:cs="Times New Roman"/>
          <w:sz w:val="24"/>
          <w:szCs w:val="24"/>
        </w:rPr>
        <w:t>Su et al., 2019</w:t>
      </w:r>
      <w:r w:rsidR="004E07E5" w:rsidRPr="00C449E4">
        <w:rPr>
          <w:rFonts w:ascii="Times New Roman" w:hAnsi="Times New Roman" w:cs="Times New Roman"/>
          <w:sz w:val="24"/>
          <w:szCs w:val="24"/>
        </w:rPr>
        <w:t>). This process aims to help preserve bone strength (</w:t>
      </w:r>
      <w:r w:rsidRPr="00C449E4">
        <w:rPr>
          <w:rFonts w:ascii="Times New Roman" w:hAnsi="Times New Roman" w:cs="Times New Roman"/>
          <w:sz w:val="24"/>
          <w:szCs w:val="24"/>
        </w:rPr>
        <w:t>Su et al., 2019</w:t>
      </w:r>
      <w:r w:rsidR="004E07E5" w:rsidRPr="00C449E4">
        <w:rPr>
          <w:rFonts w:ascii="Times New Roman" w:hAnsi="Times New Roman" w:cs="Times New Roman"/>
          <w:sz w:val="24"/>
          <w:szCs w:val="24"/>
        </w:rPr>
        <w:t xml:space="preserve">). Bone development begins during the first few weeks after conception. At eight weeks gestation, the skeleton pattern would have formed in cartilage and connective tissues membranes before ossification began. </w:t>
      </w:r>
    </w:p>
    <w:p w:rsidR="00C90B67" w:rsidRPr="00C449E4" w:rsidRDefault="007C2702" w:rsidP="00C449E4">
      <w:pPr>
        <w:spacing w:line="480" w:lineRule="auto"/>
        <w:ind w:firstLine="720"/>
        <w:rPr>
          <w:rFonts w:ascii="Times New Roman" w:hAnsi="Times New Roman" w:cs="Times New Roman"/>
          <w:sz w:val="24"/>
          <w:szCs w:val="24"/>
        </w:rPr>
      </w:pPr>
      <w:r w:rsidRPr="00C449E4">
        <w:rPr>
          <w:rFonts w:ascii="Times New Roman" w:hAnsi="Times New Roman" w:cs="Times New Roman"/>
          <w:sz w:val="24"/>
          <w:szCs w:val="24"/>
        </w:rPr>
        <w:t>Ossification, of the process of bone formation, proceeds in two patterns – inter-membranous and endochondral ossification (</w:t>
      </w:r>
      <w:r w:rsidR="00327387" w:rsidRPr="00C449E4">
        <w:rPr>
          <w:rFonts w:ascii="Times New Roman" w:hAnsi="Times New Roman" w:cs="Times New Roman"/>
          <w:sz w:val="24"/>
          <w:szCs w:val="24"/>
        </w:rPr>
        <w:t>Su et al., 2019</w:t>
      </w:r>
      <w:r w:rsidRPr="00C449E4">
        <w:rPr>
          <w:rFonts w:ascii="Times New Roman" w:hAnsi="Times New Roman" w:cs="Times New Roman"/>
          <w:sz w:val="24"/>
          <w:szCs w:val="24"/>
        </w:rPr>
        <w:t>). Inter-membranous ossification involves the replacement of shee</w:t>
      </w:r>
      <w:r w:rsidRPr="00C449E4">
        <w:rPr>
          <w:rFonts w:ascii="Times New Roman" w:hAnsi="Times New Roman" w:cs="Times New Roman"/>
          <w:sz w:val="24"/>
          <w:szCs w:val="24"/>
        </w:rPr>
        <w:t>t-like connective tissue membranes with bony tissue to form the inter-membranous bones, such as the flat bones of the skull and other irregular bone</w:t>
      </w:r>
      <w:r w:rsidR="00973061" w:rsidRPr="00C449E4">
        <w:rPr>
          <w:rFonts w:ascii="Times New Roman" w:hAnsi="Times New Roman" w:cs="Times New Roman"/>
          <w:sz w:val="24"/>
          <w:szCs w:val="24"/>
        </w:rPr>
        <w:t>s. The deposition of the bone matrix</w:t>
      </w:r>
      <w:r w:rsidRPr="00C449E4">
        <w:rPr>
          <w:rFonts w:ascii="Times New Roman" w:hAnsi="Times New Roman" w:cs="Times New Roman"/>
          <w:sz w:val="24"/>
          <w:szCs w:val="24"/>
        </w:rPr>
        <w:t xml:space="preserve"> to replace the connective tissues is done by the cells referred to as </w:t>
      </w:r>
      <w:r w:rsidR="00973061" w:rsidRPr="00C449E4">
        <w:rPr>
          <w:rFonts w:ascii="Times New Roman" w:hAnsi="Times New Roman" w:cs="Times New Roman"/>
          <w:sz w:val="24"/>
          <w:szCs w:val="24"/>
        </w:rPr>
        <w:t>osteoblasts that later develop into osteocytes within the bone tissue. Endochondral ossification involves the replacement of hyaline cartilage with bony tissue</w:t>
      </w:r>
      <w:r w:rsidR="00327387" w:rsidRPr="00C449E4">
        <w:rPr>
          <w:rFonts w:ascii="Times New Roman" w:hAnsi="Times New Roman" w:cs="Times New Roman"/>
          <w:sz w:val="24"/>
          <w:szCs w:val="24"/>
        </w:rPr>
        <w:t xml:space="preserve"> (Su et al., 2019)</w:t>
      </w:r>
      <w:r w:rsidR="00973061" w:rsidRPr="00C449E4">
        <w:rPr>
          <w:rFonts w:ascii="Times New Roman" w:hAnsi="Times New Roman" w:cs="Times New Roman"/>
          <w:sz w:val="24"/>
          <w:szCs w:val="24"/>
        </w:rPr>
        <w:t>. This type of ossification results in the formation of most bones of the skeleton. Therefore, anything including diseases and injuries that affect the process of normal bone formation could lead to abnormal bone development.</w:t>
      </w:r>
    </w:p>
    <w:p w:rsidR="00973061" w:rsidRPr="00C449E4" w:rsidRDefault="007C2702" w:rsidP="00C449E4">
      <w:pPr>
        <w:spacing w:line="480" w:lineRule="auto"/>
        <w:ind w:firstLine="720"/>
        <w:rPr>
          <w:rFonts w:ascii="Times New Roman" w:hAnsi="Times New Roman" w:cs="Times New Roman"/>
          <w:sz w:val="24"/>
          <w:szCs w:val="24"/>
        </w:rPr>
      </w:pPr>
      <w:r w:rsidRPr="00C449E4">
        <w:rPr>
          <w:rFonts w:ascii="Times New Roman" w:hAnsi="Times New Roman" w:cs="Times New Roman"/>
          <w:sz w:val="24"/>
          <w:szCs w:val="24"/>
        </w:rPr>
        <w:t>In abnormal bone development, the early changes are best seen in the distal ends of the femurs, where the gro</w:t>
      </w:r>
      <w:r w:rsidRPr="00C449E4">
        <w:rPr>
          <w:rFonts w:ascii="Times New Roman" w:hAnsi="Times New Roman" w:cs="Times New Roman"/>
          <w:sz w:val="24"/>
          <w:szCs w:val="24"/>
        </w:rPr>
        <w:t>wth is most rapid. Metabolic disorders such as rickets, renal osteodystrophy, and calcium and phosphorous deficiencies lead to abnormal bone growth</w:t>
      </w:r>
      <w:r w:rsidR="00327387" w:rsidRPr="00C449E4">
        <w:rPr>
          <w:rFonts w:ascii="Times New Roman" w:hAnsi="Times New Roman" w:cs="Times New Roman"/>
          <w:sz w:val="24"/>
          <w:szCs w:val="24"/>
        </w:rPr>
        <w:t xml:space="preserve"> (Su et al., 2019)</w:t>
      </w:r>
      <w:r w:rsidRPr="00C449E4">
        <w:rPr>
          <w:rFonts w:ascii="Times New Roman" w:hAnsi="Times New Roman" w:cs="Times New Roman"/>
          <w:sz w:val="24"/>
          <w:szCs w:val="24"/>
        </w:rPr>
        <w:t xml:space="preserve">. Other infectious diseases such as arthritis and osteomyelitis would replace normal </w:t>
      </w:r>
      <w:r w:rsidRPr="00C449E4">
        <w:rPr>
          <w:rFonts w:ascii="Times New Roman" w:hAnsi="Times New Roman" w:cs="Times New Roman"/>
          <w:sz w:val="24"/>
          <w:szCs w:val="24"/>
        </w:rPr>
        <w:lastRenderedPageBreak/>
        <w:t>bone c</w:t>
      </w:r>
      <w:r w:rsidRPr="00C449E4">
        <w:rPr>
          <w:rFonts w:ascii="Times New Roman" w:hAnsi="Times New Roman" w:cs="Times New Roman"/>
          <w:sz w:val="24"/>
          <w:szCs w:val="24"/>
        </w:rPr>
        <w:t xml:space="preserve">ells or osteocytes with inflammatory cells that impair the average bone growth. Other conditions leading to abnormal bone formation include vascular diseases such as avascular bone necrosis, bone </w:t>
      </w:r>
      <w:r w:rsidR="00A668DE" w:rsidRPr="00C449E4">
        <w:rPr>
          <w:rFonts w:ascii="Times New Roman" w:hAnsi="Times New Roman" w:cs="Times New Roman"/>
          <w:sz w:val="24"/>
          <w:szCs w:val="24"/>
        </w:rPr>
        <w:t>dysplasia</w:t>
      </w:r>
      <w:r w:rsidRPr="00C449E4">
        <w:rPr>
          <w:rFonts w:ascii="Times New Roman" w:hAnsi="Times New Roman" w:cs="Times New Roman"/>
          <w:sz w:val="24"/>
          <w:szCs w:val="24"/>
        </w:rPr>
        <w:t xml:space="preserve"> such as tumors, and </w:t>
      </w:r>
      <w:r w:rsidR="00A668DE" w:rsidRPr="00C449E4">
        <w:rPr>
          <w:rFonts w:ascii="Times New Roman" w:hAnsi="Times New Roman" w:cs="Times New Roman"/>
          <w:sz w:val="24"/>
          <w:szCs w:val="24"/>
        </w:rPr>
        <w:t>other autoimmune disorders such as rheumatoid arthritis</w:t>
      </w:r>
      <w:r w:rsidR="00327387" w:rsidRPr="00C449E4">
        <w:rPr>
          <w:rFonts w:ascii="Times New Roman" w:hAnsi="Times New Roman" w:cs="Times New Roman"/>
          <w:sz w:val="24"/>
          <w:szCs w:val="24"/>
        </w:rPr>
        <w:t xml:space="preserve"> (Su et al., 2019)</w:t>
      </w:r>
      <w:r w:rsidR="00A668DE" w:rsidRPr="00C449E4">
        <w:rPr>
          <w:rFonts w:ascii="Times New Roman" w:hAnsi="Times New Roman" w:cs="Times New Roman"/>
          <w:sz w:val="24"/>
          <w:szCs w:val="24"/>
        </w:rPr>
        <w:t>.</w:t>
      </w:r>
    </w:p>
    <w:p w:rsidR="00A668DE" w:rsidRPr="00C449E4" w:rsidRDefault="007C2702" w:rsidP="00C449E4">
      <w:pPr>
        <w:spacing w:line="480" w:lineRule="auto"/>
        <w:ind w:firstLine="720"/>
        <w:rPr>
          <w:rFonts w:ascii="Times New Roman" w:hAnsi="Times New Roman" w:cs="Times New Roman"/>
          <w:sz w:val="24"/>
          <w:szCs w:val="24"/>
        </w:rPr>
      </w:pPr>
      <w:r w:rsidRPr="00C449E4">
        <w:rPr>
          <w:rFonts w:ascii="Times New Roman" w:hAnsi="Times New Roman" w:cs="Times New Roman"/>
          <w:sz w:val="24"/>
          <w:szCs w:val="24"/>
        </w:rPr>
        <w:t>The endocrine and metabolic problems leading to gigantism, dwarfism, and acromegaly are related to growth hormone excess or deficiency states. With dwarfism is a condition that occurs when the growth hormone</w:t>
      </w:r>
      <w:r w:rsidR="00C449E4" w:rsidRPr="00C449E4">
        <w:rPr>
          <w:rFonts w:ascii="Times New Roman" w:hAnsi="Times New Roman" w:cs="Times New Roman"/>
          <w:sz w:val="24"/>
          <w:szCs w:val="24"/>
        </w:rPr>
        <w:t xml:space="preserve"> is deficient (Ayuk &amp; Sheppard, 2006)</w:t>
      </w:r>
      <w:r w:rsidRPr="00C449E4">
        <w:rPr>
          <w:rFonts w:ascii="Times New Roman" w:hAnsi="Times New Roman" w:cs="Times New Roman"/>
          <w:sz w:val="24"/>
          <w:szCs w:val="24"/>
        </w:rPr>
        <w:t>. The cause of this disease is actually due to the lack of hypothalamic growth hormone-releasing hormone leading to growth hormone deficiencies. The result is that the child would exhibit growth retardation such as short st</w:t>
      </w:r>
      <w:r w:rsidRPr="00C449E4">
        <w:rPr>
          <w:rFonts w:ascii="Times New Roman" w:hAnsi="Times New Roman" w:cs="Times New Roman"/>
          <w:sz w:val="24"/>
          <w:szCs w:val="24"/>
        </w:rPr>
        <w:t>ature</w:t>
      </w:r>
      <w:r w:rsidR="00C449E4" w:rsidRPr="00C449E4">
        <w:rPr>
          <w:rFonts w:ascii="Times New Roman" w:hAnsi="Times New Roman" w:cs="Times New Roman"/>
          <w:sz w:val="24"/>
          <w:szCs w:val="24"/>
        </w:rPr>
        <w:t xml:space="preserve"> (Ayuk &amp; Sheppard, 2006)</w:t>
      </w:r>
      <w:r w:rsidRPr="00C449E4">
        <w:rPr>
          <w:rFonts w:ascii="Times New Roman" w:hAnsi="Times New Roman" w:cs="Times New Roman"/>
          <w:sz w:val="24"/>
          <w:szCs w:val="24"/>
        </w:rPr>
        <w:t xml:space="preserve">. </w:t>
      </w:r>
      <w:r w:rsidR="00327387" w:rsidRPr="00C449E4">
        <w:rPr>
          <w:rFonts w:ascii="Times New Roman" w:hAnsi="Times New Roman" w:cs="Times New Roman"/>
          <w:sz w:val="24"/>
          <w:szCs w:val="24"/>
        </w:rPr>
        <w:t xml:space="preserve">An excellent example of dwarfism is the actor Peter Dinklage who played Tyrion Lannister in the HBO series – Game of Thrones. </w:t>
      </w:r>
      <w:r w:rsidRPr="00C449E4">
        <w:rPr>
          <w:rFonts w:ascii="Times New Roman" w:hAnsi="Times New Roman" w:cs="Times New Roman"/>
          <w:sz w:val="24"/>
          <w:szCs w:val="24"/>
        </w:rPr>
        <w:t>The treatment for this condition is with growth hormone replacement therapy or with growth hormone-</w:t>
      </w:r>
      <w:r w:rsidRPr="00C449E4">
        <w:rPr>
          <w:rFonts w:ascii="Times New Roman" w:hAnsi="Times New Roman" w:cs="Times New Roman"/>
          <w:sz w:val="24"/>
          <w:szCs w:val="24"/>
        </w:rPr>
        <w:t>releasing hormone therapy. There is a particular type of dwarfism referred to as Laron dwarfism, in which case the defect is in the growth hormone receptor</w:t>
      </w:r>
      <w:r w:rsidR="00C449E4" w:rsidRPr="00C449E4">
        <w:rPr>
          <w:rFonts w:ascii="Times New Roman" w:hAnsi="Times New Roman" w:cs="Times New Roman"/>
          <w:sz w:val="24"/>
          <w:szCs w:val="24"/>
        </w:rPr>
        <w:t xml:space="preserve"> (Ayuk &amp; Sheppard, 2006)</w:t>
      </w:r>
      <w:r w:rsidRPr="00C449E4">
        <w:rPr>
          <w:rFonts w:ascii="Times New Roman" w:hAnsi="Times New Roman" w:cs="Times New Roman"/>
          <w:sz w:val="24"/>
          <w:szCs w:val="24"/>
        </w:rPr>
        <w:t>. In these cases, the growth hormone levels would be high, but the child woul</w:t>
      </w:r>
      <w:r w:rsidRPr="00C449E4">
        <w:rPr>
          <w:rFonts w:ascii="Times New Roman" w:hAnsi="Times New Roman" w:cs="Times New Roman"/>
          <w:sz w:val="24"/>
          <w:szCs w:val="24"/>
        </w:rPr>
        <w:t xml:space="preserve">d resemble those with growth hormone deficiency. </w:t>
      </w:r>
    </w:p>
    <w:p w:rsidR="00DA5A59" w:rsidRPr="00C449E4" w:rsidRDefault="007C2702" w:rsidP="00C449E4">
      <w:pPr>
        <w:spacing w:line="480" w:lineRule="auto"/>
        <w:ind w:firstLine="720"/>
        <w:rPr>
          <w:rFonts w:ascii="Times New Roman" w:hAnsi="Times New Roman" w:cs="Times New Roman"/>
          <w:sz w:val="24"/>
          <w:szCs w:val="24"/>
        </w:rPr>
      </w:pPr>
      <w:r w:rsidRPr="00C449E4">
        <w:rPr>
          <w:rFonts w:ascii="Times New Roman" w:hAnsi="Times New Roman" w:cs="Times New Roman"/>
          <w:sz w:val="24"/>
          <w:szCs w:val="24"/>
        </w:rPr>
        <w:t>Gigantism and acromegaly are associated with growth hormone excess, and in 95% of the cases, the cause of the growth hormone excess is a growth hormone-secreting pituitary tumor</w:t>
      </w:r>
      <w:r w:rsidR="00C449E4" w:rsidRPr="00C449E4">
        <w:rPr>
          <w:rFonts w:ascii="Times New Roman" w:hAnsi="Times New Roman" w:cs="Times New Roman"/>
          <w:sz w:val="24"/>
          <w:szCs w:val="24"/>
        </w:rPr>
        <w:t xml:space="preserve"> (Ayuk &amp; Sheppard, 2006)</w:t>
      </w:r>
      <w:r w:rsidRPr="00C449E4">
        <w:rPr>
          <w:rFonts w:ascii="Times New Roman" w:hAnsi="Times New Roman" w:cs="Times New Roman"/>
          <w:sz w:val="24"/>
          <w:szCs w:val="24"/>
        </w:rPr>
        <w:t>. The</w:t>
      </w:r>
      <w:r w:rsidRPr="00C449E4">
        <w:rPr>
          <w:rFonts w:ascii="Times New Roman" w:hAnsi="Times New Roman" w:cs="Times New Roman"/>
          <w:sz w:val="24"/>
          <w:szCs w:val="24"/>
        </w:rPr>
        <w:t xml:space="preserve"> remaining 5% of the cases are attributed to ectopic production of growth hormone and growth hormone-releasing hormone-secreting tumors elsewhere in the body</w:t>
      </w:r>
      <w:r w:rsidR="00C449E4" w:rsidRPr="00C449E4">
        <w:rPr>
          <w:rFonts w:ascii="Times New Roman" w:hAnsi="Times New Roman" w:cs="Times New Roman"/>
          <w:sz w:val="24"/>
          <w:szCs w:val="24"/>
        </w:rPr>
        <w:t xml:space="preserve"> (Ayuk &amp; Sheppard, 2006)</w:t>
      </w:r>
      <w:r w:rsidRPr="00C449E4">
        <w:rPr>
          <w:rFonts w:ascii="Times New Roman" w:hAnsi="Times New Roman" w:cs="Times New Roman"/>
          <w:sz w:val="24"/>
          <w:szCs w:val="24"/>
        </w:rPr>
        <w:t>. The difference between gigantism and acromegaly is the time of occurrence</w:t>
      </w:r>
      <w:r w:rsidRPr="00C449E4">
        <w:rPr>
          <w:rFonts w:ascii="Times New Roman" w:hAnsi="Times New Roman" w:cs="Times New Roman"/>
          <w:sz w:val="24"/>
          <w:szCs w:val="24"/>
        </w:rPr>
        <w:t xml:space="preserve"> concerning the fusion of long bone epiphysis. Gigantism occurs before the fusion of the long bone epiphysis and is characterized by tall stature, more commonly in children</w:t>
      </w:r>
      <w:r w:rsidR="00C449E4" w:rsidRPr="00C449E4">
        <w:rPr>
          <w:rFonts w:ascii="Times New Roman" w:hAnsi="Times New Roman" w:cs="Times New Roman"/>
          <w:sz w:val="24"/>
          <w:szCs w:val="24"/>
        </w:rPr>
        <w:t xml:space="preserve"> (Ayuk &amp; </w:t>
      </w:r>
      <w:r w:rsidR="00C449E4" w:rsidRPr="00C449E4">
        <w:rPr>
          <w:rFonts w:ascii="Times New Roman" w:hAnsi="Times New Roman" w:cs="Times New Roman"/>
          <w:sz w:val="24"/>
          <w:szCs w:val="24"/>
        </w:rPr>
        <w:lastRenderedPageBreak/>
        <w:t>Sheppard, 2006)</w:t>
      </w:r>
      <w:r w:rsidRPr="00C449E4">
        <w:rPr>
          <w:rFonts w:ascii="Times New Roman" w:hAnsi="Times New Roman" w:cs="Times New Roman"/>
          <w:sz w:val="24"/>
          <w:szCs w:val="24"/>
        </w:rPr>
        <w:t>. Acromegaly occurs when growth hormone hypersecretion occur</w:t>
      </w:r>
      <w:r w:rsidRPr="00C449E4">
        <w:rPr>
          <w:rFonts w:ascii="Times New Roman" w:hAnsi="Times New Roman" w:cs="Times New Roman"/>
          <w:sz w:val="24"/>
          <w:szCs w:val="24"/>
        </w:rPr>
        <w:t>s after the fusion of eh epiphysis, leading to large extremities and characteristic facies</w:t>
      </w:r>
      <w:r w:rsidR="00C449E4" w:rsidRPr="00C449E4">
        <w:rPr>
          <w:rFonts w:ascii="Times New Roman" w:hAnsi="Times New Roman" w:cs="Times New Roman"/>
          <w:sz w:val="24"/>
          <w:szCs w:val="24"/>
        </w:rPr>
        <w:t xml:space="preserve"> (Ayuk &amp; Sheppard, 2006)</w:t>
      </w:r>
      <w:r w:rsidRPr="00C449E4">
        <w:rPr>
          <w:rFonts w:ascii="Times New Roman" w:hAnsi="Times New Roman" w:cs="Times New Roman"/>
          <w:sz w:val="24"/>
          <w:szCs w:val="24"/>
        </w:rPr>
        <w:t xml:space="preserve">. </w:t>
      </w:r>
      <w:r w:rsidR="00327387" w:rsidRPr="00C449E4">
        <w:rPr>
          <w:rFonts w:ascii="Times New Roman" w:hAnsi="Times New Roman" w:cs="Times New Roman"/>
          <w:sz w:val="24"/>
          <w:szCs w:val="24"/>
        </w:rPr>
        <w:t xml:space="preserve">An excellent example of acromegaly is Richard Keil, who played Jaws in James Bond's movies. </w:t>
      </w:r>
      <w:r w:rsidRPr="00C449E4">
        <w:rPr>
          <w:rFonts w:ascii="Times New Roman" w:hAnsi="Times New Roman" w:cs="Times New Roman"/>
          <w:sz w:val="24"/>
          <w:szCs w:val="24"/>
        </w:rPr>
        <w:t xml:space="preserve">The management of these diseases is to identify </w:t>
      </w:r>
      <w:r w:rsidRPr="00C449E4">
        <w:rPr>
          <w:rFonts w:ascii="Times New Roman" w:hAnsi="Times New Roman" w:cs="Times New Roman"/>
          <w:sz w:val="24"/>
          <w:szCs w:val="24"/>
        </w:rPr>
        <w:t>the cause of the growth hormone hypersecretion, such as pituitary tumors, and removing them to protect adjacent structures to the pituitary, such as the optic nerve, and treating the other pituitary hormone deficiencies (</w:t>
      </w:r>
      <w:r w:rsidR="00E87565" w:rsidRPr="00C449E4">
        <w:rPr>
          <w:rFonts w:ascii="Times New Roman" w:hAnsi="Times New Roman" w:cs="Times New Roman"/>
          <w:sz w:val="24"/>
          <w:szCs w:val="24"/>
        </w:rPr>
        <w:t>Ayuk &amp; Sheppard, 2006</w:t>
      </w:r>
      <w:r w:rsidRPr="00C449E4">
        <w:rPr>
          <w:rFonts w:ascii="Times New Roman" w:hAnsi="Times New Roman" w:cs="Times New Roman"/>
          <w:sz w:val="24"/>
          <w:szCs w:val="24"/>
        </w:rPr>
        <w:t>).</w:t>
      </w:r>
    </w:p>
    <w:p w:rsidR="00A668DE" w:rsidRPr="00C449E4" w:rsidRDefault="007C2702" w:rsidP="00C449E4">
      <w:pPr>
        <w:spacing w:line="480" w:lineRule="auto"/>
        <w:ind w:firstLine="720"/>
        <w:rPr>
          <w:rFonts w:ascii="Times New Roman" w:hAnsi="Times New Roman" w:cs="Times New Roman"/>
          <w:sz w:val="24"/>
          <w:szCs w:val="24"/>
        </w:rPr>
      </w:pPr>
      <w:r w:rsidRPr="00C449E4">
        <w:rPr>
          <w:rFonts w:ascii="Times New Roman" w:hAnsi="Times New Roman" w:cs="Times New Roman"/>
          <w:sz w:val="24"/>
          <w:szCs w:val="24"/>
        </w:rPr>
        <w:t>Lastly, M</w:t>
      </w:r>
      <w:r w:rsidR="00DA5A59" w:rsidRPr="00C449E4">
        <w:rPr>
          <w:rFonts w:ascii="Times New Roman" w:hAnsi="Times New Roman" w:cs="Times New Roman"/>
          <w:sz w:val="24"/>
          <w:szCs w:val="24"/>
        </w:rPr>
        <w:t>arfan syndrome is an autosomal dominant metabolic disease that affects the connective tissue causing (</w:t>
      </w:r>
      <w:r w:rsidR="00C449E4" w:rsidRPr="00C449E4">
        <w:rPr>
          <w:rFonts w:ascii="Times New Roman" w:hAnsi="Times New Roman" w:cs="Times New Roman"/>
          <w:sz w:val="24"/>
          <w:szCs w:val="24"/>
        </w:rPr>
        <w:t>Bitterman &amp; Sponseller, 2017</w:t>
      </w:r>
      <w:r w:rsidR="00DA5A59" w:rsidRPr="00C449E4">
        <w:rPr>
          <w:rFonts w:ascii="Times New Roman" w:hAnsi="Times New Roman" w:cs="Times New Roman"/>
          <w:sz w:val="24"/>
          <w:szCs w:val="24"/>
        </w:rPr>
        <w:t>). It is caused by a mutation of the fibrillin-1 gene on chromosome 15 that causes misfolding in glycol proteins named fibrillin that is responsible for the formation of elastic fibers in connective tissues</w:t>
      </w:r>
      <w:r w:rsidR="00C449E4" w:rsidRPr="00C449E4">
        <w:rPr>
          <w:rFonts w:ascii="Times New Roman" w:hAnsi="Times New Roman" w:cs="Times New Roman"/>
          <w:sz w:val="24"/>
          <w:szCs w:val="24"/>
        </w:rPr>
        <w:t xml:space="preserve"> (Bitterman &amp; Sponseller, 2017)</w:t>
      </w:r>
      <w:r w:rsidR="00DA5A59" w:rsidRPr="00C449E4">
        <w:rPr>
          <w:rFonts w:ascii="Times New Roman" w:hAnsi="Times New Roman" w:cs="Times New Roman"/>
          <w:sz w:val="24"/>
          <w:szCs w:val="24"/>
        </w:rPr>
        <w:t xml:space="preserve">. Therefore, the fibrillin-1 mutation would result in </w:t>
      </w:r>
      <w:r w:rsidR="00C449E4" w:rsidRPr="00C449E4">
        <w:rPr>
          <w:rFonts w:ascii="Times New Roman" w:hAnsi="Times New Roman" w:cs="Times New Roman"/>
          <w:sz w:val="24"/>
          <w:szCs w:val="24"/>
        </w:rPr>
        <w:t>fibrillin</w:t>
      </w:r>
      <w:r w:rsidR="00DA5A59" w:rsidRPr="00C449E4">
        <w:rPr>
          <w:rFonts w:ascii="Times New Roman" w:hAnsi="Times New Roman" w:cs="Times New Roman"/>
          <w:sz w:val="24"/>
          <w:szCs w:val="24"/>
        </w:rPr>
        <w:t xml:space="preserve"> protein abnormalities and subsequently weaken the connective tissue</w:t>
      </w:r>
      <w:r w:rsidR="00C449E4" w:rsidRPr="00C449E4">
        <w:rPr>
          <w:rFonts w:ascii="Times New Roman" w:hAnsi="Times New Roman" w:cs="Times New Roman"/>
          <w:sz w:val="24"/>
          <w:szCs w:val="24"/>
        </w:rPr>
        <w:t xml:space="preserve"> (Bitterman &amp; Sponseller, 2017)</w:t>
      </w:r>
      <w:r w:rsidR="00DA5A59" w:rsidRPr="00C449E4">
        <w:rPr>
          <w:rFonts w:ascii="Times New Roman" w:hAnsi="Times New Roman" w:cs="Times New Roman"/>
          <w:sz w:val="24"/>
          <w:szCs w:val="24"/>
        </w:rPr>
        <w:t>. Also, fibrillin binds to a latent form of the transforming growth factor-beta (TGF-B), keeping it inactive. However, with fibrillin-1 mutation</w:t>
      </w:r>
      <w:r w:rsidRPr="00C449E4">
        <w:rPr>
          <w:rFonts w:ascii="Times New Roman" w:hAnsi="Times New Roman" w:cs="Times New Roman"/>
          <w:sz w:val="24"/>
          <w:szCs w:val="24"/>
        </w:rPr>
        <w:t xml:space="preserve">, there is indiscriminate </w:t>
      </w:r>
      <w:r w:rsidR="00C449E4" w:rsidRPr="00C449E4">
        <w:rPr>
          <w:rFonts w:ascii="Times New Roman" w:hAnsi="Times New Roman" w:cs="Times New Roman"/>
          <w:sz w:val="24"/>
          <w:szCs w:val="24"/>
        </w:rPr>
        <w:t>activation</w:t>
      </w:r>
      <w:r w:rsidRPr="00C449E4">
        <w:rPr>
          <w:rFonts w:ascii="Times New Roman" w:hAnsi="Times New Roman" w:cs="Times New Roman"/>
          <w:sz w:val="24"/>
          <w:szCs w:val="24"/>
        </w:rPr>
        <w:t xml:space="preserve"> of TGF-B with </w:t>
      </w:r>
      <w:r w:rsidR="00C449E4" w:rsidRPr="00C449E4">
        <w:rPr>
          <w:rFonts w:ascii="Times New Roman" w:hAnsi="Times New Roman" w:cs="Times New Roman"/>
          <w:sz w:val="24"/>
          <w:szCs w:val="24"/>
        </w:rPr>
        <w:t>resultant</w:t>
      </w:r>
      <w:r w:rsidRPr="00C449E4">
        <w:rPr>
          <w:rFonts w:ascii="Times New Roman" w:hAnsi="Times New Roman" w:cs="Times New Roman"/>
          <w:sz w:val="24"/>
          <w:szCs w:val="24"/>
        </w:rPr>
        <w:t xml:space="preserve"> inflammatory </w:t>
      </w:r>
      <w:r w:rsidR="00C449E4" w:rsidRPr="00C449E4">
        <w:rPr>
          <w:rFonts w:ascii="Times New Roman" w:hAnsi="Times New Roman" w:cs="Times New Roman"/>
          <w:sz w:val="24"/>
          <w:szCs w:val="24"/>
        </w:rPr>
        <w:t>reactions</w:t>
      </w:r>
      <w:r w:rsidRPr="00C449E4">
        <w:rPr>
          <w:rFonts w:ascii="Times New Roman" w:hAnsi="Times New Roman" w:cs="Times New Roman"/>
          <w:sz w:val="24"/>
          <w:szCs w:val="24"/>
        </w:rPr>
        <w:t xml:space="preserve"> that releases</w:t>
      </w:r>
      <w:r w:rsidRPr="00C449E4">
        <w:rPr>
          <w:rFonts w:ascii="Times New Roman" w:hAnsi="Times New Roman" w:cs="Times New Roman"/>
          <w:sz w:val="24"/>
          <w:szCs w:val="24"/>
        </w:rPr>
        <w:t xml:space="preserve"> proteases which degrade the elastic fibers and other </w:t>
      </w:r>
      <w:r w:rsidR="00C449E4" w:rsidRPr="00C449E4">
        <w:rPr>
          <w:rFonts w:ascii="Times New Roman" w:hAnsi="Times New Roman" w:cs="Times New Roman"/>
          <w:sz w:val="24"/>
          <w:szCs w:val="24"/>
        </w:rPr>
        <w:t>components</w:t>
      </w:r>
      <w:r w:rsidRPr="00C449E4">
        <w:rPr>
          <w:rFonts w:ascii="Times New Roman" w:hAnsi="Times New Roman" w:cs="Times New Roman"/>
          <w:sz w:val="24"/>
          <w:szCs w:val="24"/>
        </w:rPr>
        <w:t xml:space="preserve"> of the extracellular </w:t>
      </w:r>
      <w:r w:rsidR="00C449E4" w:rsidRPr="00C449E4">
        <w:rPr>
          <w:rFonts w:ascii="Times New Roman" w:hAnsi="Times New Roman" w:cs="Times New Roman"/>
          <w:sz w:val="24"/>
          <w:szCs w:val="24"/>
        </w:rPr>
        <w:t>matrix</w:t>
      </w:r>
      <w:r w:rsidRPr="00C449E4">
        <w:rPr>
          <w:rFonts w:ascii="Times New Roman" w:hAnsi="Times New Roman" w:cs="Times New Roman"/>
          <w:sz w:val="24"/>
          <w:szCs w:val="24"/>
        </w:rPr>
        <w:t xml:space="preserve">, further </w:t>
      </w:r>
      <w:r w:rsidR="00C449E4">
        <w:rPr>
          <w:rFonts w:ascii="Times New Roman" w:hAnsi="Times New Roman" w:cs="Times New Roman"/>
          <w:sz w:val="24"/>
          <w:szCs w:val="24"/>
        </w:rPr>
        <w:t xml:space="preserve">weakening </w:t>
      </w:r>
      <w:r w:rsidRPr="00C449E4">
        <w:rPr>
          <w:rFonts w:ascii="Times New Roman" w:hAnsi="Times New Roman" w:cs="Times New Roman"/>
          <w:sz w:val="24"/>
          <w:szCs w:val="24"/>
        </w:rPr>
        <w:t>the connective tissues</w:t>
      </w:r>
      <w:r w:rsidR="00C449E4" w:rsidRPr="00C449E4">
        <w:rPr>
          <w:rFonts w:ascii="Times New Roman" w:hAnsi="Times New Roman" w:cs="Times New Roman"/>
          <w:sz w:val="24"/>
          <w:szCs w:val="24"/>
        </w:rPr>
        <w:t xml:space="preserve"> (Bitterman &amp; Sponseller, 2017)</w:t>
      </w:r>
      <w:r w:rsidRPr="00C449E4">
        <w:rPr>
          <w:rFonts w:ascii="Times New Roman" w:hAnsi="Times New Roman" w:cs="Times New Roman"/>
          <w:sz w:val="24"/>
          <w:szCs w:val="24"/>
        </w:rPr>
        <w:t>. The result is defects of the aorta and heart valves</w:t>
      </w:r>
      <w:r w:rsidRPr="00C449E4">
        <w:rPr>
          <w:rFonts w:ascii="Times New Roman" w:hAnsi="Times New Roman" w:cs="Times New Roman"/>
          <w:sz w:val="24"/>
          <w:szCs w:val="24"/>
        </w:rPr>
        <w:t xml:space="preserve"> predisposing the patient to aortic dissections and aneurysm formation. </w:t>
      </w:r>
    </w:p>
    <w:p w:rsidR="00C449E4" w:rsidRDefault="007C2702">
      <w:pPr>
        <w:rPr>
          <w:rFonts w:ascii="Times New Roman" w:hAnsi="Times New Roman" w:cs="Times New Roman"/>
          <w:sz w:val="24"/>
          <w:szCs w:val="24"/>
        </w:rPr>
      </w:pPr>
      <w:r>
        <w:rPr>
          <w:rFonts w:ascii="Times New Roman" w:hAnsi="Times New Roman" w:cs="Times New Roman"/>
          <w:sz w:val="24"/>
          <w:szCs w:val="24"/>
        </w:rPr>
        <w:br w:type="page"/>
      </w:r>
    </w:p>
    <w:p w:rsidR="00327387" w:rsidRPr="004E012F" w:rsidRDefault="007C2702" w:rsidP="00C449E4">
      <w:pPr>
        <w:spacing w:line="480" w:lineRule="auto"/>
        <w:jc w:val="center"/>
        <w:rPr>
          <w:rFonts w:ascii="Times New Roman" w:hAnsi="Times New Roman" w:cs="Times New Roman"/>
          <w:b/>
          <w:sz w:val="24"/>
          <w:szCs w:val="24"/>
        </w:rPr>
      </w:pPr>
      <w:r w:rsidRPr="004E012F">
        <w:rPr>
          <w:rFonts w:ascii="Times New Roman" w:hAnsi="Times New Roman" w:cs="Times New Roman"/>
          <w:b/>
          <w:sz w:val="24"/>
          <w:szCs w:val="24"/>
        </w:rPr>
        <w:lastRenderedPageBreak/>
        <w:t>References</w:t>
      </w:r>
    </w:p>
    <w:p w:rsidR="00C449E4" w:rsidRPr="00C449E4" w:rsidRDefault="007C2702" w:rsidP="00C449E4">
      <w:pPr>
        <w:spacing w:line="480" w:lineRule="auto"/>
        <w:ind w:left="720" w:hanging="720"/>
        <w:rPr>
          <w:rFonts w:ascii="Times New Roman" w:hAnsi="Times New Roman" w:cs="Times New Roman"/>
          <w:sz w:val="24"/>
          <w:szCs w:val="24"/>
        </w:rPr>
      </w:pPr>
      <w:r w:rsidRPr="00C449E4">
        <w:rPr>
          <w:rFonts w:ascii="Times New Roman" w:hAnsi="Times New Roman" w:cs="Times New Roman"/>
          <w:sz w:val="24"/>
          <w:szCs w:val="24"/>
        </w:rPr>
        <w:t xml:space="preserve">Ayuk, J., &amp; Sheppard, M. C. (2006). Growth hormone and its disorders. </w:t>
      </w:r>
      <w:r w:rsidRPr="00C449E4">
        <w:rPr>
          <w:rFonts w:ascii="Times New Roman" w:hAnsi="Times New Roman" w:cs="Times New Roman"/>
          <w:i/>
          <w:sz w:val="24"/>
          <w:szCs w:val="24"/>
        </w:rPr>
        <w:t>Postgrad Med J.</w:t>
      </w:r>
      <w:r w:rsidRPr="00C449E4">
        <w:rPr>
          <w:rFonts w:ascii="Times New Roman" w:hAnsi="Times New Roman" w:cs="Times New Roman"/>
          <w:sz w:val="24"/>
          <w:szCs w:val="24"/>
        </w:rPr>
        <w:t>, 82(963), 24-30</w:t>
      </w:r>
      <w:bookmarkStart w:id="0" w:name="_GoBack"/>
      <w:bookmarkEnd w:id="0"/>
    </w:p>
    <w:p w:rsidR="00C449E4" w:rsidRPr="00C449E4" w:rsidRDefault="007C2702" w:rsidP="00C449E4">
      <w:pPr>
        <w:spacing w:line="480" w:lineRule="auto"/>
        <w:ind w:left="720" w:hanging="720"/>
        <w:rPr>
          <w:rFonts w:ascii="Times New Roman" w:hAnsi="Times New Roman" w:cs="Times New Roman"/>
          <w:sz w:val="24"/>
          <w:szCs w:val="24"/>
        </w:rPr>
      </w:pPr>
      <w:r w:rsidRPr="00C449E4">
        <w:rPr>
          <w:rFonts w:ascii="Times New Roman" w:hAnsi="Times New Roman" w:cs="Times New Roman"/>
          <w:sz w:val="24"/>
          <w:szCs w:val="24"/>
        </w:rPr>
        <w:t>Bitterman, A., &amp; Sponseller, P. D. (2017</w:t>
      </w:r>
      <w:r w:rsidRPr="00C449E4">
        <w:rPr>
          <w:rFonts w:ascii="Times New Roman" w:hAnsi="Times New Roman" w:cs="Times New Roman"/>
          <w:sz w:val="24"/>
          <w:szCs w:val="24"/>
        </w:rPr>
        <w:t xml:space="preserve">). Marfan syndrome: A clinical update. </w:t>
      </w:r>
      <w:r w:rsidRPr="00C449E4">
        <w:rPr>
          <w:rFonts w:ascii="Times New Roman" w:hAnsi="Times New Roman" w:cs="Times New Roman"/>
          <w:i/>
          <w:sz w:val="24"/>
          <w:szCs w:val="24"/>
        </w:rPr>
        <w:t>Journal of the American Academy of Orthopaedic Surgeons</w:t>
      </w:r>
      <w:r w:rsidRPr="00C449E4">
        <w:rPr>
          <w:rFonts w:ascii="Times New Roman" w:hAnsi="Times New Roman" w:cs="Times New Roman"/>
          <w:sz w:val="24"/>
          <w:szCs w:val="24"/>
        </w:rPr>
        <w:t>, 25(9), 603-609</w:t>
      </w:r>
    </w:p>
    <w:p w:rsidR="00327387" w:rsidRPr="00C449E4" w:rsidRDefault="007C2702" w:rsidP="00C449E4">
      <w:pPr>
        <w:spacing w:line="480" w:lineRule="auto"/>
        <w:ind w:left="720" w:hanging="720"/>
        <w:rPr>
          <w:rFonts w:ascii="Times New Roman" w:hAnsi="Times New Roman" w:cs="Times New Roman"/>
          <w:sz w:val="24"/>
          <w:szCs w:val="24"/>
        </w:rPr>
      </w:pPr>
      <w:r w:rsidRPr="00C449E4">
        <w:rPr>
          <w:rFonts w:ascii="Times New Roman" w:hAnsi="Times New Roman" w:cs="Times New Roman"/>
          <w:sz w:val="24"/>
          <w:szCs w:val="24"/>
        </w:rPr>
        <w:t>Su, N</w:t>
      </w:r>
      <w:r w:rsidR="00C449E4" w:rsidRPr="00C449E4">
        <w:rPr>
          <w:rFonts w:ascii="Times New Roman" w:hAnsi="Times New Roman" w:cs="Times New Roman"/>
          <w:sz w:val="24"/>
          <w:szCs w:val="24"/>
        </w:rPr>
        <w:t>., Y</w:t>
      </w:r>
      <w:r w:rsidRPr="00C449E4">
        <w:rPr>
          <w:rFonts w:ascii="Times New Roman" w:hAnsi="Times New Roman" w:cs="Times New Roman"/>
          <w:sz w:val="24"/>
          <w:szCs w:val="24"/>
        </w:rPr>
        <w:t>a</w:t>
      </w:r>
      <w:r w:rsidR="00C449E4" w:rsidRPr="00C449E4">
        <w:rPr>
          <w:rFonts w:ascii="Times New Roman" w:hAnsi="Times New Roman" w:cs="Times New Roman"/>
          <w:sz w:val="24"/>
          <w:szCs w:val="24"/>
        </w:rPr>
        <w:t>n</w:t>
      </w:r>
      <w:r w:rsidRPr="00C449E4">
        <w:rPr>
          <w:rFonts w:ascii="Times New Roman" w:hAnsi="Times New Roman" w:cs="Times New Roman"/>
          <w:sz w:val="24"/>
          <w:szCs w:val="24"/>
        </w:rPr>
        <w:t>g, J., Xie, Y., Du, X., Chen, H., Zhou, H., &amp; Chen, L. (2019). Bone function, dysfunction, and its role in disease, inclu</w:t>
      </w:r>
      <w:r w:rsidR="00C449E4" w:rsidRPr="00C449E4">
        <w:rPr>
          <w:rFonts w:ascii="Times New Roman" w:hAnsi="Times New Roman" w:cs="Times New Roman"/>
          <w:sz w:val="24"/>
          <w:szCs w:val="24"/>
        </w:rPr>
        <w:t>d</w:t>
      </w:r>
      <w:r w:rsidRPr="00C449E4">
        <w:rPr>
          <w:rFonts w:ascii="Times New Roman" w:hAnsi="Times New Roman" w:cs="Times New Roman"/>
          <w:sz w:val="24"/>
          <w:szCs w:val="24"/>
        </w:rPr>
        <w:t>ing critical</w:t>
      </w:r>
      <w:r w:rsidRPr="00C449E4">
        <w:rPr>
          <w:rFonts w:ascii="Times New Roman" w:hAnsi="Times New Roman" w:cs="Times New Roman"/>
          <w:sz w:val="24"/>
          <w:szCs w:val="24"/>
        </w:rPr>
        <w:t xml:space="preserve"> illness. Int J Biol Sci., 15(4), 776-787</w:t>
      </w:r>
    </w:p>
    <w:sectPr w:rsidR="00327387" w:rsidRPr="00C449E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702" w:rsidRDefault="007C2702">
      <w:pPr>
        <w:spacing w:after="0" w:line="240" w:lineRule="auto"/>
      </w:pPr>
      <w:r>
        <w:separator/>
      </w:r>
    </w:p>
  </w:endnote>
  <w:endnote w:type="continuationSeparator" w:id="0">
    <w:p w:rsidR="007C2702" w:rsidRDefault="007C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702" w:rsidRDefault="007C2702">
      <w:pPr>
        <w:spacing w:after="0" w:line="240" w:lineRule="auto"/>
      </w:pPr>
      <w:r>
        <w:separator/>
      </w:r>
    </w:p>
  </w:footnote>
  <w:footnote w:type="continuationSeparator" w:id="0">
    <w:p w:rsidR="007C2702" w:rsidRDefault="007C2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655121"/>
      <w:docPartObj>
        <w:docPartGallery w:val="Page Numbers (Top of Page)"/>
        <w:docPartUnique/>
      </w:docPartObj>
    </w:sdtPr>
    <w:sdtEndPr>
      <w:rPr>
        <w:noProof/>
      </w:rPr>
    </w:sdtEndPr>
    <w:sdtContent>
      <w:p w:rsidR="00C449E4" w:rsidRDefault="007C2702">
        <w:pPr>
          <w:pStyle w:val="Header"/>
          <w:jc w:val="right"/>
        </w:pPr>
        <w:r>
          <w:fldChar w:fldCharType="begin"/>
        </w:r>
        <w:r>
          <w:instrText xml:space="preserve"> PAGE   \* MERGEFORMAT </w:instrText>
        </w:r>
        <w:r>
          <w:fldChar w:fldCharType="separate"/>
        </w:r>
        <w:r w:rsidR="004E012F">
          <w:rPr>
            <w:noProof/>
          </w:rPr>
          <w:t>4</w:t>
        </w:r>
        <w:r>
          <w:rPr>
            <w:noProof/>
          </w:rPr>
          <w:fldChar w:fldCharType="end"/>
        </w:r>
      </w:p>
    </w:sdtContent>
  </w:sdt>
  <w:p w:rsidR="00C449E4" w:rsidRDefault="00C44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4E0"/>
    <w:rsid w:val="00083C47"/>
    <w:rsid w:val="000E74E0"/>
    <w:rsid w:val="00327387"/>
    <w:rsid w:val="004E012F"/>
    <w:rsid w:val="004E07E5"/>
    <w:rsid w:val="007C2702"/>
    <w:rsid w:val="00973061"/>
    <w:rsid w:val="00A668DE"/>
    <w:rsid w:val="00A9420A"/>
    <w:rsid w:val="00BB69D5"/>
    <w:rsid w:val="00C449E4"/>
    <w:rsid w:val="00C75D5A"/>
    <w:rsid w:val="00C90B67"/>
    <w:rsid w:val="00DA5A59"/>
    <w:rsid w:val="00E8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9E4"/>
  </w:style>
  <w:style w:type="paragraph" w:styleId="Footer">
    <w:name w:val="footer"/>
    <w:basedOn w:val="Normal"/>
    <w:link w:val="FooterChar"/>
    <w:uiPriority w:val="99"/>
    <w:unhideWhenUsed/>
    <w:rsid w:val="00C4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9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9E4"/>
  </w:style>
  <w:style w:type="paragraph" w:styleId="Footer">
    <w:name w:val="footer"/>
    <w:basedOn w:val="Normal"/>
    <w:link w:val="FooterChar"/>
    <w:uiPriority w:val="99"/>
    <w:unhideWhenUsed/>
    <w:rsid w:val="00C4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Kamande</cp:lastModifiedBy>
  <cp:revision>3</cp:revision>
  <dcterms:created xsi:type="dcterms:W3CDTF">2021-10-06T15:31:00Z</dcterms:created>
  <dcterms:modified xsi:type="dcterms:W3CDTF">2021-10-06T17:06:00Z</dcterms:modified>
</cp:coreProperties>
</file>