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4974" w:rsidRDefault="00A14974" w:rsidP="00C5061E">
      <w:pPr>
        <w:spacing w:line="480" w:lineRule="auto"/>
        <w:jc w:val="center"/>
        <w:rPr>
          <w:rFonts w:ascii="Times New Roman" w:hAnsi="Times New Roman" w:cs="Times New Roman"/>
          <w:sz w:val="24"/>
          <w:szCs w:val="24"/>
        </w:rPr>
      </w:pPr>
    </w:p>
    <w:p w:rsidR="00A14974" w:rsidRDefault="00A14974" w:rsidP="00C5061E">
      <w:pPr>
        <w:spacing w:line="480" w:lineRule="auto"/>
        <w:jc w:val="center"/>
        <w:rPr>
          <w:rFonts w:ascii="Times New Roman" w:hAnsi="Times New Roman" w:cs="Times New Roman"/>
          <w:sz w:val="24"/>
          <w:szCs w:val="24"/>
        </w:rPr>
      </w:pPr>
    </w:p>
    <w:p w:rsidR="00A14974" w:rsidRDefault="00A14974" w:rsidP="00C5061E">
      <w:pPr>
        <w:spacing w:line="480" w:lineRule="auto"/>
        <w:jc w:val="center"/>
        <w:rPr>
          <w:rFonts w:ascii="Times New Roman" w:hAnsi="Times New Roman" w:cs="Times New Roman"/>
          <w:sz w:val="24"/>
          <w:szCs w:val="24"/>
        </w:rPr>
      </w:pPr>
    </w:p>
    <w:p w:rsidR="00A14974" w:rsidRDefault="00A14974" w:rsidP="00C5061E">
      <w:pPr>
        <w:spacing w:line="480" w:lineRule="auto"/>
        <w:jc w:val="center"/>
        <w:rPr>
          <w:rFonts w:ascii="Times New Roman" w:hAnsi="Times New Roman" w:cs="Times New Roman"/>
          <w:sz w:val="24"/>
          <w:szCs w:val="24"/>
        </w:rPr>
      </w:pPr>
    </w:p>
    <w:p w:rsidR="00A14974" w:rsidRDefault="00A14974" w:rsidP="00C5061E">
      <w:pPr>
        <w:spacing w:line="480" w:lineRule="auto"/>
        <w:jc w:val="center"/>
        <w:rPr>
          <w:rFonts w:ascii="Times New Roman" w:hAnsi="Times New Roman" w:cs="Times New Roman"/>
          <w:sz w:val="24"/>
          <w:szCs w:val="24"/>
        </w:rPr>
      </w:pPr>
    </w:p>
    <w:p w:rsidR="00A14974" w:rsidRPr="00A14974" w:rsidRDefault="00A14974" w:rsidP="00C5061E">
      <w:pPr>
        <w:spacing w:line="480" w:lineRule="auto"/>
        <w:jc w:val="center"/>
        <w:rPr>
          <w:rFonts w:ascii="Times New Roman" w:hAnsi="Times New Roman" w:cs="Times New Roman"/>
          <w:sz w:val="24"/>
          <w:szCs w:val="24"/>
        </w:rPr>
      </w:pPr>
      <w:r w:rsidRPr="00A14974">
        <w:rPr>
          <w:rFonts w:ascii="Times New Roman" w:hAnsi="Times New Roman" w:cs="Times New Roman"/>
          <w:sz w:val="24"/>
          <w:szCs w:val="24"/>
        </w:rPr>
        <w:t>Android Studio- Discussion Questions</w:t>
      </w:r>
    </w:p>
    <w:p w:rsidR="00A14974" w:rsidRPr="00A14974" w:rsidRDefault="00A14974" w:rsidP="00C5061E">
      <w:pPr>
        <w:spacing w:line="480" w:lineRule="auto"/>
        <w:jc w:val="center"/>
        <w:rPr>
          <w:rFonts w:ascii="Times New Roman" w:hAnsi="Times New Roman" w:cs="Times New Roman"/>
          <w:sz w:val="24"/>
          <w:szCs w:val="24"/>
        </w:rPr>
      </w:pPr>
      <w:r w:rsidRPr="00A14974">
        <w:rPr>
          <w:rFonts w:ascii="Times New Roman" w:hAnsi="Times New Roman" w:cs="Times New Roman"/>
          <w:sz w:val="24"/>
          <w:szCs w:val="24"/>
        </w:rPr>
        <w:t>Name</w:t>
      </w:r>
    </w:p>
    <w:p w:rsidR="00A14974" w:rsidRPr="00A14974" w:rsidRDefault="00A14974" w:rsidP="00C5061E">
      <w:pPr>
        <w:spacing w:line="480" w:lineRule="auto"/>
        <w:jc w:val="center"/>
        <w:rPr>
          <w:rFonts w:ascii="Times New Roman" w:hAnsi="Times New Roman" w:cs="Times New Roman"/>
          <w:sz w:val="24"/>
          <w:szCs w:val="24"/>
        </w:rPr>
      </w:pPr>
      <w:r w:rsidRPr="00A14974">
        <w:rPr>
          <w:rFonts w:ascii="Times New Roman" w:hAnsi="Times New Roman" w:cs="Times New Roman"/>
          <w:sz w:val="24"/>
          <w:szCs w:val="24"/>
        </w:rPr>
        <w:t>Institution of Affiliation</w:t>
      </w:r>
    </w:p>
    <w:p w:rsidR="00A14974" w:rsidRDefault="00A14974" w:rsidP="00C5061E">
      <w:pPr>
        <w:spacing w:line="480" w:lineRule="auto"/>
        <w:jc w:val="center"/>
        <w:rPr>
          <w:rFonts w:ascii="Times New Roman" w:hAnsi="Times New Roman" w:cs="Times New Roman"/>
          <w:b/>
          <w:sz w:val="24"/>
          <w:szCs w:val="24"/>
        </w:rPr>
      </w:pPr>
      <w:r w:rsidRPr="00A14974">
        <w:rPr>
          <w:rFonts w:ascii="Times New Roman" w:hAnsi="Times New Roman" w:cs="Times New Roman"/>
          <w:sz w:val="24"/>
          <w:szCs w:val="24"/>
        </w:rPr>
        <w:t>Date</w:t>
      </w:r>
      <w:r>
        <w:rPr>
          <w:rFonts w:ascii="Times New Roman" w:hAnsi="Times New Roman" w:cs="Times New Roman"/>
          <w:b/>
          <w:sz w:val="24"/>
          <w:szCs w:val="24"/>
        </w:rPr>
        <w:br w:type="page"/>
      </w:r>
    </w:p>
    <w:p w:rsidR="00362460" w:rsidRPr="00625371" w:rsidRDefault="00362460" w:rsidP="00C5061E">
      <w:pPr>
        <w:spacing w:line="480" w:lineRule="auto"/>
        <w:jc w:val="center"/>
        <w:rPr>
          <w:rFonts w:ascii="Times New Roman" w:hAnsi="Times New Roman" w:cs="Times New Roman"/>
          <w:b/>
          <w:sz w:val="24"/>
          <w:szCs w:val="24"/>
        </w:rPr>
      </w:pPr>
      <w:r w:rsidRPr="00625371">
        <w:rPr>
          <w:rFonts w:ascii="Times New Roman" w:hAnsi="Times New Roman" w:cs="Times New Roman"/>
          <w:b/>
          <w:sz w:val="24"/>
          <w:szCs w:val="24"/>
        </w:rPr>
        <w:lastRenderedPageBreak/>
        <w:t>A</w:t>
      </w:r>
      <w:r w:rsidR="00460DC8" w:rsidRPr="00625371">
        <w:rPr>
          <w:rFonts w:ascii="Times New Roman" w:hAnsi="Times New Roman" w:cs="Times New Roman"/>
          <w:b/>
          <w:sz w:val="24"/>
          <w:szCs w:val="24"/>
        </w:rPr>
        <w:t>ndroid Studio- Discussion Questions</w:t>
      </w:r>
    </w:p>
    <w:p w:rsidR="00CC1F41" w:rsidRPr="00625371" w:rsidRDefault="00CC1F41" w:rsidP="00C5061E">
      <w:pPr>
        <w:spacing w:line="480" w:lineRule="auto"/>
        <w:rPr>
          <w:rFonts w:ascii="Times New Roman" w:hAnsi="Times New Roman" w:cs="Times New Roman"/>
          <w:b/>
          <w:sz w:val="24"/>
          <w:szCs w:val="24"/>
        </w:rPr>
      </w:pPr>
      <w:r w:rsidRPr="00625371">
        <w:rPr>
          <w:rFonts w:ascii="Times New Roman" w:hAnsi="Times New Roman" w:cs="Times New Roman"/>
          <w:b/>
          <w:sz w:val="24"/>
          <w:szCs w:val="24"/>
        </w:rPr>
        <w:t>We have worked with Geocoder class that is useful when using maps. This class is not part of core android framework and requires backend service instead. What if the backend service is not available? What would Geocoder return and how would you handle such situation?</w:t>
      </w:r>
    </w:p>
    <w:p w:rsidR="00FC285B" w:rsidRPr="00625371" w:rsidRDefault="007C652B" w:rsidP="00C5061E">
      <w:pPr>
        <w:spacing w:line="480" w:lineRule="auto"/>
        <w:rPr>
          <w:rFonts w:ascii="Times New Roman" w:hAnsi="Times New Roman" w:cs="Times New Roman"/>
          <w:sz w:val="24"/>
          <w:szCs w:val="24"/>
        </w:rPr>
      </w:pPr>
      <w:r w:rsidRPr="00625371">
        <w:rPr>
          <w:rFonts w:ascii="Times New Roman" w:hAnsi="Times New Roman" w:cs="Times New Roman"/>
          <w:sz w:val="24"/>
          <w:szCs w:val="24"/>
        </w:rPr>
        <w:t>The backend service that the Geocoder needs is not part of the core framework of android. If the backend service is unavailable, the query methods for the Geocoder will return an empty list.</w:t>
      </w:r>
    </w:p>
    <w:p w:rsidR="002479FF" w:rsidRPr="00625371" w:rsidRDefault="002479FF" w:rsidP="00C5061E">
      <w:pPr>
        <w:spacing w:line="480" w:lineRule="auto"/>
        <w:rPr>
          <w:rFonts w:ascii="Times New Roman" w:hAnsi="Times New Roman" w:cs="Times New Roman"/>
          <w:sz w:val="24"/>
          <w:szCs w:val="24"/>
        </w:rPr>
      </w:pPr>
      <w:r w:rsidRPr="00625371">
        <w:rPr>
          <w:rFonts w:ascii="Times New Roman" w:hAnsi="Times New Roman" w:cs="Times New Roman"/>
          <w:sz w:val="24"/>
          <w:szCs w:val="24"/>
        </w:rPr>
        <w:t>In handling such a situation, it would be viable to use the isPres</w:t>
      </w:r>
      <w:bookmarkStart w:id="0" w:name="_GoBack"/>
      <w:bookmarkEnd w:id="0"/>
      <w:r w:rsidRPr="00625371">
        <w:rPr>
          <w:rFonts w:ascii="Times New Roman" w:hAnsi="Times New Roman" w:cs="Times New Roman"/>
          <w:sz w:val="24"/>
          <w:szCs w:val="24"/>
        </w:rPr>
        <w:t>ent() method to check whether a Geocoder implementation is present. This query will return true if the Geocoder methods, whether methods getFromLocation and getFromLocationName, are implemented</w:t>
      </w:r>
      <w:r w:rsidR="006038F1" w:rsidRPr="00625371">
        <w:rPr>
          <w:rFonts w:ascii="Times New Roman" w:hAnsi="Times New Roman" w:cs="Times New Roman"/>
          <w:sz w:val="24"/>
          <w:szCs w:val="24"/>
        </w:rPr>
        <w:t>. However, absence of a network connectivity may still cause the two methods to return an empty or a null list.</w:t>
      </w:r>
      <w:r w:rsidR="00287FCF" w:rsidRPr="00625371">
        <w:rPr>
          <w:rFonts w:ascii="Times New Roman" w:hAnsi="Times New Roman" w:cs="Times New Roman"/>
          <w:sz w:val="24"/>
          <w:szCs w:val="24"/>
        </w:rPr>
        <w:t xml:space="preserve">  A solution to the problem of backend service could be writing a reconnect code to load the NetworkLocator.apk and bind it to the Geocoder service.</w:t>
      </w:r>
    </w:p>
    <w:p w:rsidR="00770DBF" w:rsidRPr="00625371" w:rsidRDefault="00CC1F41" w:rsidP="00C5061E">
      <w:pPr>
        <w:spacing w:line="480" w:lineRule="auto"/>
        <w:rPr>
          <w:rFonts w:ascii="Times New Roman" w:hAnsi="Times New Roman" w:cs="Times New Roman"/>
          <w:b/>
          <w:sz w:val="24"/>
          <w:szCs w:val="24"/>
        </w:rPr>
      </w:pPr>
      <w:r w:rsidRPr="00625371">
        <w:rPr>
          <w:rFonts w:ascii="Times New Roman" w:hAnsi="Times New Roman" w:cs="Times New Roman"/>
          <w:b/>
          <w:sz w:val="24"/>
          <w:szCs w:val="24"/>
        </w:rPr>
        <w:t>Review getFromLocation or getFromLocationName methods and provide a listing of possible exceptions that may be thrown by these methods. What would cause those exception.</w:t>
      </w:r>
    </w:p>
    <w:p w:rsidR="00770DBF" w:rsidRPr="00625371" w:rsidRDefault="00770DBF" w:rsidP="00C5061E">
      <w:pPr>
        <w:spacing w:line="480" w:lineRule="auto"/>
        <w:rPr>
          <w:rFonts w:ascii="Times New Roman" w:hAnsi="Times New Roman" w:cs="Times New Roman"/>
          <w:sz w:val="24"/>
          <w:szCs w:val="24"/>
        </w:rPr>
      </w:pPr>
      <w:r w:rsidRPr="00625371">
        <w:rPr>
          <w:rFonts w:ascii="Times New Roman" w:hAnsi="Times New Roman" w:cs="Times New Roman"/>
          <w:sz w:val="24"/>
          <w:szCs w:val="24"/>
        </w:rPr>
        <w:t>For the</w:t>
      </w:r>
      <w:r w:rsidR="00CC1F41" w:rsidRPr="00625371">
        <w:rPr>
          <w:rFonts w:ascii="Times New Roman" w:hAnsi="Times New Roman" w:cs="Times New Roman"/>
          <w:b/>
          <w:sz w:val="24"/>
          <w:szCs w:val="24"/>
        </w:rPr>
        <w:t xml:space="preserve"> </w:t>
      </w:r>
      <w:r w:rsidRPr="00625371">
        <w:rPr>
          <w:rFonts w:ascii="Times New Roman" w:hAnsi="Times New Roman" w:cs="Times New Roman"/>
          <w:sz w:val="24"/>
          <w:szCs w:val="24"/>
        </w:rPr>
        <w:t xml:space="preserve">getFromLocation method, the possible exceptions that could be thrown include Illegal Argument Exception and IOException. The Illegal Argument Exception happens if the latitude is less than -90 or greater than 90. It can also happen if the longitude is less than -180 or greater than 180. The IOException happens if the network is unavailable. The possible throws of the getFromLocationName </w:t>
      </w:r>
      <w:r w:rsidR="000B27C0" w:rsidRPr="00625371">
        <w:rPr>
          <w:rFonts w:ascii="Times New Roman" w:hAnsi="Times New Roman" w:cs="Times New Roman"/>
          <w:sz w:val="24"/>
          <w:szCs w:val="24"/>
        </w:rPr>
        <w:t xml:space="preserve">include </w:t>
      </w:r>
      <w:r w:rsidR="000B27C0" w:rsidRPr="00625371">
        <w:rPr>
          <w:rFonts w:ascii="Times New Roman" w:hAnsi="Times New Roman" w:cs="Times New Roman"/>
          <w:sz w:val="24"/>
          <w:szCs w:val="24"/>
        </w:rPr>
        <w:t>Illegal Argument Exception and IOException.</w:t>
      </w:r>
      <w:r w:rsidR="000B27C0" w:rsidRPr="00625371">
        <w:rPr>
          <w:rFonts w:ascii="Times New Roman" w:hAnsi="Times New Roman" w:cs="Times New Roman"/>
          <w:sz w:val="24"/>
          <w:szCs w:val="24"/>
        </w:rPr>
        <w:t xml:space="preserve"> The </w:t>
      </w:r>
      <w:r w:rsidR="000B27C0" w:rsidRPr="00625371">
        <w:rPr>
          <w:rFonts w:ascii="Times New Roman" w:hAnsi="Times New Roman" w:cs="Times New Roman"/>
          <w:sz w:val="24"/>
          <w:szCs w:val="24"/>
        </w:rPr>
        <w:t>Illegal Argument Exception happens if the</w:t>
      </w:r>
      <w:r w:rsidR="000B27C0" w:rsidRPr="00625371">
        <w:rPr>
          <w:rFonts w:ascii="Times New Roman" w:hAnsi="Times New Roman" w:cs="Times New Roman"/>
          <w:sz w:val="24"/>
          <w:szCs w:val="24"/>
        </w:rPr>
        <w:t xml:space="preserve"> location name is null, if the</w:t>
      </w:r>
      <w:r w:rsidR="000B27C0" w:rsidRPr="00625371">
        <w:rPr>
          <w:rFonts w:ascii="Times New Roman" w:hAnsi="Times New Roman" w:cs="Times New Roman"/>
          <w:sz w:val="24"/>
          <w:szCs w:val="24"/>
        </w:rPr>
        <w:t xml:space="preserve"> latitude is less than -90 or greater </w:t>
      </w:r>
      <w:r w:rsidR="000B27C0" w:rsidRPr="00625371">
        <w:rPr>
          <w:rFonts w:ascii="Times New Roman" w:hAnsi="Times New Roman" w:cs="Times New Roman"/>
          <w:sz w:val="24"/>
          <w:szCs w:val="24"/>
        </w:rPr>
        <w:lastRenderedPageBreak/>
        <w:t>than 90</w:t>
      </w:r>
      <w:r w:rsidR="000B27C0" w:rsidRPr="00625371">
        <w:rPr>
          <w:rFonts w:ascii="Times New Roman" w:hAnsi="Times New Roman" w:cs="Times New Roman"/>
          <w:sz w:val="24"/>
          <w:szCs w:val="24"/>
        </w:rPr>
        <w:t xml:space="preserve">, and if </w:t>
      </w:r>
      <w:r w:rsidR="000B27C0" w:rsidRPr="00625371">
        <w:rPr>
          <w:rFonts w:ascii="Times New Roman" w:hAnsi="Times New Roman" w:cs="Times New Roman"/>
          <w:sz w:val="24"/>
          <w:szCs w:val="24"/>
        </w:rPr>
        <w:t>the longitude is less than -180 or greater than 180.</w:t>
      </w:r>
      <w:r w:rsidR="000B27C0" w:rsidRPr="00625371">
        <w:rPr>
          <w:rFonts w:ascii="Times New Roman" w:hAnsi="Times New Roman" w:cs="Times New Roman"/>
          <w:sz w:val="24"/>
          <w:szCs w:val="24"/>
        </w:rPr>
        <w:t xml:space="preserve"> </w:t>
      </w:r>
      <w:r w:rsidR="000B27C0" w:rsidRPr="00625371">
        <w:rPr>
          <w:rFonts w:ascii="Times New Roman" w:hAnsi="Times New Roman" w:cs="Times New Roman"/>
          <w:sz w:val="24"/>
          <w:szCs w:val="24"/>
        </w:rPr>
        <w:t>The IOException happens if the network is unavailable</w:t>
      </w:r>
      <w:r w:rsidR="000B27C0" w:rsidRPr="00625371">
        <w:rPr>
          <w:rFonts w:ascii="Times New Roman" w:hAnsi="Times New Roman" w:cs="Times New Roman"/>
          <w:sz w:val="24"/>
          <w:szCs w:val="24"/>
        </w:rPr>
        <w:t xml:space="preserve"> or there is an issue with the I/O</w:t>
      </w:r>
    </w:p>
    <w:p w:rsidR="00C94DE0" w:rsidRPr="00625371" w:rsidRDefault="00CC1F41" w:rsidP="00C5061E">
      <w:pPr>
        <w:spacing w:line="480" w:lineRule="auto"/>
        <w:rPr>
          <w:rFonts w:ascii="Times New Roman" w:hAnsi="Times New Roman" w:cs="Times New Roman"/>
          <w:b/>
          <w:sz w:val="24"/>
          <w:szCs w:val="24"/>
        </w:rPr>
      </w:pPr>
      <w:r w:rsidRPr="00625371">
        <w:rPr>
          <w:rFonts w:ascii="Times New Roman" w:hAnsi="Times New Roman" w:cs="Times New Roman"/>
          <w:b/>
          <w:sz w:val="24"/>
          <w:szCs w:val="24"/>
        </w:rPr>
        <w:t>Think about drawing a path on your app for a walk in your neighborhood (similar to what google map does). Explain how would you implement it? Any specific classes that you would use (or new android class that may be helpful)?</w:t>
      </w:r>
    </w:p>
    <w:p w:rsidR="008D0B00" w:rsidRPr="00625371" w:rsidRDefault="00B60CDE" w:rsidP="00C5061E">
      <w:pPr>
        <w:spacing w:line="480" w:lineRule="auto"/>
        <w:rPr>
          <w:rFonts w:ascii="Times New Roman" w:hAnsi="Times New Roman" w:cs="Times New Roman"/>
          <w:sz w:val="24"/>
          <w:szCs w:val="24"/>
        </w:rPr>
      </w:pPr>
      <w:r w:rsidRPr="00625371">
        <w:rPr>
          <w:rFonts w:ascii="Times New Roman" w:hAnsi="Times New Roman" w:cs="Times New Roman"/>
          <w:sz w:val="24"/>
          <w:szCs w:val="24"/>
        </w:rPr>
        <w:t xml:space="preserve">In drawing a path during a walk in my neighborhood, there are a number of classes I could use in the app. Among these classes include, </w:t>
      </w:r>
      <w:r w:rsidR="004F46C1" w:rsidRPr="00625371">
        <w:rPr>
          <w:rFonts w:ascii="Times New Roman" w:hAnsi="Times New Roman" w:cs="Times New Roman"/>
          <w:sz w:val="24"/>
          <w:szCs w:val="24"/>
        </w:rPr>
        <w:t>Google Map</w:t>
      </w:r>
      <w:r w:rsidRPr="00625371">
        <w:rPr>
          <w:rFonts w:ascii="Times New Roman" w:hAnsi="Times New Roman" w:cs="Times New Roman"/>
          <w:sz w:val="24"/>
          <w:szCs w:val="24"/>
        </w:rPr>
        <w:t>, Support</w:t>
      </w:r>
      <w:r w:rsidR="004F46C1" w:rsidRPr="00625371">
        <w:rPr>
          <w:rFonts w:ascii="Times New Roman" w:hAnsi="Times New Roman" w:cs="Times New Roman"/>
          <w:sz w:val="24"/>
          <w:szCs w:val="24"/>
        </w:rPr>
        <w:t xml:space="preserve"> </w:t>
      </w:r>
      <w:r w:rsidRPr="00625371">
        <w:rPr>
          <w:rFonts w:ascii="Times New Roman" w:hAnsi="Times New Roman" w:cs="Times New Roman"/>
          <w:sz w:val="24"/>
          <w:szCs w:val="24"/>
        </w:rPr>
        <w:t>Map</w:t>
      </w:r>
      <w:r w:rsidR="004F46C1" w:rsidRPr="00625371">
        <w:rPr>
          <w:rFonts w:ascii="Times New Roman" w:hAnsi="Times New Roman" w:cs="Times New Roman"/>
          <w:sz w:val="24"/>
          <w:szCs w:val="24"/>
        </w:rPr>
        <w:t xml:space="preserve"> </w:t>
      </w:r>
      <w:r w:rsidRPr="00625371">
        <w:rPr>
          <w:rFonts w:ascii="Times New Roman" w:hAnsi="Times New Roman" w:cs="Times New Roman"/>
          <w:sz w:val="24"/>
          <w:szCs w:val="24"/>
        </w:rPr>
        <w:t>Fragment, Map</w:t>
      </w:r>
      <w:r w:rsidR="004F46C1" w:rsidRPr="00625371">
        <w:rPr>
          <w:rFonts w:ascii="Times New Roman" w:hAnsi="Times New Roman" w:cs="Times New Roman"/>
          <w:sz w:val="24"/>
          <w:szCs w:val="24"/>
        </w:rPr>
        <w:t xml:space="preserve"> </w:t>
      </w:r>
      <w:r w:rsidRPr="00625371">
        <w:rPr>
          <w:rFonts w:ascii="Times New Roman" w:hAnsi="Times New Roman" w:cs="Times New Roman"/>
          <w:sz w:val="24"/>
          <w:szCs w:val="24"/>
        </w:rPr>
        <w:t>View, and On</w:t>
      </w:r>
      <w:r w:rsidR="004F46C1" w:rsidRPr="00625371">
        <w:rPr>
          <w:rFonts w:ascii="Times New Roman" w:hAnsi="Times New Roman" w:cs="Times New Roman"/>
          <w:sz w:val="24"/>
          <w:szCs w:val="24"/>
        </w:rPr>
        <w:t xml:space="preserve"> </w:t>
      </w:r>
      <w:r w:rsidRPr="00625371">
        <w:rPr>
          <w:rFonts w:ascii="Times New Roman" w:hAnsi="Times New Roman" w:cs="Times New Roman"/>
          <w:sz w:val="24"/>
          <w:szCs w:val="24"/>
        </w:rPr>
        <w:t>Map</w:t>
      </w:r>
      <w:r w:rsidR="004F46C1" w:rsidRPr="00625371">
        <w:rPr>
          <w:rFonts w:ascii="Times New Roman" w:hAnsi="Times New Roman" w:cs="Times New Roman"/>
          <w:sz w:val="24"/>
          <w:szCs w:val="24"/>
        </w:rPr>
        <w:t xml:space="preserve"> </w:t>
      </w:r>
      <w:r w:rsidRPr="00625371">
        <w:rPr>
          <w:rFonts w:ascii="Times New Roman" w:hAnsi="Times New Roman" w:cs="Times New Roman"/>
          <w:sz w:val="24"/>
          <w:szCs w:val="24"/>
        </w:rPr>
        <w:t>Ready</w:t>
      </w:r>
      <w:r w:rsidR="004F46C1" w:rsidRPr="00625371">
        <w:rPr>
          <w:rFonts w:ascii="Times New Roman" w:hAnsi="Times New Roman" w:cs="Times New Roman"/>
          <w:sz w:val="24"/>
          <w:szCs w:val="24"/>
        </w:rPr>
        <w:t xml:space="preserve"> </w:t>
      </w:r>
      <w:r w:rsidRPr="00625371">
        <w:rPr>
          <w:rFonts w:ascii="Times New Roman" w:hAnsi="Times New Roman" w:cs="Times New Roman"/>
          <w:sz w:val="24"/>
          <w:szCs w:val="24"/>
        </w:rPr>
        <w:t>Callback.</w:t>
      </w:r>
      <w:r w:rsidR="00D172EA" w:rsidRPr="00625371">
        <w:rPr>
          <w:rFonts w:ascii="Times New Roman" w:hAnsi="Times New Roman" w:cs="Times New Roman"/>
          <w:sz w:val="24"/>
          <w:szCs w:val="24"/>
        </w:rPr>
        <w:t xml:space="preserve"> These classes would be crucial in facilitating user interactions based on the Android UI model.</w:t>
      </w:r>
    </w:p>
    <w:p w:rsidR="00C932E5" w:rsidRPr="00625371" w:rsidRDefault="00C932E5" w:rsidP="00C5061E">
      <w:pPr>
        <w:spacing w:line="480" w:lineRule="auto"/>
        <w:rPr>
          <w:rFonts w:ascii="Times New Roman" w:hAnsi="Times New Roman" w:cs="Times New Roman"/>
          <w:sz w:val="24"/>
          <w:szCs w:val="24"/>
        </w:rPr>
      </w:pPr>
      <w:r w:rsidRPr="00625371">
        <w:rPr>
          <w:rFonts w:ascii="Times New Roman" w:hAnsi="Times New Roman" w:cs="Times New Roman"/>
          <w:sz w:val="24"/>
          <w:szCs w:val="24"/>
        </w:rPr>
        <w:t xml:space="preserve">The Google Map is the point of entry for handling the basic features of a map </w:t>
      </w:r>
      <w:r w:rsidR="006242F9" w:rsidRPr="00625371">
        <w:rPr>
          <w:rFonts w:ascii="Times New Roman" w:hAnsi="Times New Roman" w:cs="Times New Roman"/>
          <w:sz w:val="24"/>
          <w:szCs w:val="24"/>
        </w:rPr>
        <w:t>as well as its</w:t>
      </w:r>
      <w:r w:rsidRPr="00625371">
        <w:rPr>
          <w:rFonts w:ascii="Times New Roman" w:hAnsi="Times New Roman" w:cs="Times New Roman"/>
          <w:sz w:val="24"/>
          <w:szCs w:val="24"/>
        </w:rPr>
        <w:t xml:space="preserve"> data. The app will only be able to access this class after it has bee retrieved from Map View or Support Map Fragment</w:t>
      </w:r>
      <w:r w:rsidR="00BE2261" w:rsidRPr="00625371">
        <w:rPr>
          <w:rFonts w:ascii="Times New Roman" w:hAnsi="Times New Roman" w:cs="Times New Roman"/>
          <w:sz w:val="24"/>
          <w:szCs w:val="24"/>
        </w:rPr>
        <w:t xml:space="preserve"> object. The callback interface manages user interaction and events for the Google Map object.</w:t>
      </w:r>
      <w:r w:rsidR="00123F58" w:rsidRPr="00625371">
        <w:rPr>
          <w:rFonts w:ascii="Times New Roman" w:hAnsi="Times New Roman" w:cs="Times New Roman"/>
          <w:sz w:val="24"/>
          <w:szCs w:val="24"/>
        </w:rPr>
        <w:t xml:space="preserve"> The Google Map object has several crucial functions; it connects to the Google Maps Service, download map tiles, display the tiles on the </w:t>
      </w:r>
      <w:r w:rsidR="00B52779" w:rsidRPr="00625371">
        <w:rPr>
          <w:rFonts w:ascii="Times New Roman" w:hAnsi="Times New Roman" w:cs="Times New Roman"/>
          <w:sz w:val="24"/>
          <w:szCs w:val="24"/>
        </w:rPr>
        <w:t>screen, display various controls such as zoom and pan, and respond to the gestures from the zoom and pan.</w:t>
      </w:r>
      <w:r w:rsidR="00966755" w:rsidRPr="00625371">
        <w:rPr>
          <w:rFonts w:ascii="Times New Roman" w:hAnsi="Times New Roman" w:cs="Times New Roman"/>
          <w:sz w:val="24"/>
          <w:szCs w:val="24"/>
        </w:rPr>
        <w:t xml:space="preserve"> To use the Google map object, one need to use the Map View or Support Map Fragment as the container object for the map </w:t>
      </w:r>
      <w:r w:rsidR="009716F9" w:rsidRPr="00625371">
        <w:rPr>
          <w:rFonts w:ascii="Times New Roman" w:hAnsi="Times New Roman" w:cs="Times New Roman"/>
          <w:sz w:val="24"/>
          <w:szCs w:val="24"/>
        </w:rPr>
        <w:t>and then</w:t>
      </w:r>
      <w:r w:rsidR="008659DA" w:rsidRPr="00625371">
        <w:rPr>
          <w:rFonts w:ascii="Times New Roman" w:hAnsi="Times New Roman" w:cs="Times New Roman"/>
          <w:sz w:val="24"/>
          <w:szCs w:val="24"/>
        </w:rPr>
        <w:t xml:space="preserve"> retrieve it from the container.</w:t>
      </w:r>
      <w:r w:rsidR="00863508" w:rsidRPr="00625371">
        <w:rPr>
          <w:rFonts w:ascii="Times New Roman" w:hAnsi="Times New Roman" w:cs="Times New Roman"/>
          <w:sz w:val="24"/>
          <w:szCs w:val="24"/>
        </w:rPr>
        <w:t xml:space="preserve"> It is possible for the container classes to offer UI capabilities and lifecycle management to the map because they derive from either an Android view or fragment.</w:t>
      </w:r>
    </w:p>
    <w:p w:rsidR="002F6BAC" w:rsidRPr="00625371" w:rsidRDefault="001223A0" w:rsidP="00C5061E">
      <w:pPr>
        <w:spacing w:line="480" w:lineRule="auto"/>
        <w:rPr>
          <w:rFonts w:ascii="Times New Roman" w:hAnsi="Times New Roman" w:cs="Times New Roman"/>
          <w:sz w:val="24"/>
          <w:szCs w:val="24"/>
        </w:rPr>
      </w:pPr>
      <w:r w:rsidRPr="00625371">
        <w:rPr>
          <w:rFonts w:ascii="Times New Roman" w:hAnsi="Times New Roman" w:cs="Times New Roman"/>
          <w:sz w:val="24"/>
          <w:szCs w:val="24"/>
        </w:rPr>
        <w:t xml:space="preserve">The map of the path during the </w:t>
      </w:r>
      <w:r w:rsidR="002E2BA3" w:rsidRPr="00625371">
        <w:rPr>
          <w:rFonts w:ascii="Times New Roman" w:hAnsi="Times New Roman" w:cs="Times New Roman"/>
          <w:sz w:val="24"/>
          <w:szCs w:val="24"/>
        </w:rPr>
        <w:t>walk can</w:t>
      </w:r>
      <w:r w:rsidRPr="00625371">
        <w:rPr>
          <w:rFonts w:ascii="Times New Roman" w:hAnsi="Times New Roman" w:cs="Times New Roman"/>
          <w:sz w:val="24"/>
          <w:szCs w:val="24"/>
        </w:rPr>
        <w:t xml:space="preserve"> be added using </w:t>
      </w:r>
      <w:r w:rsidR="006B28CA" w:rsidRPr="00625371">
        <w:rPr>
          <w:rFonts w:ascii="Times New Roman" w:hAnsi="Times New Roman" w:cs="Times New Roman"/>
          <w:sz w:val="24"/>
          <w:szCs w:val="24"/>
        </w:rPr>
        <w:t>either the view or fragment as the container.</w:t>
      </w:r>
      <w:r w:rsidR="00353A2A" w:rsidRPr="00625371">
        <w:rPr>
          <w:rFonts w:ascii="Times New Roman" w:hAnsi="Times New Roman" w:cs="Times New Roman"/>
          <w:sz w:val="24"/>
          <w:szCs w:val="24"/>
        </w:rPr>
        <w:t xml:space="preserve"> To do this, the Support Map Fragment object is added to the activity that will manage the map.</w:t>
      </w:r>
      <w:r w:rsidR="00D761FE" w:rsidRPr="00625371">
        <w:rPr>
          <w:rFonts w:ascii="Times New Roman" w:hAnsi="Times New Roman" w:cs="Times New Roman"/>
          <w:sz w:val="24"/>
          <w:szCs w:val="24"/>
        </w:rPr>
        <w:t xml:space="preserve"> This is followed by the implementation of the On Map Ready Callback interface. The </w:t>
      </w:r>
      <w:r w:rsidR="00D761FE" w:rsidRPr="00625371">
        <w:rPr>
          <w:rFonts w:ascii="Times New Roman" w:hAnsi="Times New Roman" w:cs="Times New Roman"/>
          <w:sz w:val="24"/>
          <w:szCs w:val="24"/>
        </w:rPr>
        <w:lastRenderedPageBreak/>
        <w:t>layout file is then set as the content view.</w:t>
      </w:r>
      <w:r w:rsidR="00946A52" w:rsidRPr="00625371">
        <w:rPr>
          <w:rFonts w:ascii="Times New Roman" w:hAnsi="Times New Roman" w:cs="Times New Roman"/>
          <w:sz w:val="24"/>
          <w:szCs w:val="24"/>
        </w:rPr>
        <w:t xml:space="preserve"> If the fragment was implemented statically, then a handle must be added to the fragment. The callback is then registered followed by adding a handle to the Google Map object.</w:t>
      </w:r>
    </w:p>
    <w:p w:rsidR="00495A9E" w:rsidRPr="00625371" w:rsidRDefault="00CC1F41" w:rsidP="00C5061E">
      <w:pPr>
        <w:spacing w:line="480" w:lineRule="auto"/>
        <w:rPr>
          <w:rFonts w:ascii="Times New Roman" w:hAnsi="Times New Roman" w:cs="Times New Roman"/>
          <w:b/>
          <w:sz w:val="24"/>
          <w:szCs w:val="24"/>
        </w:rPr>
      </w:pPr>
      <w:r w:rsidRPr="00625371">
        <w:rPr>
          <w:rFonts w:ascii="Times New Roman" w:hAnsi="Times New Roman" w:cs="Times New Roman"/>
          <w:b/>
          <w:sz w:val="24"/>
          <w:szCs w:val="24"/>
        </w:rPr>
        <w:t>What is the difference between internal storage and emulated internal storage</w:t>
      </w:r>
      <w:r w:rsidR="00A84CF5" w:rsidRPr="00625371">
        <w:rPr>
          <w:rFonts w:ascii="Times New Roman" w:hAnsi="Times New Roman" w:cs="Times New Roman"/>
          <w:b/>
          <w:sz w:val="24"/>
          <w:szCs w:val="24"/>
        </w:rPr>
        <w:t>?</w:t>
      </w:r>
    </w:p>
    <w:p w:rsidR="00A84CF5" w:rsidRPr="00625371" w:rsidRDefault="00A84CF5" w:rsidP="00C5061E">
      <w:pPr>
        <w:spacing w:line="480" w:lineRule="auto"/>
        <w:rPr>
          <w:rFonts w:ascii="Times New Roman" w:hAnsi="Times New Roman" w:cs="Times New Roman"/>
          <w:sz w:val="24"/>
          <w:szCs w:val="24"/>
        </w:rPr>
      </w:pPr>
      <w:r w:rsidRPr="00625371">
        <w:rPr>
          <w:rFonts w:ascii="Times New Roman" w:hAnsi="Times New Roman" w:cs="Times New Roman"/>
          <w:sz w:val="24"/>
          <w:szCs w:val="24"/>
        </w:rPr>
        <w:t xml:space="preserve">Internal storage is </w:t>
      </w:r>
      <w:r w:rsidR="00232B81" w:rsidRPr="00625371">
        <w:rPr>
          <w:rFonts w:ascii="Times New Roman" w:hAnsi="Times New Roman" w:cs="Times New Roman"/>
          <w:sz w:val="24"/>
          <w:szCs w:val="24"/>
        </w:rPr>
        <w:t xml:space="preserve">the </w:t>
      </w:r>
      <w:r w:rsidRPr="00625371">
        <w:rPr>
          <w:rFonts w:ascii="Times New Roman" w:hAnsi="Times New Roman" w:cs="Times New Roman"/>
          <w:sz w:val="24"/>
          <w:szCs w:val="24"/>
        </w:rPr>
        <w:t>partition where personal data and configuration files are stored. It is separate from where the OS, kernel, and built-in apps are stored. It is the partition that allow access without rooting.</w:t>
      </w:r>
    </w:p>
    <w:p w:rsidR="00232B81" w:rsidRPr="00625371" w:rsidRDefault="00232B81" w:rsidP="00C5061E">
      <w:pPr>
        <w:spacing w:line="480" w:lineRule="auto"/>
        <w:rPr>
          <w:rFonts w:ascii="Times New Roman" w:hAnsi="Times New Roman" w:cs="Times New Roman"/>
          <w:sz w:val="24"/>
          <w:szCs w:val="24"/>
        </w:rPr>
      </w:pPr>
      <w:r w:rsidRPr="00625371">
        <w:rPr>
          <w:rFonts w:ascii="Times New Roman" w:hAnsi="Times New Roman" w:cs="Times New Roman"/>
          <w:sz w:val="24"/>
          <w:szCs w:val="24"/>
        </w:rPr>
        <w:t>Emulated internal storage is the logical partition that Android creates in circumstances where it has only internal memory and no physical internal storage</w:t>
      </w:r>
      <w:r w:rsidR="008F71FA" w:rsidRPr="00625371">
        <w:rPr>
          <w:rFonts w:ascii="Times New Roman" w:hAnsi="Times New Roman" w:cs="Times New Roman"/>
          <w:sz w:val="24"/>
          <w:szCs w:val="24"/>
        </w:rPr>
        <w:t>, thus making it work like internal storage.</w:t>
      </w:r>
      <w:r w:rsidR="0063441E" w:rsidRPr="00625371">
        <w:rPr>
          <w:rFonts w:ascii="Times New Roman" w:hAnsi="Times New Roman" w:cs="Times New Roman"/>
          <w:sz w:val="24"/>
          <w:szCs w:val="24"/>
        </w:rPr>
        <w:t xml:space="preserve"> This type of storage works by expressing a file against the symlink of the device’s storage. It is not a real storage but rather an emulated one.</w:t>
      </w:r>
      <w:r w:rsidR="00CB41D1" w:rsidRPr="00625371">
        <w:rPr>
          <w:rFonts w:ascii="Times New Roman" w:hAnsi="Times New Roman" w:cs="Times New Roman"/>
          <w:sz w:val="24"/>
          <w:szCs w:val="24"/>
        </w:rPr>
        <w:t xml:space="preserve"> An emulated internal storage path might appear like storage/emulated/0/.</w:t>
      </w:r>
    </w:p>
    <w:p w:rsidR="002274D4" w:rsidRPr="00625371" w:rsidRDefault="00CC1F41" w:rsidP="00C5061E">
      <w:pPr>
        <w:spacing w:line="480" w:lineRule="auto"/>
        <w:rPr>
          <w:rFonts w:ascii="Times New Roman" w:hAnsi="Times New Roman" w:cs="Times New Roman"/>
          <w:b/>
          <w:sz w:val="24"/>
          <w:szCs w:val="24"/>
        </w:rPr>
      </w:pPr>
      <w:r w:rsidRPr="00625371">
        <w:rPr>
          <w:rFonts w:ascii="Times New Roman" w:hAnsi="Times New Roman" w:cs="Times New Roman"/>
          <w:b/>
          <w:sz w:val="24"/>
          <w:szCs w:val="24"/>
        </w:rPr>
        <w:t>We have discussed different options available for an app to store files in internal and external storage. Apps can also store files in shared folders (through Scoped Directory Access) but user must give explicit access to your app for such usage. These permission request persist only for current session. By the way, we often get help from StorageManager and StorageVolume classes for such tasks. If your app requires persistent access to requested directory, how would you request it. Provide appropriate method and explain</w:t>
      </w:r>
    </w:p>
    <w:p w:rsidR="00787BC8" w:rsidRPr="00625371" w:rsidRDefault="00787BC8" w:rsidP="00C5061E">
      <w:pPr>
        <w:spacing w:line="480" w:lineRule="auto"/>
        <w:rPr>
          <w:rFonts w:ascii="Times New Roman" w:hAnsi="Times New Roman" w:cs="Times New Roman"/>
          <w:sz w:val="24"/>
          <w:szCs w:val="24"/>
        </w:rPr>
      </w:pPr>
      <w:r w:rsidRPr="00625371">
        <w:rPr>
          <w:rFonts w:ascii="Times New Roman" w:hAnsi="Times New Roman" w:cs="Times New Roman"/>
          <w:sz w:val="24"/>
          <w:szCs w:val="24"/>
        </w:rPr>
        <w:t>Most Android apps operate under limited access sandbox.</w:t>
      </w:r>
      <w:r w:rsidR="00C40720" w:rsidRPr="00625371">
        <w:rPr>
          <w:rFonts w:ascii="Times New Roman" w:hAnsi="Times New Roman" w:cs="Times New Roman"/>
          <w:sz w:val="24"/>
          <w:szCs w:val="24"/>
        </w:rPr>
        <w:t xml:space="preserve"> If an app needs to use resources or files that are beyond its sandbox, then a permission request to provide access is set up.</w:t>
      </w:r>
      <w:r w:rsidR="00B61D59" w:rsidRPr="00625371">
        <w:rPr>
          <w:rFonts w:ascii="Times New Roman" w:hAnsi="Times New Roman" w:cs="Times New Roman"/>
          <w:sz w:val="24"/>
          <w:szCs w:val="24"/>
        </w:rPr>
        <w:t xml:space="preserve"> Apps that request permission for access must declare these permissions in their manifest files.</w:t>
      </w:r>
      <w:r w:rsidR="000B0542" w:rsidRPr="00625371">
        <w:rPr>
          <w:rFonts w:ascii="Times New Roman" w:hAnsi="Times New Roman" w:cs="Times New Roman"/>
          <w:sz w:val="24"/>
          <w:szCs w:val="24"/>
        </w:rPr>
        <w:t xml:space="preserve"> The </w:t>
      </w:r>
      <w:r w:rsidR="000B0542" w:rsidRPr="00625371">
        <w:rPr>
          <w:rFonts w:ascii="Times New Roman" w:hAnsi="Times New Roman" w:cs="Times New Roman"/>
          <w:sz w:val="24"/>
          <w:szCs w:val="24"/>
        </w:rPr>
        <w:lastRenderedPageBreak/>
        <w:t>declarations are meant to help the file stores and the end users understand the kind of permissions that the app could request access.</w:t>
      </w:r>
      <w:r w:rsidR="00A64A86" w:rsidRPr="00625371">
        <w:rPr>
          <w:rFonts w:ascii="Times New Roman" w:hAnsi="Times New Roman" w:cs="Times New Roman"/>
          <w:sz w:val="24"/>
          <w:szCs w:val="24"/>
        </w:rPr>
        <w:t xml:space="preserve"> The process of requesting access depends on the type off permission required. For instance, if it is the install-time permission, the permission is granted automatically. If it is a runtime permission, it must be requested by the end users themselves.</w:t>
      </w:r>
    </w:p>
    <w:p w:rsidR="00434C6D" w:rsidRPr="00625371" w:rsidRDefault="00434C6D" w:rsidP="00C5061E">
      <w:pPr>
        <w:spacing w:line="480" w:lineRule="auto"/>
        <w:rPr>
          <w:rFonts w:ascii="Times New Roman" w:hAnsi="Times New Roman" w:cs="Times New Roman"/>
          <w:sz w:val="24"/>
          <w:szCs w:val="24"/>
        </w:rPr>
      </w:pPr>
      <w:r w:rsidRPr="00625371">
        <w:rPr>
          <w:rFonts w:ascii="Times New Roman" w:hAnsi="Times New Roman" w:cs="Times New Roman"/>
          <w:sz w:val="24"/>
          <w:szCs w:val="24"/>
        </w:rPr>
        <w:t xml:space="preserve">There are a number of basic principles for </w:t>
      </w:r>
      <w:r w:rsidR="0019014B" w:rsidRPr="00625371">
        <w:rPr>
          <w:rFonts w:ascii="Times New Roman" w:hAnsi="Times New Roman" w:cs="Times New Roman"/>
          <w:sz w:val="24"/>
          <w:szCs w:val="24"/>
        </w:rPr>
        <w:t xml:space="preserve">requesting permissions, especially at runtime. The permission request must be asked after the end user opens the app. The user cannot be blocked if they deny the access request; </w:t>
      </w:r>
      <w:r w:rsidR="0024480F" w:rsidRPr="00625371">
        <w:rPr>
          <w:rFonts w:ascii="Times New Roman" w:hAnsi="Times New Roman" w:cs="Times New Roman"/>
          <w:sz w:val="24"/>
          <w:szCs w:val="24"/>
        </w:rPr>
        <w:t>i</w:t>
      </w:r>
      <w:r w:rsidR="0019014B" w:rsidRPr="00625371">
        <w:rPr>
          <w:rFonts w:ascii="Times New Roman" w:hAnsi="Times New Roman" w:cs="Times New Roman"/>
          <w:sz w:val="24"/>
          <w:szCs w:val="24"/>
        </w:rPr>
        <w:t>n fact, there is an option that all them to cancel an educational UI flow related to permissions.</w:t>
      </w:r>
      <w:r w:rsidR="00066D27" w:rsidRPr="00625371">
        <w:rPr>
          <w:rFonts w:ascii="Times New Roman" w:hAnsi="Times New Roman" w:cs="Times New Roman"/>
          <w:sz w:val="24"/>
          <w:szCs w:val="24"/>
        </w:rPr>
        <w:t xml:space="preserve"> If the user </w:t>
      </w:r>
      <w:r w:rsidR="00E94596" w:rsidRPr="00625371">
        <w:rPr>
          <w:rFonts w:ascii="Times New Roman" w:hAnsi="Times New Roman" w:cs="Times New Roman"/>
          <w:sz w:val="24"/>
          <w:szCs w:val="24"/>
        </w:rPr>
        <w:t>declines</w:t>
      </w:r>
      <w:r w:rsidR="00066D27" w:rsidRPr="00625371">
        <w:rPr>
          <w:rFonts w:ascii="Times New Roman" w:hAnsi="Times New Roman" w:cs="Times New Roman"/>
          <w:sz w:val="24"/>
          <w:szCs w:val="24"/>
        </w:rPr>
        <w:t xml:space="preserve"> the permission request, the app is gracefully </w:t>
      </w:r>
      <w:r w:rsidR="00E94596" w:rsidRPr="00625371">
        <w:rPr>
          <w:rFonts w:ascii="Times New Roman" w:hAnsi="Times New Roman" w:cs="Times New Roman"/>
          <w:sz w:val="24"/>
          <w:szCs w:val="24"/>
        </w:rPr>
        <w:t>degraded so</w:t>
      </w:r>
      <w:r w:rsidR="00066D27" w:rsidRPr="00625371">
        <w:rPr>
          <w:rFonts w:ascii="Times New Roman" w:hAnsi="Times New Roman" w:cs="Times New Roman"/>
          <w:sz w:val="24"/>
          <w:szCs w:val="24"/>
        </w:rPr>
        <w:t xml:space="preserve"> that the use can still use the app without the feature that needs permission.</w:t>
      </w:r>
    </w:p>
    <w:p w:rsidR="00A42F64" w:rsidRPr="00625371" w:rsidRDefault="00CF7346" w:rsidP="00C5061E">
      <w:pPr>
        <w:spacing w:line="480" w:lineRule="auto"/>
        <w:rPr>
          <w:rFonts w:ascii="Times New Roman" w:hAnsi="Times New Roman" w:cs="Times New Roman"/>
          <w:sz w:val="24"/>
          <w:szCs w:val="24"/>
        </w:rPr>
      </w:pPr>
      <w:r w:rsidRPr="00625371">
        <w:rPr>
          <w:rFonts w:ascii="Times New Roman" w:hAnsi="Times New Roman" w:cs="Times New Roman"/>
          <w:sz w:val="24"/>
          <w:szCs w:val="24"/>
        </w:rPr>
        <w:t>The first step in permission for request access, is declaring all permissions that an app might need to request in its manifest file.  The app’s UX must be designed in a way that specific actions are linked to the specific runtime permissions. These actions must be known by the user.</w:t>
      </w:r>
      <w:r w:rsidR="00FC26AD" w:rsidRPr="00625371">
        <w:rPr>
          <w:rFonts w:ascii="Times New Roman" w:hAnsi="Times New Roman" w:cs="Times New Roman"/>
          <w:sz w:val="24"/>
          <w:szCs w:val="24"/>
        </w:rPr>
        <w:t xml:space="preserve"> The app will request access when a task or action that require access to particular private user data is invoked. It might be necessary for the app to show a rationale for request access to the user.  This rationale should be clear on the data that will be accessed and the benefits of allowing the app to access the data.</w:t>
      </w:r>
      <w:r w:rsidR="000A6E0D" w:rsidRPr="00625371">
        <w:rPr>
          <w:rFonts w:ascii="Times New Roman" w:hAnsi="Times New Roman" w:cs="Times New Roman"/>
          <w:sz w:val="24"/>
          <w:szCs w:val="24"/>
        </w:rPr>
        <w:t xml:space="preserve"> The app then displays a runtime permission prompt and evaluates the user’s response; if the permission is granted, the app can then access private user data. If permission is denied, an object is set to gracefully degrade the app experience while still providing functionality to the user.</w:t>
      </w:r>
      <w:r w:rsidR="00625371" w:rsidRPr="00625371">
        <w:rPr>
          <w:rFonts w:ascii="Times New Roman" w:hAnsi="Times New Roman" w:cs="Times New Roman"/>
          <w:sz w:val="24"/>
          <w:szCs w:val="24"/>
        </w:rPr>
        <w:t xml:space="preserve"> </w:t>
      </w:r>
    </w:p>
    <w:p w:rsidR="00E4060E" w:rsidRDefault="00E4060E" w:rsidP="00C5061E">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E170A1" w:rsidRDefault="00E170A1" w:rsidP="00C5061E">
      <w:pPr>
        <w:spacing w:line="480" w:lineRule="auto"/>
        <w:jc w:val="center"/>
        <w:rPr>
          <w:rFonts w:ascii="Times New Roman" w:hAnsi="Times New Roman" w:cs="Times New Roman"/>
          <w:sz w:val="24"/>
          <w:szCs w:val="24"/>
        </w:rPr>
      </w:pPr>
      <w:r w:rsidRPr="00625371">
        <w:rPr>
          <w:rFonts w:ascii="Times New Roman" w:hAnsi="Times New Roman" w:cs="Times New Roman"/>
          <w:sz w:val="24"/>
          <w:szCs w:val="24"/>
        </w:rPr>
        <w:lastRenderedPageBreak/>
        <w:t>References</w:t>
      </w:r>
    </w:p>
    <w:p w:rsidR="0035424F" w:rsidRDefault="0035424F" w:rsidP="00C5061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Developers Documentation</w:t>
      </w:r>
      <w:r w:rsidR="00F974D1">
        <w:rPr>
          <w:rFonts w:ascii="Times New Roman" w:hAnsi="Times New Roman" w:cs="Times New Roman"/>
          <w:sz w:val="24"/>
          <w:szCs w:val="24"/>
        </w:rPr>
        <w:t>.</w:t>
      </w:r>
      <w:r>
        <w:rPr>
          <w:rFonts w:ascii="Times New Roman" w:hAnsi="Times New Roman" w:cs="Times New Roman"/>
          <w:sz w:val="24"/>
          <w:szCs w:val="24"/>
        </w:rPr>
        <w:t xml:space="preserve"> (n.d.). </w:t>
      </w:r>
      <w:r w:rsidRPr="0035424F">
        <w:rPr>
          <w:rFonts w:ascii="Times New Roman" w:hAnsi="Times New Roman" w:cs="Times New Roman"/>
          <w:sz w:val="24"/>
          <w:szCs w:val="24"/>
        </w:rPr>
        <w:t>Request app permissions</w:t>
      </w:r>
      <w:r>
        <w:rPr>
          <w:rFonts w:ascii="Times New Roman" w:hAnsi="Times New Roman" w:cs="Times New Roman"/>
          <w:sz w:val="24"/>
          <w:szCs w:val="24"/>
        </w:rPr>
        <w:t xml:space="preserve">. Retrieved from </w:t>
      </w:r>
      <w:r w:rsidRPr="00D81128">
        <w:rPr>
          <w:rFonts w:ascii="Times New Roman" w:hAnsi="Times New Roman" w:cs="Times New Roman"/>
          <w:sz w:val="24"/>
          <w:szCs w:val="24"/>
        </w:rPr>
        <w:t>https://developer.android.com/training/permissions/requesting</w:t>
      </w:r>
    </w:p>
    <w:p w:rsidR="0035424F" w:rsidRDefault="0035424F" w:rsidP="00C5061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Stack Exchange</w:t>
      </w:r>
      <w:r w:rsidR="00F974D1">
        <w:rPr>
          <w:rFonts w:ascii="Times New Roman" w:hAnsi="Times New Roman" w:cs="Times New Roman"/>
          <w:sz w:val="24"/>
          <w:szCs w:val="24"/>
        </w:rPr>
        <w:t xml:space="preserve">. </w:t>
      </w:r>
      <w:r>
        <w:rPr>
          <w:rFonts w:ascii="Times New Roman" w:hAnsi="Times New Roman" w:cs="Times New Roman"/>
          <w:sz w:val="24"/>
          <w:szCs w:val="24"/>
        </w:rPr>
        <w:t xml:space="preserve">(2015). </w:t>
      </w:r>
      <w:r w:rsidRPr="0035424F">
        <w:rPr>
          <w:rFonts w:ascii="Times New Roman" w:hAnsi="Times New Roman" w:cs="Times New Roman"/>
          <w:sz w:val="24"/>
          <w:szCs w:val="24"/>
        </w:rPr>
        <w:t>Two types of internal storage, what is the difference</w:t>
      </w:r>
      <w:r>
        <w:rPr>
          <w:rFonts w:ascii="Times New Roman" w:hAnsi="Times New Roman" w:cs="Times New Roman"/>
          <w:sz w:val="24"/>
          <w:szCs w:val="24"/>
        </w:rPr>
        <w:t xml:space="preserve">. Retrieved from </w:t>
      </w:r>
      <w:r w:rsidRPr="00D81128">
        <w:rPr>
          <w:rFonts w:ascii="Times New Roman" w:hAnsi="Times New Roman" w:cs="Times New Roman"/>
          <w:sz w:val="24"/>
          <w:szCs w:val="24"/>
        </w:rPr>
        <w:t>https://android.stackexchange.com/questions/112951/two-types-of-internal-storage-what-is-the-difference</w:t>
      </w:r>
      <w:r>
        <w:rPr>
          <w:rFonts w:ascii="Times New Roman" w:hAnsi="Times New Roman" w:cs="Times New Roman"/>
          <w:sz w:val="24"/>
          <w:szCs w:val="24"/>
        </w:rPr>
        <w:t xml:space="preserve"> </w:t>
      </w:r>
    </w:p>
    <w:p w:rsidR="0035424F" w:rsidRDefault="0035424F" w:rsidP="00C5061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Developers Documentation. </w:t>
      </w:r>
      <w:r w:rsidR="00F974D1">
        <w:rPr>
          <w:rFonts w:ascii="Times New Roman" w:hAnsi="Times New Roman" w:cs="Times New Roman"/>
          <w:sz w:val="24"/>
          <w:szCs w:val="24"/>
        </w:rPr>
        <w:t xml:space="preserve">(n.d.). </w:t>
      </w:r>
      <w:r w:rsidR="00F974D1" w:rsidRPr="00F974D1">
        <w:rPr>
          <w:rFonts w:ascii="Times New Roman" w:hAnsi="Times New Roman" w:cs="Times New Roman"/>
          <w:sz w:val="24"/>
          <w:szCs w:val="24"/>
        </w:rPr>
        <w:t>Geocoder</w:t>
      </w:r>
      <w:r w:rsidR="00F974D1">
        <w:rPr>
          <w:rFonts w:ascii="Times New Roman" w:hAnsi="Times New Roman" w:cs="Times New Roman"/>
          <w:sz w:val="24"/>
          <w:szCs w:val="24"/>
        </w:rPr>
        <w:t xml:space="preserve">. Retrieved from </w:t>
      </w:r>
      <w:r w:rsidR="00E4060E" w:rsidRPr="00D81128">
        <w:rPr>
          <w:rFonts w:ascii="Times New Roman" w:hAnsi="Times New Roman" w:cs="Times New Roman"/>
          <w:sz w:val="24"/>
          <w:szCs w:val="24"/>
        </w:rPr>
        <w:t>https://developer.android.com/reference/android/location/Geocoder</w:t>
      </w:r>
    </w:p>
    <w:p w:rsidR="00E4060E" w:rsidRPr="00625371" w:rsidRDefault="00E4060E" w:rsidP="00C5061E">
      <w:pPr>
        <w:spacing w:line="480" w:lineRule="auto"/>
        <w:rPr>
          <w:rFonts w:ascii="Times New Roman" w:hAnsi="Times New Roman" w:cs="Times New Roman"/>
          <w:sz w:val="24"/>
          <w:szCs w:val="24"/>
        </w:rPr>
      </w:pPr>
    </w:p>
    <w:p w:rsidR="00A42F64" w:rsidRPr="00625371" w:rsidRDefault="00A42F64" w:rsidP="00C5061E">
      <w:pPr>
        <w:spacing w:line="480" w:lineRule="auto"/>
        <w:rPr>
          <w:rFonts w:ascii="Times New Roman" w:hAnsi="Times New Roman" w:cs="Times New Roman"/>
          <w:sz w:val="24"/>
          <w:szCs w:val="24"/>
        </w:rPr>
      </w:pPr>
    </w:p>
    <w:p w:rsidR="00A42F64" w:rsidRPr="00625371" w:rsidRDefault="00A42F64" w:rsidP="00C5061E">
      <w:pPr>
        <w:spacing w:line="480" w:lineRule="auto"/>
        <w:rPr>
          <w:rFonts w:ascii="Times New Roman" w:hAnsi="Times New Roman" w:cs="Times New Roman"/>
          <w:sz w:val="24"/>
          <w:szCs w:val="24"/>
        </w:rPr>
      </w:pPr>
    </w:p>
    <w:p w:rsidR="000C67D7" w:rsidRPr="00625371" w:rsidRDefault="000C67D7" w:rsidP="00C5061E">
      <w:pPr>
        <w:spacing w:line="480" w:lineRule="auto"/>
        <w:rPr>
          <w:rFonts w:ascii="Times New Roman" w:hAnsi="Times New Roman" w:cs="Times New Roman"/>
          <w:sz w:val="24"/>
          <w:szCs w:val="24"/>
        </w:rPr>
      </w:pPr>
    </w:p>
    <w:p w:rsidR="00A42F64" w:rsidRPr="00625371" w:rsidRDefault="00A42F64" w:rsidP="00C5061E">
      <w:pPr>
        <w:spacing w:line="480" w:lineRule="auto"/>
        <w:rPr>
          <w:rFonts w:ascii="Times New Roman" w:hAnsi="Times New Roman" w:cs="Times New Roman"/>
          <w:sz w:val="24"/>
          <w:szCs w:val="24"/>
        </w:rPr>
      </w:pPr>
    </w:p>
    <w:p w:rsidR="00A42F64" w:rsidRPr="00625371" w:rsidRDefault="00A42F64" w:rsidP="00C5061E">
      <w:pPr>
        <w:spacing w:line="480" w:lineRule="auto"/>
        <w:rPr>
          <w:rFonts w:ascii="Times New Roman" w:hAnsi="Times New Roman" w:cs="Times New Roman"/>
          <w:sz w:val="24"/>
          <w:szCs w:val="24"/>
        </w:rPr>
      </w:pPr>
    </w:p>
    <w:sectPr w:rsidR="00A42F64" w:rsidRPr="0062537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42F64" w:rsidRDefault="00A42F64" w:rsidP="00A42F64">
      <w:pPr>
        <w:spacing w:after="0" w:line="240" w:lineRule="auto"/>
      </w:pPr>
      <w:r>
        <w:separator/>
      </w:r>
    </w:p>
  </w:endnote>
  <w:endnote w:type="continuationSeparator" w:id="0">
    <w:p w:rsidR="00A42F64" w:rsidRDefault="00A42F64" w:rsidP="00A42F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42F64" w:rsidRDefault="00A42F64" w:rsidP="00A42F64">
      <w:pPr>
        <w:spacing w:after="0" w:line="240" w:lineRule="auto"/>
      </w:pPr>
      <w:r>
        <w:separator/>
      </w:r>
    </w:p>
  </w:footnote>
  <w:footnote w:type="continuationSeparator" w:id="0">
    <w:p w:rsidR="00A42F64" w:rsidRDefault="00A42F64" w:rsidP="00A42F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110955834"/>
      <w:docPartObj>
        <w:docPartGallery w:val="Page Numbers (Top of Page)"/>
        <w:docPartUnique/>
      </w:docPartObj>
    </w:sdtPr>
    <w:sdtEndPr>
      <w:rPr>
        <w:noProof/>
      </w:rPr>
    </w:sdtEndPr>
    <w:sdtContent>
      <w:p w:rsidR="00460DC8" w:rsidRPr="00460DC8" w:rsidRDefault="00460DC8">
        <w:pPr>
          <w:pStyle w:val="Header"/>
          <w:jc w:val="right"/>
          <w:rPr>
            <w:rFonts w:ascii="Times New Roman" w:hAnsi="Times New Roman" w:cs="Times New Roman"/>
            <w:sz w:val="24"/>
            <w:szCs w:val="24"/>
          </w:rPr>
        </w:pPr>
        <w:r w:rsidRPr="00460DC8">
          <w:rPr>
            <w:rFonts w:ascii="Times New Roman" w:hAnsi="Times New Roman" w:cs="Times New Roman"/>
            <w:sz w:val="24"/>
            <w:szCs w:val="24"/>
          </w:rPr>
          <w:fldChar w:fldCharType="begin"/>
        </w:r>
        <w:r w:rsidRPr="00460DC8">
          <w:rPr>
            <w:rFonts w:ascii="Times New Roman" w:hAnsi="Times New Roman" w:cs="Times New Roman"/>
            <w:sz w:val="24"/>
            <w:szCs w:val="24"/>
          </w:rPr>
          <w:instrText xml:space="preserve"> PAGE   \* MERGEFORMAT </w:instrText>
        </w:r>
        <w:r w:rsidRPr="00460DC8">
          <w:rPr>
            <w:rFonts w:ascii="Times New Roman" w:hAnsi="Times New Roman" w:cs="Times New Roman"/>
            <w:sz w:val="24"/>
            <w:szCs w:val="24"/>
          </w:rPr>
          <w:fldChar w:fldCharType="separate"/>
        </w:r>
        <w:r w:rsidRPr="00460DC8">
          <w:rPr>
            <w:rFonts w:ascii="Times New Roman" w:hAnsi="Times New Roman" w:cs="Times New Roman"/>
            <w:noProof/>
            <w:sz w:val="24"/>
            <w:szCs w:val="24"/>
          </w:rPr>
          <w:t>2</w:t>
        </w:r>
        <w:r w:rsidRPr="00460DC8">
          <w:rPr>
            <w:rFonts w:ascii="Times New Roman" w:hAnsi="Times New Roman" w:cs="Times New Roman"/>
            <w:noProof/>
            <w:sz w:val="24"/>
            <w:szCs w:val="24"/>
          </w:rPr>
          <w:fldChar w:fldCharType="end"/>
        </w:r>
      </w:p>
    </w:sdtContent>
  </w:sdt>
  <w:p w:rsidR="00460DC8" w:rsidRDefault="00460D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524207"/>
    <w:multiLevelType w:val="multilevel"/>
    <w:tmpl w:val="733E7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0E2543D"/>
    <w:multiLevelType w:val="multilevel"/>
    <w:tmpl w:val="F438C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5623E4"/>
    <w:multiLevelType w:val="multilevel"/>
    <w:tmpl w:val="11122D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B4054F"/>
    <w:multiLevelType w:val="hybridMultilevel"/>
    <w:tmpl w:val="97809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856256"/>
    <w:multiLevelType w:val="multilevel"/>
    <w:tmpl w:val="75CEBE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F23CA2"/>
    <w:multiLevelType w:val="multilevel"/>
    <w:tmpl w:val="A7641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1041D0B"/>
    <w:multiLevelType w:val="multilevel"/>
    <w:tmpl w:val="CB5619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2836A94"/>
    <w:multiLevelType w:val="multilevel"/>
    <w:tmpl w:val="E90AB3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FB47EE1"/>
    <w:multiLevelType w:val="multilevel"/>
    <w:tmpl w:val="C6FC5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A4E2A79"/>
    <w:multiLevelType w:val="multilevel"/>
    <w:tmpl w:val="3A623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B842FA3"/>
    <w:multiLevelType w:val="multilevel"/>
    <w:tmpl w:val="982C7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CA300A2"/>
    <w:multiLevelType w:val="multilevel"/>
    <w:tmpl w:val="DD025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15464D3"/>
    <w:multiLevelType w:val="multilevel"/>
    <w:tmpl w:val="A1BC1E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0"/>
  </w:num>
  <w:num w:numId="3">
    <w:abstractNumId w:val="5"/>
  </w:num>
  <w:num w:numId="4">
    <w:abstractNumId w:val="6"/>
  </w:num>
  <w:num w:numId="5">
    <w:abstractNumId w:val="9"/>
  </w:num>
  <w:num w:numId="6">
    <w:abstractNumId w:val="0"/>
  </w:num>
  <w:num w:numId="7">
    <w:abstractNumId w:val="4"/>
  </w:num>
  <w:num w:numId="8">
    <w:abstractNumId w:val="1"/>
  </w:num>
  <w:num w:numId="9">
    <w:abstractNumId w:val="8"/>
  </w:num>
  <w:num w:numId="10">
    <w:abstractNumId w:val="11"/>
  </w:num>
  <w:num w:numId="11">
    <w:abstractNumId w:val="7"/>
  </w:num>
  <w:num w:numId="12">
    <w:abstractNumId w:val="2"/>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F41"/>
    <w:rsid w:val="00015354"/>
    <w:rsid w:val="00066D27"/>
    <w:rsid w:val="000A1982"/>
    <w:rsid w:val="000A6E0D"/>
    <w:rsid w:val="000B0542"/>
    <w:rsid w:val="000B27C0"/>
    <w:rsid w:val="000C67D7"/>
    <w:rsid w:val="000F3AB1"/>
    <w:rsid w:val="001223A0"/>
    <w:rsid w:val="00123F58"/>
    <w:rsid w:val="00124155"/>
    <w:rsid w:val="0019014B"/>
    <w:rsid w:val="0021280D"/>
    <w:rsid w:val="002274D4"/>
    <w:rsid w:val="00232B81"/>
    <w:rsid w:val="0024480F"/>
    <w:rsid w:val="002479FF"/>
    <w:rsid w:val="00257035"/>
    <w:rsid w:val="00287FCF"/>
    <w:rsid w:val="002E2BA3"/>
    <w:rsid w:val="002F6BAC"/>
    <w:rsid w:val="003469E7"/>
    <w:rsid w:val="00353A2A"/>
    <w:rsid w:val="0035424F"/>
    <w:rsid w:val="00362460"/>
    <w:rsid w:val="003A3472"/>
    <w:rsid w:val="003D6E06"/>
    <w:rsid w:val="00434C6D"/>
    <w:rsid w:val="00460DC8"/>
    <w:rsid w:val="00495A9E"/>
    <w:rsid w:val="004F1C66"/>
    <w:rsid w:val="004F46C1"/>
    <w:rsid w:val="0051628F"/>
    <w:rsid w:val="005925A9"/>
    <w:rsid w:val="005E7243"/>
    <w:rsid w:val="006038F1"/>
    <w:rsid w:val="006242F9"/>
    <w:rsid w:val="00625371"/>
    <w:rsid w:val="0063441E"/>
    <w:rsid w:val="006445F9"/>
    <w:rsid w:val="006B28CA"/>
    <w:rsid w:val="00752872"/>
    <w:rsid w:val="00770DBF"/>
    <w:rsid w:val="00787BC8"/>
    <w:rsid w:val="007C652B"/>
    <w:rsid w:val="00847A4E"/>
    <w:rsid w:val="00863508"/>
    <w:rsid w:val="008659DA"/>
    <w:rsid w:val="008A0BCA"/>
    <w:rsid w:val="008D0B00"/>
    <w:rsid w:val="008F71FA"/>
    <w:rsid w:val="00946A52"/>
    <w:rsid w:val="00956424"/>
    <w:rsid w:val="00966755"/>
    <w:rsid w:val="009716F9"/>
    <w:rsid w:val="00974431"/>
    <w:rsid w:val="0098252F"/>
    <w:rsid w:val="009D5D1D"/>
    <w:rsid w:val="00A14974"/>
    <w:rsid w:val="00A42F64"/>
    <w:rsid w:val="00A64A86"/>
    <w:rsid w:val="00A84CF5"/>
    <w:rsid w:val="00AE0BA8"/>
    <w:rsid w:val="00B27FC1"/>
    <w:rsid w:val="00B52779"/>
    <w:rsid w:val="00B60CDE"/>
    <w:rsid w:val="00B61D59"/>
    <w:rsid w:val="00BE2261"/>
    <w:rsid w:val="00C40720"/>
    <w:rsid w:val="00C5061E"/>
    <w:rsid w:val="00C932E5"/>
    <w:rsid w:val="00C94DE0"/>
    <w:rsid w:val="00CB41D1"/>
    <w:rsid w:val="00CC1F41"/>
    <w:rsid w:val="00CF7346"/>
    <w:rsid w:val="00D172EA"/>
    <w:rsid w:val="00D761FE"/>
    <w:rsid w:val="00D81128"/>
    <w:rsid w:val="00E170A1"/>
    <w:rsid w:val="00E4060E"/>
    <w:rsid w:val="00E94596"/>
    <w:rsid w:val="00EB24DE"/>
    <w:rsid w:val="00F41A89"/>
    <w:rsid w:val="00F953A4"/>
    <w:rsid w:val="00F974D1"/>
    <w:rsid w:val="00FC26AD"/>
    <w:rsid w:val="00FC28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7BC27"/>
  <w15:chartTrackingRefBased/>
  <w15:docId w15:val="{320C0365-B472-46E7-A8BA-566B0FC7A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A42F6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A42F6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0F3AB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1F41"/>
    <w:pPr>
      <w:ind w:left="720"/>
      <w:contextualSpacing/>
    </w:pPr>
  </w:style>
  <w:style w:type="paragraph" w:customStyle="1" w:styleId="q-text">
    <w:name w:val="q-text"/>
    <w:basedOn w:val="Normal"/>
    <w:rsid w:val="00495A9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8252F"/>
    <w:rPr>
      <w:color w:val="0000FF"/>
      <w:u w:val="single"/>
    </w:rPr>
  </w:style>
  <w:style w:type="paragraph" w:styleId="NormalWeb">
    <w:name w:val="Normal (Web)"/>
    <w:basedOn w:val="Normal"/>
    <w:uiPriority w:val="99"/>
    <w:semiHidden/>
    <w:unhideWhenUsed/>
    <w:rsid w:val="00A42F6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42F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2F64"/>
  </w:style>
  <w:style w:type="paragraph" w:styleId="Footer">
    <w:name w:val="footer"/>
    <w:basedOn w:val="Normal"/>
    <w:link w:val="FooterChar"/>
    <w:uiPriority w:val="99"/>
    <w:unhideWhenUsed/>
    <w:rsid w:val="00A42F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2F64"/>
  </w:style>
  <w:style w:type="character" w:customStyle="1" w:styleId="Heading2Char">
    <w:name w:val="Heading 2 Char"/>
    <w:basedOn w:val="DefaultParagraphFont"/>
    <w:link w:val="Heading2"/>
    <w:uiPriority w:val="9"/>
    <w:rsid w:val="00A42F64"/>
    <w:rPr>
      <w:rFonts w:ascii="Times New Roman" w:eastAsia="Times New Roman" w:hAnsi="Times New Roman" w:cs="Times New Roman"/>
      <w:b/>
      <w:bCs/>
      <w:sz w:val="36"/>
      <w:szCs w:val="36"/>
    </w:rPr>
  </w:style>
  <w:style w:type="character" w:customStyle="1" w:styleId="devsite-heading">
    <w:name w:val="devsite-heading"/>
    <w:basedOn w:val="DefaultParagraphFont"/>
    <w:rsid w:val="00A42F64"/>
  </w:style>
  <w:style w:type="character" w:styleId="Emphasis">
    <w:name w:val="Emphasis"/>
    <w:basedOn w:val="DefaultParagraphFont"/>
    <w:uiPriority w:val="20"/>
    <w:qFormat/>
    <w:rsid w:val="00A42F64"/>
    <w:rPr>
      <w:i/>
      <w:iCs/>
    </w:rPr>
  </w:style>
  <w:style w:type="character" w:customStyle="1" w:styleId="Heading3Char">
    <w:name w:val="Heading 3 Char"/>
    <w:basedOn w:val="DefaultParagraphFont"/>
    <w:link w:val="Heading3"/>
    <w:uiPriority w:val="9"/>
    <w:semiHidden/>
    <w:rsid w:val="00A42F64"/>
    <w:rPr>
      <w:rFonts w:asciiTheme="majorHAnsi" w:eastAsiaTheme="majorEastAsia" w:hAnsiTheme="majorHAnsi" w:cstheme="majorBidi"/>
      <w:color w:val="1F3763" w:themeColor="accent1" w:themeShade="7F"/>
      <w:sz w:val="24"/>
      <w:szCs w:val="24"/>
    </w:rPr>
  </w:style>
  <w:style w:type="character" w:styleId="HTMLCode">
    <w:name w:val="HTML Code"/>
    <w:basedOn w:val="DefaultParagraphFont"/>
    <w:uiPriority w:val="99"/>
    <w:semiHidden/>
    <w:unhideWhenUsed/>
    <w:rsid w:val="00A42F64"/>
    <w:rPr>
      <w:rFonts w:ascii="Courier New" w:eastAsia="Times New Roman" w:hAnsi="Courier New" w:cs="Courier New"/>
      <w:sz w:val="20"/>
      <w:szCs w:val="20"/>
    </w:rPr>
  </w:style>
  <w:style w:type="character" w:styleId="UnresolvedMention">
    <w:name w:val="Unresolved Mention"/>
    <w:basedOn w:val="DefaultParagraphFont"/>
    <w:uiPriority w:val="99"/>
    <w:semiHidden/>
    <w:unhideWhenUsed/>
    <w:rsid w:val="00A42F64"/>
    <w:rPr>
      <w:color w:val="605E5C"/>
      <w:shd w:val="clear" w:color="auto" w:fill="E1DFDD"/>
    </w:rPr>
  </w:style>
  <w:style w:type="character" w:styleId="Strong">
    <w:name w:val="Strong"/>
    <w:basedOn w:val="DefaultParagraphFont"/>
    <w:uiPriority w:val="22"/>
    <w:qFormat/>
    <w:rsid w:val="000C67D7"/>
    <w:rPr>
      <w:b/>
      <w:bCs/>
    </w:rPr>
  </w:style>
  <w:style w:type="character" w:customStyle="1" w:styleId="Heading4Char">
    <w:name w:val="Heading 4 Char"/>
    <w:basedOn w:val="DefaultParagraphFont"/>
    <w:link w:val="Heading4"/>
    <w:uiPriority w:val="9"/>
    <w:semiHidden/>
    <w:rsid w:val="000F3AB1"/>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042827">
      <w:bodyDiv w:val="1"/>
      <w:marLeft w:val="0"/>
      <w:marRight w:val="0"/>
      <w:marTop w:val="0"/>
      <w:marBottom w:val="0"/>
      <w:divBdr>
        <w:top w:val="none" w:sz="0" w:space="0" w:color="auto"/>
        <w:left w:val="none" w:sz="0" w:space="0" w:color="auto"/>
        <w:bottom w:val="none" w:sz="0" w:space="0" w:color="auto"/>
        <w:right w:val="none" w:sz="0" w:space="0" w:color="auto"/>
      </w:divBdr>
    </w:div>
    <w:div w:id="274755741">
      <w:bodyDiv w:val="1"/>
      <w:marLeft w:val="0"/>
      <w:marRight w:val="0"/>
      <w:marTop w:val="0"/>
      <w:marBottom w:val="0"/>
      <w:divBdr>
        <w:top w:val="none" w:sz="0" w:space="0" w:color="auto"/>
        <w:left w:val="none" w:sz="0" w:space="0" w:color="auto"/>
        <w:bottom w:val="none" w:sz="0" w:space="0" w:color="auto"/>
        <w:right w:val="none" w:sz="0" w:space="0" w:color="auto"/>
      </w:divBdr>
    </w:div>
    <w:div w:id="319772728">
      <w:bodyDiv w:val="1"/>
      <w:marLeft w:val="0"/>
      <w:marRight w:val="0"/>
      <w:marTop w:val="0"/>
      <w:marBottom w:val="0"/>
      <w:divBdr>
        <w:top w:val="none" w:sz="0" w:space="0" w:color="auto"/>
        <w:left w:val="none" w:sz="0" w:space="0" w:color="auto"/>
        <w:bottom w:val="none" w:sz="0" w:space="0" w:color="auto"/>
        <w:right w:val="none" w:sz="0" w:space="0" w:color="auto"/>
      </w:divBdr>
    </w:div>
    <w:div w:id="328556856">
      <w:bodyDiv w:val="1"/>
      <w:marLeft w:val="0"/>
      <w:marRight w:val="0"/>
      <w:marTop w:val="0"/>
      <w:marBottom w:val="0"/>
      <w:divBdr>
        <w:top w:val="none" w:sz="0" w:space="0" w:color="auto"/>
        <w:left w:val="none" w:sz="0" w:space="0" w:color="auto"/>
        <w:bottom w:val="none" w:sz="0" w:space="0" w:color="auto"/>
        <w:right w:val="none" w:sz="0" w:space="0" w:color="auto"/>
      </w:divBdr>
    </w:div>
    <w:div w:id="344400857">
      <w:bodyDiv w:val="1"/>
      <w:marLeft w:val="0"/>
      <w:marRight w:val="0"/>
      <w:marTop w:val="0"/>
      <w:marBottom w:val="0"/>
      <w:divBdr>
        <w:top w:val="none" w:sz="0" w:space="0" w:color="auto"/>
        <w:left w:val="none" w:sz="0" w:space="0" w:color="auto"/>
        <w:bottom w:val="none" w:sz="0" w:space="0" w:color="auto"/>
        <w:right w:val="none" w:sz="0" w:space="0" w:color="auto"/>
      </w:divBdr>
    </w:div>
    <w:div w:id="477721789">
      <w:bodyDiv w:val="1"/>
      <w:marLeft w:val="0"/>
      <w:marRight w:val="0"/>
      <w:marTop w:val="0"/>
      <w:marBottom w:val="0"/>
      <w:divBdr>
        <w:top w:val="none" w:sz="0" w:space="0" w:color="auto"/>
        <w:left w:val="none" w:sz="0" w:space="0" w:color="auto"/>
        <w:bottom w:val="none" w:sz="0" w:space="0" w:color="auto"/>
        <w:right w:val="none" w:sz="0" w:space="0" w:color="auto"/>
      </w:divBdr>
    </w:div>
    <w:div w:id="1253320751">
      <w:bodyDiv w:val="1"/>
      <w:marLeft w:val="0"/>
      <w:marRight w:val="0"/>
      <w:marTop w:val="0"/>
      <w:marBottom w:val="0"/>
      <w:divBdr>
        <w:top w:val="none" w:sz="0" w:space="0" w:color="auto"/>
        <w:left w:val="none" w:sz="0" w:space="0" w:color="auto"/>
        <w:bottom w:val="none" w:sz="0" w:space="0" w:color="auto"/>
        <w:right w:val="none" w:sz="0" w:space="0" w:color="auto"/>
      </w:divBdr>
    </w:div>
    <w:div w:id="1325666965">
      <w:bodyDiv w:val="1"/>
      <w:marLeft w:val="0"/>
      <w:marRight w:val="0"/>
      <w:marTop w:val="0"/>
      <w:marBottom w:val="0"/>
      <w:divBdr>
        <w:top w:val="none" w:sz="0" w:space="0" w:color="auto"/>
        <w:left w:val="none" w:sz="0" w:space="0" w:color="auto"/>
        <w:bottom w:val="none" w:sz="0" w:space="0" w:color="auto"/>
        <w:right w:val="none" w:sz="0" w:space="0" w:color="auto"/>
      </w:divBdr>
    </w:div>
    <w:div w:id="1334449509">
      <w:bodyDiv w:val="1"/>
      <w:marLeft w:val="0"/>
      <w:marRight w:val="0"/>
      <w:marTop w:val="0"/>
      <w:marBottom w:val="0"/>
      <w:divBdr>
        <w:top w:val="none" w:sz="0" w:space="0" w:color="auto"/>
        <w:left w:val="none" w:sz="0" w:space="0" w:color="auto"/>
        <w:bottom w:val="none" w:sz="0" w:space="0" w:color="auto"/>
        <w:right w:val="none" w:sz="0" w:space="0" w:color="auto"/>
      </w:divBdr>
    </w:div>
    <w:div w:id="1344556136">
      <w:bodyDiv w:val="1"/>
      <w:marLeft w:val="0"/>
      <w:marRight w:val="0"/>
      <w:marTop w:val="0"/>
      <w:marBottom w:val="0"/>
      <w:divBdr>
        <w:top w:val="none" w:sz="0" w:space="0" w:color="auto"/>
        <w:left w:val="none" w:sz="0" w:space="0" w:color="auto"/>
        <w:bottom w:val="none" w:sz="0" w:space="0" w:color="auto"/>
        <w:right w:val="none" w:sz="0" w:space="0" w:color="auto"/>
      </w:divBdr>
    </w:div>
    <w:div w:id="1633946912">
      <w:bodyDiv w:val="1"/>
      <w:marLeft w:val="0"/>
      <w:marRight w:val="0"/>
      <w:marTop w:val="0"/>
      <w:marBottom w:val="0"/>
      <w:divBdr>
        <w:top w:val="none" w:sz="0" w:space="0" w:color="auto"/>
        <w:left w:val="none" w:sz="0" w:space="0" w:color="auto"/>
        <w:bottom w:val="none" w:sz="0" w:space="0" w:color="auto"/>
        <w:right w:val="none" w:sz="0" w:space="0" w:color="auto"/>
      </w:divBdr>
    </w:div>
    <w:div w:id="1723407930">
      <w:bodyDiv w:val="1"/>
      <w:marLeft w:val="0"/>
      <w:marRight w:val="0"/>
      <w:marTop w:val="0"/>
      <w:marBottom w:val="0"/>
      <w:divBdr>
        <w:top w:val="none" w:sz="0" w:space="0" w:color="auto"/>
        <w:left w:val="none" w:sz="0" w:space="0" w:color="auto"/>
        <w:bottom w:val="none" w:sz="0" w:space="0" w:color="auto"/>
        <w:right w:val="none" w:sz="0" w:space="0" w:color="auto"/>
      </w:divBdr>
    </w:div>
    <w:div w:id="1857234445">
      <w:bodyDiv w:val="1"/>
      <w:marLeft w:val="0"/>
      <w:marRight w:val="0"/>
      <w:marTop w:val="0"/>
      <w:marBottom w:val="0"/>
      <w:divBdr>
        <w:top w:val="none" w:sz="0" w:space="0" w:color="auto"/>
        <w:left w:val="none" w:sz="0" w:space="0" w:color="auto"/>
        <w:bottom w:val="none" w:sz="0" w:space="0" w:color="auto"/>
        <w:right w:val="none" w:sz="0" w:space="0" w:color="auto"/>
      </w:divBdr>
    </w:div>
    <w:div w:id="2004579689">
      <w:bodyDiv w:val="1"/>
      <w:marLeft w:val="0"/>
      <w:marRight w:val="0"/>
      <w:marTop w:val="0"/>
      <w:marBottom w:val="0"/>
      <w:divBdr>
        <w:top w:val="none" w:sz="0" w:space="0" w:color="auto"/>
        <w:left w:val="none" w:sz="0" w:space="0" w:color="auto"/>
        <w:bottom w:val="none" w:sz="0" w:space="0" w:color="auto"/>
        <w:right w:val="none" w:sz="0" w:space="0" w:color="auto"/>
      </w:divBdr>
    </w:div>
    <w:div w:id="2074423776">
      <w:bodyDiv w:val="1"/>
      <w:marLeft w:val="0"/>
      <w:marRight w:val="0"/>
      <w:marTop w:val="0"/>
      <w:marBottom w:val="0"/>
      <w:divBdr>
        <w:top w:val="none" w:sz="0" w:space="0" w:color="auto"/>
        <w:left w:val="none" w:sz="0" w:space="0" w:color="auto"/>
        <w:bottom w:val="none" w:sz="0" w:space="0" w:color="auto"/>
        <w:right w:val="none" w:sz="0" w:space="0" w:color="auto"/>
      </w:divBdr>
    </w:div>
    <w:div w:id="2106026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382</TotalTime>
  <Pages>6</Pages>
  <Words>1141</Words>
  <Characters>6508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80</cp:revision>
  <dcterms:created xsi:type="dcterms:W3CDTF">2021-10-01T10:43:00Z</dcterms:created>
  <dcterms:modified xsi:type="dcterms:W3CDTF">2021-10-01T19:14:00Z</dcterms:modified>
</cp:coreProperties>
</file>