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26C83" w14:textId="1668A264" w:rsidR="00244C10" w:rsidRPr="00244C10" w:rsidRDefault="00244C10">
      <w:pPr>
        <w:rPr>
          <w:rFonts w:ascii="Times New Roman" w:hAnsi="Times New Roman" w:cs="Times New Roman"/>
          <w:b/>
          <w:bCs/>
          <w:sz w:val="32"/>
          <w:szCs w:val="32"/>
        </w:rPr>
      </w:pPr>
      <w:r w:rsidRPr="00244C10">
        <w:rPr>
          <w:rFonts w:ascii="Times New Roman" w:hAnsi="Times New Roman" w:cs="Times New Roman"/>
          <w:b/>
          <w:bCs/>
          <w:sz w:val="32"/>
          <w:szCs w:val="32"/>
        </w:rPr>
        <w:t>Anthropology 1 Student’s comment</w:t>
      </w:r>
    </w:p>
    <w:p w14:paraId="10FDBC3A" w14:textId="0F45CE27" w:rsidR="00C11BB5" w:rsidRDefault="00244C10">
      <w:pPr>
        <w:rPr>
          <w:rFonts w:ascii="Times New Roman" w:hAnsi="Times New Roman" w:cs="Times New Roman"/>
          <w:sz w:val="24"/>
          <w:szCs w:val="24"/>
        </w:rPr>
      </w:pPr>
      <w:r w:rsidRPr="00244C10">
        <w:rPr>
          <w:rFonts w:ascii="Times New Roman" w:hAnsi="Times New Roman" w:cs="Times New Roman"/>
          <w:sz w:val="24"/>
          <w:szCs w:val="24"/>
          <w:highlight w:val="yellow"/>
        </w:rPr>
        <w:t>Student 1</w:t>
      </w:r>
      <w:r>
        <w:rPr>
          <w:rFonts w:ascii="Times New Roman" w:hAnsi="Times New Roman" w:cs="Times New Roman"/>
          <w:sz w:val="24"/>
          <w:szCs w:val="24"/>
        </w:rPr>
        <w:t xml:space="preserve">: </w:t>
      </w:r>
      <w:r w:rsidRPr="00244C10">
        <w:rPr>
          <w:rFonts w:ascii="Times New Roman" w:hAnsi="Times New Roman" w:cs="Times New Roman"/>
          <w:sz w:val="24"/>
          <w:szCs w:val="24"/>
        </w:rPr>
        <w:t xml:space="preserve">Within the study of the </w:t>
      </w:r>
      <w:proofErr w:type="spellStart"/>
      <w:r w:rsidRPr="00244C10">
        <w:rPr>
          <w:rFonts w:ascii="Times New Roman" w:hAnsi="Times New Roman" w:cs="Times New Roman"/>
          <w:sz w:val="24"/>
          <w:szCs w:val="24"/>
        </w:rPr>
        <w:t>Biston</w:t>
      </w:r>
      <w:proofErr w:type="spellEnd"/>
      <w:r w:rsidRPr="00244C10">
        <w:rPr>
          <w:rFonts w:ascii="Times New Roman" w:hAnsi="Times New Roman" w:cs="Times New Roman"/>
          <w:sz w:val="24"/>
          <w:szCs w:val="24"/>
        </w:rPr>
        <w:t xml:space="preserve"> </w:t>
      </w:r>
      <w:proofErr w:type="spellStart"/>
      <w:r w:rsidRPr="00244C10">
        <w:rPr>
          <w:rFonts w:ascii="Times New Roman" w:hAnsi="Times New Roman" w:cs="Times New Roman"/>
          <w:sz w:val="24"/>
          <w:szCs w:val="24"/>
        </w:rPr>
        <w:t>betularia</w:t>
      </w:r>
      <w:proofErr w:type="spellEnd"/>
      <w:r w:rsidRPr="00244C10">
        <w:rPr>
          <w:rFonts w:ascii="Times New Roman" w:hAnsi="Times New Roman" w:cs="Times New Roman"/>
          <w:sz w:val="24"/>
          <w:szCs w:val="24"/>
        </w:rPr>
        <w:t xml:space="preserve"> moth, researchers found that during a certain period of time within the Manchester area of England slightly before the Industrial Revolution. The genetic phenotype displayed by the </w:t>
      </w:r>
      <w:proofErr w:type="spellStart"/>
      <w:r w:rsidRPr="00244C10">
        <w:rPr>
          <w:rFonts w:ascii="Times New Roman" w:hAnsi="Times New Roman" w:cs="Times New Roman"/>
          <w:sz w:val="24"/>
          <w:szCs w:val="24"/>
        </w:rPr>
        <w:t>Biston</w:t>
      </w:r>
      <w:proofErr w:type="spellEnd"/>
      <w:r w:rsidRPr="00244C10">
        <w:rPr>
          <w:rFonts w:ascii="Times New Roman" w:hAnsi="Times New Roman" w:cs="Times New Roman"/>
          <w:sz w:val="24"/>
          <w:szCs w:val="24"/>
        </w:rPr>
        <w:t xml:space="preserve"> </w:t>
      </w:r>
      <w:proofErr w:type="spellStart"/>
      <w:r w:rsidRPr="00244C10">
        <w:rPr>
          <w:rFonts w:ascii="Times New Roman" w:hAnsi="Times New Roman" w:cs="Times New Roman"/>
          <w:sz w:val="24"/>
          <w:szCs w:val="24"/>
        </w:rPr>
        <w:t>betularia</w:t>
      </w:r>
      <w:proofErr w:type="spellEnd"/>
      <w:r w:rsidRPr="00244C10">
        <w:rPr>
          <w:rFonts w:ascii="Times New Roman" w:hAnsi="Times New Roman" w:cs="Times New Roman"/>
          <w:sz w:val="24"/>
          <w:szCs w:val="24"/>
        </w:rPr>
        <w:t xml:space="preserve"> moth was a white shade with black speckles upon the wings of this specified moth. Which at the time seem to blend into its environment, however this is only known after the resulting observations later into the 18th century about the beginning of the industrial revolution. When the industrial revolution took place a lot of factories used coal as a main source of energy in their operations. Thus  frequently creating dark hues that coded to landscape. With this new established environmental changes caused the white black speckled moth. Which is also referred to as the peppered moth two appear more identifiable to predators within the surrounding area. Most commonly seen eaten by birds. Because of this extreme change in the landscape, and the increase of the amount of white black speckled moths a variation occurred. Within this variation that was brought about due to the circumstances surrounding the current white black speckled moths an appearance of a completely black covered Phenotype appeared within them the moths. Due to this event a black months became more favorable amongst the population due to their ability to hide within the dark hues of the environment created by the industrial revolution’s energy sources. This study is a great example of directional selection as it has clear warrants as to the reasons why the black Phenotype was more preferable or fit for that specific population of months due to its increase in survival rates, based upon the ability to </w:t>
      </w:r>
      <w:proofErr w:type="spellStart"/>
      <w:r w:rsidRPr="00244C10">
        <w:rPr>
          <w:rFonts w:ascii="Times New Roman" w:hAnsi="Times New Roman" w:cs="Times New Roman"/>
          <w:sz w:val="24"/>
          <w:szCs w:val="24"/>
        </w:rPr>
        <w:t>camouflageInto</w:t>
      </w:r>
      <w:proofErr w:type="spellEnd"/>
      <w:r w:rsidRPr="00244C10">
        <w:rPr>
          <w:rFonts w:ascii="Times New Roman" w:hAnsi="Times New Roman" w:cs="Times New Roman"/>
          <w:sz w:val="24"/>
          <w:szCs w:val="24"/>
        </w:rPr>
        <w:t xml:space="preserve"> its surroundings. The study gives the clarity of why the population changed as well as The example of what directional selection looks like within a secluded population.</w:t>
      </w:r>
    </w:p>
    <w:p w14:paraId="48CA1712" w14:textId="77777777" w:rsidR="00244C10" w:rsidRPr="00244C10" w:rsidRDefault="00244C10" w:rsidP="00244C10">
      <w:pPr>
        <w:rPr>
          <w:rFonts w:ascii="Times New Roman" w:hAnsi="Times New Roman" w:cs="Times New Roman"/>
          <w:sz w:val="24"/>
          <w:szCs w:val="24"/>
        </w:rPr>
      </w:pPr>
      <w:r w:rsidRPr="00244C10">
        <w:rPr>
          <w:rFonts w:ascii="Times New Roman" w:hAnsi="Times New Roman" w:cs="Times New Roman"/>
          <w:sz w:val="24"/>
          <w:szCs w:val="24"/>
          <w:highlight w:val="yellow"/>
        </w:rPr>
        <w:t>Student 2</w:t>
      </w:r>
      <w:r>
        <w:rPr>
          <w:rFonts w:ascii="Times New Roman" w:hAnsi="Times New Roman" w:cs="Times New Roman"/>
          <w:sz w:val="24"/>
          <w:szCs w:val="24"/>
        </w:rPr>
        <w:t xml:space="preserve">: </w:t>
      </w:r>
      <w:r w:rsidRPr="00244C10">
        <w:rPr>
          <w:rFonts w:ascii="Times New Roman" w:hAnsi="Times New Roman" w:cs="Times New Roman"/>
          <w:sz w:val="24"/>
          <w:szCs w:val="24"/>
        </w:rPr>
        <w:t>Directional Selection is a pattern of Natural Selection, which favors one extreme form of trait. An example of this is the brain size of humans; a large brain size was highly favored in the natural selection process, therefor we as humans have evolved to have bigger brains as a species. However, this would be an example of macroevolution, as it has been found to have been a process that occurred over thousands of years and generations.</w:t>
      </w:r>
    </w:p>
    <w:p w14:paraId="0BE3D64C" w14:textId="77777777" w:rsidR="00244C10" w:rsidRPr="00244C10" w:rsidRDefault="00244C10" w:rsidP="00244C10">
      <w:pPr>
        <w:rPr>
          <w:rFonts w:ascii="Times New Roman" w:hAnsi="Times New Roman" w:cs="Times New Roman"/>
          <w:sz w:val="24"/>
          <w:szCs w:val="24"/>
        </w:rPr>
      </w:pPr>
    </w:p>
    <w:p w14:paraId="3EA0E366" w14:textId="77777777" w:rsidR="00244C10" w:rsidRPr="00244C10" w:rsidRDefault="00244C10" w:rsidP="00244C10">
      <w:pPr>
        <w:rPr>
          <w:rFonts w:ascii="Times New Roman" w:hAnsi="Times New Roman" w:cs="Times New Roman"/>
          <w:sz w:val="24"/>
          <w:szCs w:val="24"/>
        </w:rPr>
      </w:pPr>
      <w:r w:rsidRPr="00244C10">
        <w:rPr>
          <w:rFonts w:ascii="Times New Roman" w:hAnsi="Times New Roman" w:cs="Times New Roman"/>
          <w:sz w:val="24"/>
          <w:szCs w:val="24"/>
        </w:rPr>
        <w:t>For an example of directional selection from a microevolution perspective, we can look to the Industrial Melanism in moths of Great Britain. Prior to the Industrial Revolution that began around the mid-1800’s, all members of a particular species of moth had a phenotype of white with black spots. During this time, the environment and natural habitat of these moths was filled with trees covered in lichen, and their coloration allowed for camouflage.  By the mid 1800’s, a new version of the species was identified and its phenotype was completely black. By the late nineteenth century, the percentage of melanic (black) phenotype moths had risen, and by the 1950’s, it was a staggering 90%. This was all due to the increasing pollution as a side-effect of the Industrial Revolution. The melanic phenotype was a trait favored heavily over the white with speckled variety because soot in the environment changed the background of their habitat.</w:t>
      </w:r>
    </w:p>
    <w:p w14:paraId="3D4085F7" w14:textId="77777777" w:rsidR="00244C10" w:rsidRPr="00244C10" w:rsidRDefault="00244C10" w:rsidP="00244C10">
      <w:pPr>
        <w:rPr>
          <w:rFonts w:ascii="Times New Roman" w:hAnsi="Times New Roman" w:cs="Times New Roman"/>
          <w:sz w:val="24"/>
          <w:szCs w:val="24"/>
        </w:rPr>
      </w:pPr>
    </w:p>
    <w:p w14:paraId="4253F990" w14:textId="54DC6BC2" w:rsidR="00244C10" w:rsidRDefault="00244C10" w:rsidP="00244C10">
      <w:pPr>
        <w:rPr>
          <w:rFonts w:ascii="Times New Roman" w:hAnsi="Times New Roman" w:cs="Times New Roman"/>
          <w:sz w:val="24"/>
          <w:szCs w:val="24"/>
        </w:rPr>
      </w:pPr>
      <w:r w:rsidRPr="00244C10">
        <w:rPr>
          <w:rFonts w:ascii="Times New Roman" w:hAnsi="Times New Roman" w:cs="Times New Roman"/>
          <w:sz w:val="24"/>
          <w:szCs w:val="24"/>
        </w:rPr>
        <w:lastRenderedPageBreak/>
        <w:t xml:space="preserve">This observation and hypothesis were further solidified when scientists performed breeding experiments to examine the genetics behind the change in phenotypes. The resulting conclusion was that it was an example of Mendelian genetics, in that the two color variants were determined by one locus. The </w:t>
      </w:r>
      <w:proofErr w:type="spellStart"/>
      <w:r w:rsidRPr="00244C10">
        <w:rPr>
          <w:rFonts w:ascii="Times New Roman" w:hAnsi="Times New Roman" w:cs="Times New Roman"/>
          <w:sz w:val="24"/>
          <w:szCs w:val="24"/>
        </w:rPr>
        <w:t>nonmelanic</w:t>
      </w:r>
      <w:proofErr w:type="spellEnd"/>
      <w:r w:rsidRPr="00244C10">
        <w:rPr>
          <w:rFonts w:ascii="Times New Roman" w:hAnsi="Times New Roman" w:cs="Times New Roman"/>
          <w:sz w:val="24"/>
          <w:szCs w:val="24"/>
        </w:rPr>
        <w:t xml:space="preserve"> and the melanic varieties were represented by recessive cc and dominant Cc or CC, respectively. It is most likely that the dominant C allele resulted from a mutation within the population, eventually becoming the preferred trait, as illustrated by the directional selection of the evolution in the generations of moths.</w:t>
      </w:r>
    </w:p>
    <w:p w14:paraId="271ECF37" w14:textId="4C768CE5" w:rsidR="00244C10" w:rsidRDefault="00244C10" w:rsidP="00244C10">
      <w:pPr>
        <w:rPr>
          <w:rFonts w:ascii="Times New Roman" w:hAnsi="Times New Roman" w:cs="Times New Roman"/>
          <w:sz w:val="24"/>
          <w:szCs w:val="24"/>
        </w:rPr>
      </w:pPr>
      <w:r w:rsidRPr="00244C10">
        <w:rPr>
          <w:rFonts w:ascii="Times New Roman" w:hAnsi="Times New Roman" w:cs="Times New Roman"/>
          <w:sz w:val="24"/>
          <w:szCs w:val="24"/>
          <w:highlight w:val="yellow"/>
        </w:rPr>
        <w:t>Student 3</w:t>
      </w:r>
      <w:r>
        <w:rPr>
          <w:rFonts w:ascii="Times New Roman" w:hAnsi="Times New Roman" w:cs="Times New Roman"/>
          <w:sz w:val="24"/>
          <w:szCs w:val="24"/>
        </w:rPr>
        <w:t xml:space="preserve">: </w:t>
      </w:r>
      <w:r w:rsidRPr="00244C10">
        <w:rPr>
          <w:rFonts w:ascii="Times New Roman" w:hAnsi="Times New Roman" w:cs="Times New Roman"/>
          <w:sz w:val="24"/>
          <w:szCs w:val="24"/>
        </w:rPr>
        <w:t xml:space="preserve">Race is not a valid or a biologically meaningful concept. The idea of the race concept to categorize the human race as distinctive ways to identify our diverse features and or phenotypes it’s not valid. The basis of that belief is that we are endogamous in the way we reproduce, which is very wrong. Franz Boas a scientist who studied skulls was about to determine that there were slight changes within the offspring vs. the parents meaning that just because someone is of the same race or even the same family line that doesn’t make that humans can be categorized in this way. Feather changes across the globe in many varieties. Just because one group of people are known for specific features doesn’t mean that those features could randomly pop up within another group. An example of this is how most people associate wide noses with African or more specifically West African features, however you can find people with wide noses access all nationalities, Philippines, Latin, and many others. There’s this famous actor by the name of Will Poulter , who has played in a variety of movies, such as the Maze Runner, and We’re the Miller’s. This actor falls under the category of the </w:t>
      </w:r>
      <w:proofErr w:type="spellStart"/>
      <w:r w:rsidRPr="00244C10">
        <w:rPr>
          <w:rFonts w:ascii="Times New Roman" w:hAnsi="Times New Roman" w:cs="Times New Roman"/>
          <w:sz w:val="24"/>
          <w:szCs w:val="24"/>
        </w:rPr>
        <w:t>Caucation</w:t>
      </w:r>
      <w:proofErr w:type="spellEnd"/>
      <w:r w:rsidRPr="00244C10">
        <w:rPr>
          <w:rFonts w:ascii="Times New Roman" w:hAnsi="Times New Roman" w:cs="Times New Roman"/>
          <w:sz w:val="24"/>
          <w:szCs w:val="24"/>
        </w:rPr>
        <w:t xml:space="preserve"> Male, and they are known for large narrow pointed noses, and yet this particular young actor has a wide almost pudgy type of nose. Thus proving that using facial features, or the skull of a specific group of people and classifying them by race does not work in the long run in regards to the functionality in the classification of the human race, and has no biologically beneficial </w:t>
      </w:r>
      <w:proofErr w:type="spellStart"/>
      <w:r w:rsidRPr="00244C10">
        <w:rPr>
          <w:rFonts w:ascii="Times New Roman" w:hAnsi="Times New Roman" w:cs="Times New Roman"/>
          <w:sz w:val="24"/>
          <w:szCs w:val="24"/>
        </w:rPr>
        <w:t>marit</w:t>
      </w:r>
      <w:proofErr w:type="spellEnd"/>
      <w:r w:rsidRPr="00244C10">
        <w:rPr>
          <w:rFonts w:ascii="Times New Roman" w:hAnsi="Times New Roman" w:cs="Times New Roman"/>
          <w:sz w:val="24"/>
          <w:szCs w:val="24"/>
        </w:rPr>
        <w:t>. Not that say in the social context in which most of us are familiar with people don’t use it a social construct to find a sort of Identity out of.</w:t>
      </w:r>
    </w:p>
    <w:p w14:paraId="59042BCA" w14:textId="77777777" w:rsidR="00CF1C60" w:rsidRPr="00CF1C60" w:rsidRDefault="00244C10" w:rsidP="00CF1C60">
      <w:pPr>
        <w:rPr>
          <w:rFonts w:ascii="Times New Roman" w:hAnsi="Times New Roman" w:cs="Times New Roman"/>
          <w:sz w:val="24"/>
          <w:szCs w:val="24"/>
        </w:rPr>
      </w:pPr>
      <w:r w:rsidRPr="00244C10">
        <w:rPr>
          <w:rFonts w:ascii="Times New Roman" w:hAnsi="Times New Roman" w:cs="Times New Roman"/>
          <w:sz w:val="24"/>
          <w:szCs w:val="24"/>
          <w:highlight w:val="yellow"/>
        </w:rPr>
        <w:t>Student 4</w:t>
      </w:r>
      <w:r>
        <w:rPr>
          <w:rFonts w:ascii="Times New Roman" w:hAnsi="Times New Roman" w:cs="Times New Roman"/>
          <w:sz w:val="24"/>
          <w:szCs w:val="24"/>
        </w:rPr>
        <w:t xml:space="preserve">: </w:t>
      </w:r>
      <w:r w:rsidR="00CF1C60" w:rsidRPr="00CF1C60">
        <w:rPr>
          <w:rFonts w:ascii="Times New Roman" w:hAnsi="Times New Roman" w:cs="Times New Roman"/>
          <w:sz w:val="24"/>
          <w:szCs w:val="24"/>
        </w:rPr>
        <w:t>Variation occurs within populations more often than between them, and the idea of “race” as a biologically meaningful concept would be to ignore hundreds of thousands of years of evolution. To suggest a concept of race, one must deduce that certain phenotypes and the associated allele frequencies must remain constant within a population. This was debunked by the founder of American Anthropology, Franz Boas, who proved that so-called racial markers were not static entities. He accomplished this by organizing an experiment that looked at the head shapes of adults from Europe and their children who had been born in the United States. Though the degree was slight, there was enough to mathematically show a difference in head shapes, thus concluding the race concept invalid.</w:t>
      </w:r>
    </w:p>
    <w:p w14:paraId="1010D1DB" w14:textId="77777777" w:rsidR="00CF1C60" w:rsidRPr="00CF1C60" w:rsidRDefault="00CF1C60" w:rsidP="00CF1C60">
      <w:pPr>
        <w:rPr>
          <w:rFonts w:ascii="Times New Roman" w:hAnsi="Times New Roman" w:cs="Times New Roman"/>
          <w:sz w:val="24"/>
          <w:szCs w:val="24"/>
        </w:rPr>
      </w:pPr>
    </w:p>
    <w:p w14:paraId="704F807E" w14:textId="77777777" w:rsidR="00CF1C60" w:rsidRPr="00CF1C60" w:rsidRDefault="00CF1C60" w:rsidP="00CF1C60">
      <w:pPr>
        <w:rPr>
          <w:rFonts w:ascii="Times New Roman" w:hAnsi="Times New Roman" w:cs="Times New Roman"/>
          <w:sz w:val="24"/>
          <w:szCs w:val="24"/>
        </w:rPr>
      </w:pPr>
      <w:r w:rsidRPr="00CF1C60">
        <w:rPr>
          <w:rFonts w:ascii="Times New Roman" w:hAnsi="Times New Roman" w:cs="Times New Roman"/>
          <w:sz w:val="24"/>
          <w:szCs w:val="24"/>
        </w:rPr>
        <w:t xml:space="preserve">You can further demonstrate the idea of race as false, by examining one of the common differences in phenotypes, skin color.  One might suspect that skin color is correlated with race, however it has since been noted that the only reason for varying levels of melanin among populations is the human need for UV radiation exposure. UV radiation comes from our sun, and its absorption is essential for the synthesis of vitamin D, which plays a critical role in skeletal </w:t>
      </w:r>
      <w:r w:rsidRPr="00CF1C60">
        <w:rPr>
          <w:rFonts w:ascii="Times New Roman" w:hAnsi="Times New Roman" w:cs="Times New Roman"/>
          <w:sz w:val="24"/>
          <w:szCs w:val="24"/>
        </w:rPr>
        <w:lastRenderedPageBreak/>
        <w:t>development. Populations located closer to the equator are exposed to far more UV radiation than populations at higher latitudes. Those living closer to the equator have adapted to have higher levels of melanin, as this blocks out the extraneous radiation while allowing for absorption of the necessary levels conducive to survival. Further away from the equator, less UV radiation gets through, therefor populations have adapted to have less melanin to allow for as much radiation exposure as needed.</w:t>
      </w:r>
    </w:p>
    <w:p w14:paraId="35015BFC" w14:textId="77777777" w:rsidR="00CF1C60" w:rsidRPr="00CF1C60" w:rsidRDefault="00CF1C60" w:rsidP="00CF1C60">
      <w:pPr>
        <w:rPr>
          <w:rFonts w:ascii="Times New Roman" w:hAnsi="Times New Roman" w:cs="Times New Roman"/>
          <w:sz w:val="24"/>
          <w:szCs w:val="24"/>
        </w:rPr>
      </w:pPr>
    </w:p>
    <w:p w14:paraId="1D39AADB" w14:textId="10328FEB" w:rsidR="00244C10" w:rsidRPr="00244C10" w:rsidRDefault="00CF1C60" w:rsidP="00CF1C60">
      <w:pPr>
        <w:rPr>
          <w:rFonts w:ascii="Times New Roman" w:hAnsi="Times New Roman" w:cs="Times New Roman"/>
          <w:sz w:val="24"/>
          <w:szCs w:val="24"/>
        </w:rPr>
      </w:pPr>
      <w:r w:rsidRPr="00CF1C60">
        <w:rPr>
          <w:rFonts w:ascii="Times New Roman" w:hAnsi="Times New Roman" w:cs="Times New Roman"/>
          <w:sz w:val="24"/>
          <w:szCs w:val="24"/>
        </w:rPr>
        <w:t>Nearly all different geographical locations on earth require adaptations for humans to survive, so the resulting phenotypes have less to do with the people than with where they are living. You can’t claim that a broad chest is due to race, but rather that it is an adaption to living at high altitudes. These physical differences among populations are not representative of race but of clines. As Livingstone said, “There are no races, there are only clines.”</w:t>
      </w:r>
    </w:p>
    <w:sectPr w:rsidR="00244C10" w:rsidRPr="00244C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wMTA2N7AwMDUyNzZS0lEKTi0uzszPAykwrAUAs+58tSwAAAA="/>
  </w:docVars>
  <w:rsids>
    <w:rsidRoot w:val="00244C10"/>
    <w:rsid w:val="000E3029"/>
    <w:rsid w:val="00244C10"/>
    <w:rsid w:val="00C2632F"/>
    <w:rsid w:val="00CF1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64FCA"/>
  <w15:chartTrackingRefBased/>
  <w15:docId w15:val="{F130CC50-D4B1-4A28-B167-20CF8D0B5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1290</TotalTime>
  <Pages>3</Pages>
  <Words>1185</Words>
  <Characters>6761</Characters>
  <Application>Microsoft Office Word</Application>
  <DocSecurity>0</DocSecurity>
  <Lines>56</Lines>
  <Paragraphs>15</Paragraphs>
  <ScaleCrop>false</ScaleCrop>
  <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2</cp:revision>
  <dcterms:created xsi:type="dcterms:W3CDTF">2021-10-30T04:06:00Z</dcterms:created>
  <dcterms:modified xsi:type="dcterms:W3CDTF">2021-10-31T01:36:00Z</dcterms:modified>
</cp:coreProperties>
</file>