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1B6C" w:rsidRDefault="00D51B6C" w:rsidP="00B956F5">
      <w:pPr>
        <w:spacing w:line="480" w:lineRule="auto"/>
        <w:jc w:val="both"/>
        <w:rPr>
          <w:rFonts w:ascii="Times New Roman" w:hAnsi="Times New Roman" w:cs="Times New Roman"/>
          <w:sz w:val="24"/>
        </w:rPr>
      </w:pPr>
    </w:p>
    <w:p w:rsidR="00D51B6C" w:rsidRDefault="00D51B6C" w:rsidP="00B956F5">
      <w:pPr>
        <w:spacing w:line="480" w:lineRule="auto"/>
        <w:jc w:val="both"/>
        <w:rPr>
          <w:rFonts w:ascii="Times New Roman" w:hAnsi="Times New Roman" w:cs="Times New Roman"/>
          <w:sz w:val="24"/>
        </w:rPr>
      </w:pPr>
    </w:p>
    <w:p w:rsidR="00D51B6C" w:rsidRDefault="00D51B6C" w:rsidP="00B956F5">
      <w:pPr>
        <w:spacing w:line="480" w:lineRule="auto"/>
        <w:jc w:val="both"/>
        <w:rPr>
          <w:rFonts w:ascii="Times New Roman" w:hAnsi="Times New Roman" w:cs="Times New Roman"/>
          <w:sz w:val="24"/>
        </w:rPr>
      </w:pPr>
    </w:p>
    <w:p w:rsidR="00D51B6C" w:rsidRDefault="00D51B6C" w:rsidP="00D51B6C">
      <w:pPr>
        <w:spacing w:line="480" w:lineRule="auto"/>
        <w:jc w:val="center"/>
        <w:rPr>
          <w:rFonts w:ascii="Times New Roman" w:hAnsi="Times New Roman" w:cs="Times New Roman"/>
          <w:sz w:val="24"/>
        </w:rPr>
      </w:pPr>
    </w:p>
    <w:p w:rsidR="00D51B6C" w:rsidRDefault="00D51B6C" w:rsidP="00D51B6C">
      <w:pPr>
        <w:spacing w:line="480" w:lineRule="auto"/>
        <w:jc w:val="center"/>
        <w:rPr>
          <w:rFonts w:ascii="Times New Roman" w:hAnsi="Times New Roman" w:cs="Times New Roman"/>
          <w:sz w:val="24"/>
        </w:rPr>
      </w:pPr>
      <w:r>
        <w:rPr>
          <w:rFonts w:ascii="Times New Roman" w:hAnsi="Times New Roman" w:cs="Times New Roman"/>
          <w:sz w:val="24"/>
        </w:rPr>
        <w:t>The Civil War and Reconstruction</w:t>
      </w:r>
    </w:p>
    <w:p w:rsidR="00D51B6C" w:rsidRDefault="00D51B6C" w:rsidP="00D51B6C">
      <w:pPr>
        <w:spacing w:line="480" w:lineRule="auto"/>
        <w:jc w:val="center"/>
        <w:rPr>
          <w:rFonts w:ascii="Times New Roman" w:hAnsi="Times New Roman" w:cs="Times New Roman"/>
          <w:sz w:val="24"/>
        </w:rPr>
      </w:pPr>
      <w:r>
        <w:rPr>
          <w:rFonts w:ascii="Times New Roman" w:hAnsi="Times New Roman" w:cs="Times New Roman"/>
          <w:sz w:val="24"/>
        </w:rPr>
        <w:t>Institution</w:t>
      </w:r>
    </w:p>
    <w:p w:rsidR="00D51B6C" w:rsidRDefault="00D51B6C" w:rsidP="00D51B6C">
      <w:pPr>
        <w:spacing w:line="480" w:lineRule="auto"/>
        <w:jc w:val="center"/>
        <w:rPr>
          <w:rFonts w:ascii="Times New Roman" w:hAnsi="Times New Roman" w:cs="Times New Roman"/>
          <w:sz w:val="24"/>
        </w:rPr>
      </w:pPr>
      <w:r>
        <w:rPr>
          <w:rFonts w:ascii="Times New Roman" w:hAnsi="Times New Roman" w:cs="Times New Roman"/>
          <w:sz w:val="24"/>
        </w:rPr>
        <w:t>Course</w:t>
      </w:r>
    </w:p>
    <w:p w:rsidR="00D51B6C" w:rsidRDefault="00D51B6C" w:rsidP="00D51B6C">
      <w:pPr>
        <w:spacing w:line="480" w:lineRule="auto"/>
        <w:jc w:val="center"/>
        <w:rPr>
          <w:rFonts w:ascii="Times New Roman" w:hAnsi="Times New Roman" w:cs="Times New Roman"/>
          <w:sz w:val="24"/>
        </w:rPr>
      </w:pPr>
      <w:r>
        <w:rPr>
          <w:rFonts w:ascii="Times New Roman" w:hAnsi="Times New Roman" w:cs="Times New Roman"/>
          <w:sz w:val="24"/>
        </w:rPr>
        <w:t>Name</w:t>
      </w:r>
    </w:p>
    <w:p w:rsidR="00D51B6C" w:rsidRDefault="00D51B6C" w:rsidP="00B956F5">
      <w:pPr>
        <w:spacing w:line="480" w:lineRule="auto"/>
        <w:jc w:val="both"/>
        <w:rPr>
          <w:rFonts w:ascii="Times New Roman" w:hAnsi="Times New Roman" w:cs="Times New Roman"/>
          <w:sz w:val="24"/>
        </w:rPr>
      </w:pPr>
    </w:p>
    <w:p w:rsidR="00F67FA8" w:rsidRDefault="00F67FA8" w:rsidP="00B956F5">
      <w:pPr>
        <w:spacing w:line="480" w:lineRule="auto"/>
        <w:jc w:val="both"/>
        <w:rPr>
          <w:rFonts w:ascii="Times New Roman" w:hAnsi="Times New Roman" w:cs="Times New Roman"/>
          <w:sz w:val="24"/>
        </w:rPr>
      </w:pPr>
    </w:p>
    <w:p w:rsidR="00F67FA8" w:rsidRDefault="00F67FA8" w:rsidP="00B956F5">
      <w:pPr>
        <w:spacing w:line="480" w:lineRule="auto"/>
        <w:jc w:val="both"/>
        <w:rPr>
          <w:rFonts w:ascii="Times New Roman" w:hAnsi="Times New Roman" w:cs="Times New Roman"/>
          <w:sz w:val="24"/>
        </w:rPr>
      </w:pPr>
    </w:p>
    <w:p w:rsidR="00F67FA8" w:rsidRDefault="00F67FA8" w:rsidP="00B956F5">
      <w:pPr>
        <w:spacing w:line="480" w:lineRule="auto"/>
        <w:jc w:val="both"/>
        <w:rPr>
          <w:rFonts w:ascii="Times New Roman" w:hAnsi="Times New Roman" w:cs="Times New Roman"/>
          <w:sz w:val="24"/>
        </w:rPr>
      </w:pPr>
    </w:p>
    <w:p w:rsidR="00F67FA8" w:rsidRDefault="00F67FA8" w:rsidP="00B956F5">
      <w:pPr>
        <w:spacing w:line="480" w:lineRule="auto"/>
        <w:jc w:val="both"/>
        <w:rPr>
          <w:rFonts w:ascii="Times New Roman" w:hAnsi="Times New Roman" w:cs="Times New Roman"/>
          <w:sz w:val="24"/>
        </w:rPr>
      </w:pPr>
    </w:p>
    <w:p w:rsidR="00F67FA8" w:rsidRDefault="00F67FA8" w:rsidP="00B956F5">
      <w:pPr>
        <w:spacing w:line="480" w:lineRule="auto"/>
        <w:jc w:val="both"/>
        <w:rPr>
          <w:rFonts w:ascii="Times New Roman" w:hAnsi="Times New Roman" w:cs="Times New Roman"/>
          <w:sz w:val="24"/>
        </w:rPr>
      </w:pPr>
    </w:p>
    <w:p w:rsidR="00F67FA8" w:rsidRDefault="00F67FA8" w:rsidP="00B956F5">
      <w:pPr>
        <w:spacing w:line="480" w:lineRule="auto"/>
        <w:jc w:val="both"/>
        <w:rPr>
          <w:rFonts w:ascii="Times New Roman" w:hAnsi="Times New Roman" w:cs="Times New Roman"/>
          <w:sz w:val="24"/>
        </w:rPr>
      </w:pPr>
    </w:p>
    <w:p w:rsidR="00F67FA8" w:rsidRDefault="00F67FA8" w:rsidP="00B956F5">
      <w:pPr>
        <w:spacing w:line="480" w:lineRule="auto"/>
        <w:jc w:val="both"/>
        <w:rPr>
          <w:rFonts w:ascii="Times New Roman" w:hAnsi="Times New Roman" w:cs="Times New Roman"/>
          <w:sz w:val="24"/>
        </w:rPr>
      </w:pPr>
    </w:p>
    <w:p w:rsidR="00F67FA8" w:rsidRDefault="00F67FA8" w:rsidP="00B956F5">
      <w:pPr>
        <w:spacing w:line="480" w:lineRule="auto"/>
        <w:jc w:val="both"/>
        <w:rPr>
          <w:rFonts w:ascii="Times New Roman" w:hAnsi="Times New Roman" w:cs="Times New Roman"/>
          <w:sz w:val="24"/>
        </w:rPr>
      </w:pPr>
    </w:p>
    <w:p w:rsidR="00AE1DF9" w:rsidRPr="00AE1DF9" w:rsidRDefault="00AE1DF9" w:rsidP="00AE1DF9">
      <w:pPr>
        <w:spacing w:line="480" w:lineRule="auto"/>
        <w:jc w:val="both"/>
        <w:rPr>
          <w:rFonts w:ascii="Times New Roman" w:hAnsi="Times New Roman" w:cs="Times New Roman"/>
          <w:sz w:val="24"/>
        </w:rPr>
      </w:pPr>
    </w:p>
    <w:p w:rsidR="001733C8" w:rsidRDefault="001733C8" w:rsidP="00AE1DF9">
      <w:pPr>
        <w:spacing w:line="480" w:lineRule="auto"/>
        <w:jc w:val="both"/>
        <w:rPr>
          <w:rFonts w:ascii="Times New Roman" w:hAnsi="Times New Roman" w:cs="Times New Roman"/>
          <w:b/>
          <w:sz w:val="24"/>
        </w:rPr>
      </w:pPr>
      <w:r>
        <w:rPr>
          <w:rFonts w:ascii="Times New Roman" w:hAnsi="Times New Roman" w:cs="Times New Roman"/>
          <w:b/>
          <w:sz w:val="24"/>
        </w:rPr>
        <w:lastRenderedPageBreak/>
        <w:t>Question 1</w:t>
      </w:r>
      <w:bookmarkStart w:id="0" w:name="_GoBack"/>
      <w:bookmarkEnd w:id="0"/>
    </w:p>
    <w:p w:rsidR="00AE1DF9" w:rsidRPr="006F2FBD" w:rsidRDefault="00AE1DF9" w:rsidP="00AE1DF9">
      <w:pPr>
        <w:spacing w:line="480" w:lineRule="auto"/>
        <w:jc w:val="both"/>
        <w:rPr>
          <w:rFonts w:ascii="Times New Roman" w:hAnsi="Times New Roman" w:cs="Times New Roman"/>
          <w:b/>
          <w:sz w:val="24"/>
        </w:rPr>
      </w:pPr>
      <w:r w:rsidRPr="006F2FBD">
        <w:rPr>
          <w:rFonts w:ascii="Times New Roman" w:hAnsi="Times New Roman" w:cs="Times New Roman"/>
          <w:b/>
          <w:sz w:val="24"/>
        </w:rPr>
        <w:t>How was the Union military strategy in 1864 successful and unsuccessful in the eastern and western theaters of the war?</w:t>
      </w:r>
    </w:p>
    <w:p w:rsidR="00AE1DF9" w:rsidRPr="00AE1DF9" w:rsidRDefault="00AE1DF9" w:rsidP="00AE1DF9">
      <w:pPr>
        <w:spacing w:line="480" w:lineRule="auto"/>
        <w:jc w:val="both"/>
        <w:rPr>
          <w:rFonts w:ascii="Times New Roman" w:hAnsi="Times New Roman" w:cs="Times New Roman"/>
          <w:sz w:val="24"/>
        </w:rPr>
      </w:pPr>
      <w:r w:rsidRPr="00AE1DF9">
        <w:rPr>
          <w:rFonts w:ascii="Times New Roman" w:hAnsi="Times New Roman" w:cs="Times New Roman"/>
          <w:sz w:val="24"/>
        </w:rPr>
        <w:t>The Union had strategically approached to conquer the West in areas such as Forts Henry and Donelson. They also won at the Battle of Shilloh, and the Battle of Vicksburg; the two were major victories which the Union claimed during this period and is usually considered one of the turning points of the war. Grant went with his troop in Chatanooga was he defeated Bragg at the third Battle of Chattanooga (McPherson, 2017). It is after this time that he drove the Confederates from Tennessee and opened a way to Atlanta and the centre of the Confederacy. On the other hand, Grant understood the concept of total war and believed that in order to defeat the Confederates he had to destroy their economic base; this would end the war.</w:t>
      </w:r>
    </w:p>
    <w:p w:rsidR="00AE1DF9" w:rsidRDefault="00AE1DF9" w:rsidP="00AE1DF9">
      <w:pPr>
        <w:spacing w:line="480" w:lineRule="auto"/>
        <w:jc w:val="both"/>
        <w:rPr>
          <w:rFonts w:ascii="Times New Roman" w:hAnsi="Times New Roman" w:cs="Times New Roman"/>
          <w:sz w:val="24"/>
        </w:rPr>
      </w:pPr>
      <w:r w:rsidRPr="00AE1DF9">
        <w:rPr>
          <w:rFonts w:ascii="Times New Roman" w:hAnsi="Times New Roman" w:cs="Times New Roman"/>
          <w:sz w:val="24"/>
        </w:rPr>
        <w:t xml:space="preserve">Robert E. Lee led an offensive campaign against Union General Alexander Pope's Army of Virginia. The battle Kicked-off with Confederate Major General Stonewall Jackson's troops capturing a supply depot at Manassas Junction (McPherson, 2017). Jackson then directed attacks against the Union forces from the surrounding area. The troop under Lee broke in through light Union resistance at the same time to enter into the war zone. Jackson's corps were trapped in as Pope led his troop against Jackson's. Unluckily, Pope was not aware that Jackson had reinforced his troop and had many soldiers behind him who forced the Union soldiers to retreat, but at that particular time, they had experienced heavy casualties on both sides.  Additionally, the Union army was further forced to retreat once again paving the way for Lee to capture Maryland. </w:t>
      </w:r>
    </w:p>
    <w:p w:rsidR="001733C8" w:rsidRPr="001733C8" w:rsidRDefault="001733C8" w:rsidP="00AE1DF9">
      <w:pPr>
        <w:spacing w:line="480" w:lineRule="auto"/>
        <w:jc w:val="both"/>
        <w:rPr>
          <w:rFonts w:ascii="Times New Roman" w:hAnsi="Times New Roman" w:cs="Times New Roman"/>
          <w:b/>
          <w:sz w:val="24"/>
        </w:rPr>
      </w:pPr>
      <w:r w:rsidRPr="001733C8">
        <w:rPr>
          <w:rFonts w:ascii="Times New Roman" w:hAnsi="Times New Roman" w:cs="Times New Roman"/>
          <w:b/>
          <w:sz w:val="24"/>
        </w:rPr>
        <w:t>Question 2</w:t>
      </w:r>
    </w:p>
    <w:p w:rsidR="00AE1DF9" w:rsidRPr="006F2FBD" w:rsidRDefault="00AE1DF9" w:rsidP="00AE1DF9">
      <w:pPr>
        <w:spacing w:line="480" w:lineRule="auto"/>
        <w:jc w:val="both"/>
        <w:rPr>
          <w:rFonts w:ascii="Times New Roman" w:hAnsi="Times New Roman" w:cs="Times New Roman"/>
          <w:b/>
          <w:sz w:val="24"/>
        </w:rPr>
      </w:pPr>
      <w:r w:rsidRPr="006F2FBD">
        <w:rPr>
          <w:rFonts w:ascii="Times New Roman" w:hAnsi="Times New Roman" w:cs="Times New Roman"/>
          <w:b/>
          <w:sz w:val="24"/>
        </w:rPr>
        <w:t>What were the main political issues facing the candidates in the 1864 presidential election?</w:t>
      </w:r>
    </w:p>
    <w:p w:rsidR="00AE1DF9" w:rsidRPr="00AE1DF9" w:rsidRDefault="00AE1DF9" w:rsidP="00AE1DF9">
      <w:pPr>
        <w:spacing w:line="480" w:lineRule="auto"/>
        <w:jc w:val="both"/>
        <w:rPr>
          <w:rFonts w:ascii="Times New Roman" w:hAnsi="Times New Roman" w:cs="Times New Roman"/>
          <w:sz w:val="24"/>
        </w:rPr>
      </w:pPr>
      <w:r w:rsidRPr="00AE1DF9">
        <w:rPr>
          <w:rFonts w:ascii="Times New Roman" w:hAnsi="Times New Roman" w:cs="Times New Roman"/>
          <w:sz w:val="24"/>
        </w:rPr>
        <w:lastRenderedPageBreak/>
        <w:t>One of the several main political issues facing the candidates in the 1864 presidential election was the plans for reconstruction. The incoming president did not have a well-thought way through which he could address the issues that the citizens were going through of the seceded states. The other political issue was the fate of the Copperheads (McPherson, 2017). The residents of the loyal states opposed continuing of the war and feared there was the violation of the constitution going on, but instead they were branded as traitors. There was also the emancipation proclamation where Lincoln had vowed to free the slaves, and indeed he did it. There was a section of people who were unhappy concerning the freeing of the slaves; the abolitionists.</w:t>
      </w:r>
    </w:p>
    <w:p w:rsidR="00AE1DF9" w:rsidRPr="006F2FBD" w:rsidRDefault="00AE1DF9" w:rsidP="00AE1DF9">
      <w:pPr>
        <w:spacing w:line="480" w:lineRule="auto"/>
        <w:jc w:val="both"/>
        <w:rPr>
          <w:rFonts w:ascii="Times New Roman" w:hAnsi="Times New Roman" w:cs="Times New Roman"/>
          <w:b/>
          <w:sz w:val="24"/>
        </w:rPr>
      </w:pPr>
      <w:r w:rsidRPr="006F2FBD">
        <w:rPr>
          <w:rFonts w:ascii="Times New Roman" w:hAnsi="Times New Roman" w:cs="Times New Roman"/>
          <w:b/>
          <w:sz w:val="24"/>
        </w:rPr>
        <w:t>Based on your research, was Lincoln's reelection in 1864 seriously in question?</w:t>
      </w:r>
    </w:p>
    <w:p w:rsidR="00504538" w:rsidRDefault="00AE1DF9" w:rsidP="00AE1DF9">
      <w:pPr>
        <w:spacing w:line="480" w:lineRule="auto"/>
        <w:jc w:val="both"/>
        <w:rPr>
          <w:rFonts w:ascii="Times New Roman" w:hAnsi="Times New Roman" w:cs="Times New Roman"/>
          <w:sz w:val="24"/>
        </w:rPr>
      </w:pPr>
      <w:r w:rsidRPr="00AE1DF9">
        <w:rPr>
          <w:rFonts w:ascii="Times New Roman" w:hAnsi="Times New Roman" w:cs="Times New Roman"/>
          <w:sz w:val="24"/>
        </w:rPr>
        <w:t>Lincoln's reelection in 1864 was seriously in question from his stand that he had taken earlier on several issues facing the nation. He had vowed to free the slaves in Confederate-held regions. They were not happy concerning his stand since there was no solution to the issue at that particular time. The abolitionists were unhappy with his move, branding the proclamation a simplistic, incomplete solution to a complex issue (McPherson, 2017). The president also had ignored some civil rights in some cases.  Additionally, the nation was also facing a war which had affected most of the activities that are paramount to the state. His predecessors had not been re-elected, and thus there was a likelihood that he would not be exceptional.</w:t>
      </w:r>
    </w:p>
    <w:p w:rsidR="00E83D87" w:rsidRPr="00B956F5" w:rsidRDefault="00E83D87" w:rsidP="00AE1DF9">
      <w:pPr>
        <w:spacing w:line="480" w:lineRule="auto"/>
        <w:jc w:val="both"/>
        <w:rPr>
          <w:rFonts w:ascii="Times New Roman" w:hAnsi="Times New Roman" w:cs="Times New Roman"/>
          <w:sz w:val="24"/>
        </w:rPr>
      </w:pPr>
    </w:p>
    <w:p w:rsidR="006D67A3" w:rsidRPr="00B956F5" w:rsidRDefault="006D67A3" w:rsidP="00B956F5">
      <w:pPr>
        <w:spacing w:line="480" w:lineRule="auto"/>
        <w:jc w:val="both"/>
        <w:rPr>
          <w:rFonts w:ascii="Times New Roman" w:hAnsi="Times New Roman" w:cs="Times New Roman"/>
          <w:sz w:val="24"/>
        </w:rPr>
      </w:pPr>
    </w:p>
    <w:p w:rsidR="006D67A3" w:rsidRPr="00B956F5" w:rsidRDefault="006D67A3" w:rsidP="00B956F5">
      <w:pPr>
        <w:spacing w:line="480" w:lineRule="auto"/>
        <w:jc w:val="both"/>
        <w:rPr>
          <w:rFonts w:ascii="Times New Roman" w:hAnsi="Times New Roman" w:cs="Times New Roman"/>
          <w:sz w:val="24"/>
        </w:rPr>
      </w:pPr>
    </w:p>
    <w:p w:rsidR="006D67A3" w:rsidRPr="00B956F5" w:rsidRDefault="006D67A3" w:rsidP="00B956F5">
      <w:pPr>
        <w:spacing w:line="480" w:lineRule="auto"/>
        <w:jc w:val="both"/>
        <w:rPr>
          <w:rFonts w:ascii="Times New Roman" w:hAnsi="Times New Roman" w:cs="Times New Roman"/>
          <w:sz w:val="24"/>
        </w:rPr>
      </w:pPr>
    </w:p>
    <w:p w:rsidR="006D67A3" w:rsidRDefault="006D67A3" w:rsidP="00B956F5">
      <w:pPr>
        <w:spacing w:line="480" w:lineRule="auto"/>
        <w:jc w:val="both"/>
        <w:rPr>
          <w:rFonts w:ascii="Times New Roman" w:hAnsi="Times New Roman" w:cs="Times New Roman"/>
          <w:sz w:val="24"/>
        </w:rPr>
      </w:pPr>
    </w:p>
    <w:p w:rsidR="00ED654F" w:rsidRPr="00B956F5" w:rsidRDefault="00ED654F" w:rsidP="00B956F5">
      <w:pPr>
        <w:spacing w:line="480" w:lineRule="auto"/>
        <w:jc w:val="both"/>
        <w:rPr>
          <w:rFonts w:ascii="Times New Roman" w:hAnsi="Times New Roman" w:cs="Times New Roman"/>
          <w:sz w:val="24"/>
        </w:rPr>
      </w:pPr>
    </w:p>
    <w:p w:rsidR="006D67A3" w:rsidRPr="00A73240" w:rsidRDefault="006D67A3" w:rsidP="00A73240">
      <w:pPr>
        <w:spacing w:line="480" w:lineRule="auto"/>
        <w:jc w:val="center"/>
        <w:rPr>
          <w:rFonts w:ascii="Times New Roman" w:hAnsi="Times New Roman" w:cs="Times New Roman"/>
          <w:sz w:val="24"/>
        </w:rPr>
      </w:pPr>
      <w:r w:rsidRPr="00A73240">
        <w:rPr>
          <w:rFonts w:ascii="Times New Roman" w:hAnsi="Times New Roman" w:cs="Times New Roman"/>
          <w:sz w:val="24"/>
        </w:rPr>
        <w:t>Reference</w:t>
      </w:r>
    </w:p>
    <w:p w:rsidR="006D67A3" w:rsidRPr="006D67A3" w:rsidRDefault="006D67A3" w:rsidP="00CB1B47">
      <w:pPr>
        <w:spacing w:after="0" w:line="480" w:lineRule="auto"/>
        <w:ind w:left="720" w:hanging="720"/>
        <w:rPr>
          <w:rFonts w:ascii="Times New Roman" w:eastAsia="Times New Roman" w:hAnsi="Times New Roman" w:cs="Times New Roman"/>
          <w:sz w:val="24"/>
          <w:szCs w:val="24"/>
        </w:rPr>
      </w:pPr>
      <w:r w:rsidRPr="006D67A3">
        <w:rPr>
          <w:rFonts w:ascii="Times New Roman" w:eastAsia="Times New Roman" w:hAnsi="Times New Roman" w:cs="Times New Roman"/>
          <w:sz w:val="24"/>
          <w:szCs w:val="24"/>
        </w:rPr>
        <w:t xml:space="preserve">McPherson, Ordeal by Fire: The Civil War and Reconstruction (McGraw-Hill, Fourth Edition, 2017), ISBN# 9781260396393 </w:t>
      </w:r>
    </w:p>
    <w:p w:rsidR="006D67A3" w:rsidRPr="006D67A3" w:rsidRDefault="006D67A3" w:rsidP="006D67A3">
      <w:pPr>
        <w:spacing w:after="0" w:line="240" w:lineRule="auto"/>
        <w:rPr>
          <w:rFonts w:ascii="Times New Roman" w:eastAsia="Times New Roman" w:hAnsi="Times New Roman" w:cs="Times New Roman"/>
          <w:sz w:val="24"/>
          <w:szCs w:val="24"/>
        </w:rPr>
      </w:pPr>
    </w:p>
    <w:p w:rsidR="006D67A3" w:rsidRDefault="006D67A3" w:rsidP="00292FBA">
      <w:pPr>
        <w:jc w:val="both"/>
      </w:pPr>
    </w:p>
    <w:sectPr w:rsidR="006D67A3" w:rsidSect="000C79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43FA" w:rsidRDefault="00EA43FA" w:rsidP="000C7981">
      <w:pPr>
        <w:spacing w:after="0" w:line="240" w:lineRule="auto"/>
      </w:pPr>
      <w:r>
        <w:separator/>
      </w:r>
    </w:p>
  </w:endnote>
  <w:endnote w:type="continuationSeparator" w:id="0">
    <w:p w:rsidR="00EA43FA" w:rsidRDefault="00EA43FA" w:rsidP="000C7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43FA" w:rsidRDefault="00EA43FA" w:rsidP="000C7981">
      <w:pPr>
        <w:spacing w:after="0" w:line="240" w:lineRule="auto"/>
      </w:pPr>
      <w:r>
        <w:separator/>
      </w:r>
    </w:p>
  </w:footnote>
  <w:footnote w:type="continuationSeparator" w:id="0">
    <w:p w:rsidR="00EA43FA" w:rsidRDefault="00EA43FA" w:rsidP="000C798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672C" w:rsidRPr="0068672C" w:rsidRDefault="0068672C" w:rsidP="0068672C">
    <w:pPr>
      <w:pStyle w:val="Header"/>
      <w:spacing w:line="480" w:lineRule="auto"/>
      <w:jc w:val="right"/>
      <w:rPr>
        <w:rFonts w:ascii="Times New Roman" w:hAnsi="Times New Roman" w:cs="Times New Roman"/>
        <w:sz w:val="24"/>
        <w:szCs w:val="24"/>
      </w:rPr>
    </w:pPr>
    <w:r w:rsidRPr="0068672C">
      <w:rPr>
        <w:rFonts w:ascii="Times New Roman" w:hAnsi="Times New Roman" w:cs="Times New Roman"/>
        <w:sz w:val="24"/>
        <w:szCs w:val="24"/>
      </w:rPr>
      <w:t>THE CIVIL WAR AND RECONSTRUCTION</w:t>
    </w:r>
    <w:sdt>
      <w:sdtPr>
        <w:rPr>
          <w:rFonts w:ascii="Times New Roman" w:hAnsi="Times New Roman" w:cs="Times New Roman"/>
          <w:sz w:val="24"/>
          <w:szCs w:val="24"/>
        </w:rPr>
        <w:id w:val="-184978871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8672C">
          <w:rPr>
            <w:rFonts w:ascii="Times New Roman" w:hAnsi="Times New Roman" w:cs="Times New Roman"/>
            <w:sz w:val="24"/>
            <w:szCs w:val="24"/>
          </w:rPr>
          <w:fldChar w:fldCharType="begin"/>
        </w:r>
        <w:r w:rsidRPr="0068672C">
          <w:rPr>
            <w:rFonts w:ascii="Times New Roman" w:hAnsi="Times New Roman" w:cs="Times New Roman"/>
            <w:sz w:val="24"/>
            <w:szCs w:val="24"/>
          </w:rPr>
          <w:instrText xml:space="preserve"> PAGE   \* MERGEFORMAT </w:instrText>
        </w:r>
        <w:r w:rsidRPr="0068672C">
          <w:rPr>
            <w:rFonts w:ascii="Times New Roman" w:hAnsi="Times New Roman" w:cs="Times New Roman"/>
            <w:sz w:val="24"/>
            <w:szCs w:val="24"/>
          </w:rPr>
          <w:fldChar w:fldCharType="separate"/>
        </w:r>
        <w:r w:rsidR="001733C8">
          <w:rPr>
            <w:rFonts w:ascii="Times New Roman" w:hAnsi="Times New Roman" w:cs="Times New Roman"/>
            <w:noProof/>
            <w:sz w:val="24"/>
            <w:szCs w:val="24"/>
          </w:rPr>
          <w:t>3</w:t>
        </w:r>
        <w:r w:rsidRPr="0068672C">
          <w:rPr>
            <w:rFonts w:ascii="Times New Roman" w:hAnsi="Times New Roman" w:cs="Times New Roman"/>
            <w:noProof/>
            <w:sz w:val="24"/>
            <w:szCs w:val="24"/>
          </w:rPr>
          <w:fldChar w:fldCharType="end"/>
        </w:r>
      </w:sdtContent>
    </w:sdt>
  </w:p>
  <w:p w:rsidR="0068672C" w:rsidRDefault="006867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C7981" w:rsidRPr="000C7981" w:rsidRDefault="000C7981" w:rsidP="000C7981">
    <w:pPr>
      <w:pStyle w:val="Header"/>
      <w:spacing w:line="480" w:lineRule="auto"/>
      <w:jc w:val="right"/>
      <w:rPr>
        <w:rFonts w:ascii="Times New Roman" w:hAnsi="Times New Roman" w:cs="Times New Roman"/>
        <w:sz w:val="24"/>
      </w:rPr>
    </w:pPr>
    <w:r w:rsidRPr="000C7981">
      <w:rPr>
        <w:rFonts w:ascii="Times New Roman" w:hAnsi="Times New Roman" w:cs="Times New Roman"/>
        <w:sz w:val="24"/>
      </w:rPr>
      <w:t>Running Head: THE CIVIL WAR AND RECONSTRUCTION</w:t>
    </w:r>
    <w:sdt>
      <w:sdtPr>
        <w:rPr>
          <w:rFonts w:ascii="Times New Roman" w:hAnsi="Times New Roman" w:cs="Times New Roman"/>
          <w:sz w:val="24"/>
        </w:rPr>
        <w:id w:val="-1618677480"/>
        <w:docPartObj>
          <w:docPartGallery w:val="Page Numbers (Top of Page)"/>
          <w:docPartUnique/>
        </w:docPartObj>
      </w:sdtPr>
      <w:sdtEndPr>
        <w:rPr>
          <w:noProof/>
        </w:rPr>
      </w:sdtEndPr>
      <w:sdtContent>
        <w:r>
          <w:rPr>
            <w:rFonts w:ascii="Times New Roman" w:hAnsi="Times New Roman" w:cs="Times New Roman"/>
            <w:sz w:val="24"/>
          </w:rPr>
          <w:tab/>
        </w:r>
        <w:r w:rsidRPr="000C7981">
          <w:rPr>
            <w:rFonts w:ascii="Times New Roman" w:hAnsi="Times New Roman" w:cs="Times New Roman"/>
            <w:sz w:val="24"/>
          </w:rPr>
          <w:fldChar w:fldCharType="begin"/>
        </w:r>
        <w:r w:rsidRPr="000C7981">
          <w:rPr>
            <w:rFonts w:ascii="Times New Roman" w:hAnsi="Times New Roman" w:cs="Times New Roman"/>
            <w:sz w:val="24"/>
          </w:rPr>
          <w:instrText xml:space="preserve"> PAGE   \* MERGEFORMAT </w:instrText>
        </w:r>
        <w:r w:rsidRPr="000C7981">
          <w:rPr>
            <w:rFonts w:ascii="Times New Roman" w:hAnsi="Times New Roman" w:cs="Times New Roman"/>
            <w:sz w:val="24"/>
          </w:rPr>
          <w:fldChar w:fldCharType="separate"/>
        </w:r>
        <w:r w:rsidR="001733C8">
          <w:rPr>
            <w:rFonts w:ascii="Times New Roman" w:hAnsi="Times New Roman" w:cs="Times New Roman"/>
            <w:noProof/>
            <w:sz w:val="24"/>
          </w:rPr>
          <w:t>1</w:t>
        </w:r>
        <w:r w:rsidRPr="000C7981">
          <w:rPr>
            <w:rFonts w:ascii="Times New Roman" w:hAnsi="Times New Roman" w:cs="Times New Roman"/>
            <w:noProof/>
            <w:sz w:val="24"/>
          </w:rPr>
          <w:fldChar w:fldCharType="end"/>
        </w:r>
      </w:sdtContent>
    </w:sdt>
  </w:p>
  <w:p w:rsidR="000C7981" w:rsidRDefault="000C79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87"/>
    <w:rsid w:val="00002B32"/>
    <w:rsid w:val="00005757"/>
    <w:rsid w:val="00097C41"/>
    <w:rsid w:val="000A51FA"/>
    <w:rsid w:val="000C7981"/>
    <w:rsid w:val="000D39BF"/>
    <w:rsid w:val="000D73D6"/>
    <w:rsid w:val="000F28DA"/>
    <w:rsid w:val="001401E3"/>
    <w:rsid w:val="001624E0"/>
    <w:rsid w:val="001733C8"/>
    <w:rsid w:val="00181CD6"/>
    <w:rsid w:val="001C025B"/>
    <w:rsid w:val="001F380E"/>
    <w:rsid w:val="0020676E"/>
    <w:rsid w:val="002472BF"/>
    <w:rsid w:val="00256A58"/>
    <w:rsid w:val="00263BCA"/>
    <w:rsid w:val="00266DE6"/>
    <w:rsid w:val="00292FBA"/>
    <w:rsid w:val="002B3E29"/>
    <w:rsid w:val="002C455E"/>
    <w:rsid w:val="002C7B39"/>
    <w:rsid w:val="002F4337"/>
    <w:rsid w:val="0033481C"/>
    <w:rsid w:val="003362F3"/>
    <w:rsid w:val="003E6FAC"/>
    <w:rsid w:val="00411DCC"/>
    <w:rsid w:val="00442333"/>
    <w:rsid w:val="004B43F5"/>
    <w:rsid w:val="004C466D"/>
    <w:rsid w:val="004F1054"/>
    <w:rsid w:val="004F575E"/>
    <w:rsid w:val="00504538"/>
    <w:rsid w:val="00511A1F"/>
    <w:rsid w:val="005234CB"/>
    <w:rsid w:val="005403F7"/>
    <w:rsid w:val="00541C81"/>
    <w:rsid w:val="00560A94"/>
    <w:rsid w:val="005B124C"/>
    <w:rsid w:val="005C19FA"/>
    <w:rsid w:val="00632FC6"/>
    <w:rsid w:val="0068672C"/>
    <w:rsid w:val="006D1059"/>
    <w:rsid w:val="006D67A3"/>
    <w:rsid w:val="006E7DC4"/>
    <w:rsid w:val="006F2FBD"/>
    <w:rsid w:val="006F4116"/>
    <w:rsid w:val="00714584"/>
    <w:rsid w:val="00734797"/>
    <w:rsid w:val="00750F38"/>
    <w:rsid w:val="007C172A"/>
    <w:rsid w:val="008011A3"/>
    <w:rsid w:val="00864639"/>
    <w:rsid w:val="00867D10"/>
    <w:rsid w:val="008F14A4"/>
    <w:rsid w:val="008F77F5"/>
    <w:rsid w:val="009117D2"/>
    <w:rsid w:val="009B0C0E"/>
    <w:rsid w:val="009F49F0"/>
    <w:rsid w:val="00A20064"/>
    <w:rsid w:val="00A73240"/>
    <w:rsid w:val="00AA0D3C"/>
    <w:rsid w:val="00AA67C4"/>
    <w:rsid w:val="00AB6D3C"/>
    <w:rsid w:val="00AE1DF9"/>
    <w:rsid w:val="00B162D9"/>
    <w:rsid w:val="00B34905"/>
    <w:rsid w:val="00B37962"/>
    <w:rsid w:val="00B956F5"/>
    <w:rsid w:val="00BA567B"/>
    <w:rsid w:val="00BE3142"/>
    <w:rsid w:val="00BF6828"/>
    <w:rsid w:val="00C02C91"/>
    <w:rsid w:val="00C33D46"/>
    <w:rsid w:val="00C420D1"/>
    <w:rsid w:val="00C4683D"/>
    <w:rsid w:val="00C64038"/>
    <w:rsid w:val="00CB0A31"/>
    <w:rsid w:val="00CB1B47"/>
    <w:rsid w:val="00CC0D4E"/>
    <w:rsid w:val="00CD5417"/>
    <w:rsid w:val="00D31C5D"/>
    <w:rsid w:val="00D33435"/>
    <w:rsid w:val="00D36832"/>
    <w:rsid w:val="00D51B6C"/>
    <w:rsid w:val="00D711E8"/>
    <w:rsid w:val="00DB0352"/>
    <w:rsid w:val="00DB35A0"/>
    <w:rsid w:val="00DE3A6E"/>
    <w:rsid w:val="00E248BF"/>
    <w:rsid w:val="00E33171"/>
    <w:rsid w:val="00E47A29"/>
    <w:rsid w:val="00E62758"/>
    <w:rsid w:val="00E700A5"/>
    <w:rsid w:val="00E83D87"/>
    <w:rsid w:val="00E84FD6"/>
    <w:rsid w:val="00EA43FA"/>
    <w:rsid w:val="00EC098B"/>
    <w:rsid w:val="00ED654F"/>
    <w:rsid w:val="00EF09C3"/>
    <w:rsid w:val="00F2026E"/>
    <w:rsid w:val="00F22742"/>
    <w:rsid w:val="00F509DE"/>
    <w:rsid w:val="00F67FA8"/>
    <w:rsid w:val="00F71687"/>
    <w:rsid w:val="00F83CF7"/>
    <w:rsid w:val="00FB0A2C"/>
    <w:rsid w:val="00FE2FE2"/>
    <w:rsid w:val="00FE31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FE3F90-F454-41E7-8FFB-06DFC256C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79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7981"/>
  </w:style>
  <w:style w:type="paragraph" w:styleId="Footer">
    <w:name w:val="footer"/>
    <w:basedOn w:val="Normal"/>
    <w:link w:val="FooterChar"/>
    <w:uiPriority w:val="99"/>
    <w:unhideWhenUsed/>
    <w:rsid w:val="000C79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7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758233">
      <w:bodyDiv w:val="1"/>
      <w:marLeft w:val="0"/>
      <w:marRight w:val="0"/>
      <w:marTop w:val="0"/>
      <w:marBottom w:val="0"/>
      <w:divBdr>
        <w:top w:val="none" w:sz="0" w:space="0" w:color="auto"/>
        <w:left w:val="none" w:sz="0" w:space="0" w:color="auto"/>
        <w:bottom w:val="none" w:sz="0" w:space="0" w:color="auto"/>
        <w:right w:val="none" w:sz="0" w:space="0" w:color="auto"/>
      </w:divBdr>
      <w:divsChild>
        <w:div w:id="132866090">
          <w:marLeft w:val="0"/>
          <w:marRight w:val="0"/>
          <w:marTop w:val="0"/>
          <w:marBottom w:val="0"/>
          <w:divBdr>
            <w:top w:val="none" w:sz="0" w:space="0" w:color="auto"/>
            <w:left w:val="none" w:sz="0" w:space="0" w:color="auto"/>
            <w:bottom w:val="none" w:sz="0" w:space="0" w:color="auto"/>
            <w:right w:val="none" w:sz="0" w:space="0" w:color="auto"/>
          </w:divBdr>
        </w:div>
        <w:div w:id="1182746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535</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vinny</cp:lastModifiedBy>
  <cp:revision>2</cp:revision>
  <dcterms:created xsi:type="dcterms:W3CDTF">2018-11-29T19:53:00Z</dcterms:created>
  <dcterms:modified xsi:type="dcterms:W3CDTF">2018-11-29T19:53:00Z</dcterms:modified>
</cp:coreProperties>
</file>