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C62" w:rsidRDefault="00A60C62" w:rsidP="00A60C62">
      <w:pPr>
        <w:jc w:val="center"/>
      </w:pPr>
    </w:p>
    <w:p w:rsidR="00A60C62" w:rsidRDefault="00A60C62" w:rsidP="00A60C62">
      <w:pPr>
        <w:jc w:val="center"/>
      </w:pPr>
    </w:p>
    <w:p w:rsidR="00A60C62" w:rsidRDefault="00A60C62" w:rsidP="00A60C62">
      <w:pPr>
        <w:jc w:val="center"/>
      </w:pPr>
    </w:p>
    <w:p w:rsidR="00A60C62" w:rsidRDefault="00A60C62" w:rsidP="00A60C62">
      <w:pPr>
        <w:jc w:val="center"/>
      </w:pPr>
    </w:p>
    <w:p w:rsidR="00A60C62" w:rsidRDefault="00A60C62" w:rsidP="00A60C62">
      <w:pPr>
        <w:jc w:val="center"/>
      </w:pPr>
    </w:p>
    <w:p w:rsidR="00A60C62" w:rsidRDefault="00A60C62" w:rsidP="00A60C62">
      <w:pPr>
        <w:jc w:val="center"/>
      </w:pPr>
    </w:p>
    <w:p w:rsidR="00A07016" w:rsidRDefault="00A60C62" w:rsidP="00A60C62">
      <w:pPr>
        <w:jc w:val="center"/>
      </w:pPr>
      <w:bookmarkStart w:id="0" w:name="_GoBack"/>
      <w:r>
        <w:t>Aristotle’s</w:t>
      </w:r>
      <w:bookmarkEnd w:id="0"/>
      <w:r>
        <w:t xml:space="preserve"> Nicomachean Ethics</w:t>
      </w:r>
    </w:p>
    <w:p w:rsidR="00A60C62" w:rsidRDefault="00A60C62" w:rsidP="00A60C62">
      <w:pPr>
        <w:jc w:val="center"/>
      </w:pPr>
      <w:r>
        <w:t>Student’s Name</w:t>
      </w:r>
    </w:p>
    <w:p w:rsidR="00A60C62" w:rsidRDefault="00A60C62" w:rsidP="00A60C62">
      <w:pPr>
        <w:jc w:val="center"/>
      </w:pPr>
      <w:r>
        <w:t>Institution</w:t>
      </w:r>
    </w:p>
    <w:p w:rsidR="00A60C62" w:rsidRDefault="00A60C62">
      <w:pPr>
        <w:spacing w:line="276" w:lineRule="auto"/>
      </w:pPr>
      <w:r>
        <w:br w:type="page"/>
      </w:r>
    </w:p>
    <w:p w:rsidR="00A60C62" w:rsidRDefault="00A60C62" w:rsidP="00A60C62">
      <w:pPr>
        <w:jc w:val="center"/>
      </w:pPr>
      <w:r>
        <w:lastRenderedPageBreak/>
        <w:t xml:space="preserve">Aristotle’s </w:t>
      </w:r>
      <w:r w:rsidRPr="00D337C3">
        <w:rPr>
          <w:i/>
        </w:rPr>
        <w:t>Nicomachean Ethics</w:t>
      </w:r>
    </w:p>
    <w:p w:rsidR="00A60C62" w:rsidRDefault="00A60C62" w:rsidP="00A60C62">
      <w:pPr>
        <w:ind w:firstLine="720"/>
      </w:pPr>
      <w:r>
        <w:t>Aristotle is a renowned philosopher who highlighted diverse virtues such as courage, temperance, magnificence, liberty and magnanimity to name a few. His best works of ethics were referred to as the Nicomachean Ethics that sought to inquire the character of human being’s good life. Aristotle posited that every human being aims at garnering ultimate good in striving to embrace ethical practices.</w:t>
      </w:r>
    </w:p>
    <w:p w:rsidR="00A60C62" w:rsidRDefault="003E2963" w:rsidP="00A60C62">
      <w:r>
        <w:t xml:space="preserve">           He</w:t>
      </w:r>
      <w:r w:rsidR="00A60C62">
        <w:t xml:space="preserve"> listed the virtue of courage in his Nicomachean Ethics and described it as the medium between cowardice and recklessness (Pg.1, Ch.1). A courageous person is one who is conscious of the danger but chooses to act virtuously by doing good. He or she is aware of the danger and overcomes the fear and faces the danger by acting according to his or her values. Aristotle delimited that courage supersedes fearlessness and rashness. Therefore, a courageous person makes well-informed, wise as well as brave decisions to behave constructively regardless of fear and temptation. Furthermore, he stated that the virtue of courage encompasses strength elicited from the prudent balance embodied between the weaknesses of fearfulness and irresponsibility. </w:t>
      </w:r>
    </w:p>
    <w:p w:rsidR="00A60C62" w:rsidRDefault="00A60C62" w:rsidP="00A60C62">
      <w:pPr>
        <w:ind w:firstLine="720"/>
      </w:pPr>
      <w:r>
        <w:t>Courage denotes the ability to act wisely by embodying the requisite values. There are many accounts courage may be portrayed. For instance, it can be illustrated through valor and bravery, perseverance or diligence, integrity, genuineness and honesty.  A courageous person chooses to revere the aforementioned values to do good. He or she showcases the virtue of courage in different ways. Foremost, a courageous person seeks to do the right thing like not accepting bribes, not taking part in cheating in exams</w:t>
      </w:r>
      <w:r w:rsidRPr="003C017C">
        <w:rPr>
          <w:shd w:val="clear" w:color="auto" w:fill="FFFFFF"/>
        </w:rPr>
        <w:t xml:space="preserve"> </w:t>
      </w:r>
      <w:r>
        <w:rPr>
          <w:shd w:val="clear" w:color="auto" w:fill="FFFFFF"/>
        </w:rPr>
        <w:t>(Knight, 2018)</w:t>
      </w:r>
      <w:r>
        <w:t xml:space="preserve">. Secondly, a courageous person demonstrates commitment towards a good cause by participating actively. Thirdly, he or </w:t>
      </w:r>
      <w:r>
        <w:lastRenderedPageBreak/>
        <w:t>she exercises the well-chosen values that avert unethical practices. Fourthly, he or she refuses to get drawn into the temptation of complying with dishonest or deceptive practices.</w:t>
      </w:r>
    </w:p>
    <w:p w:rsidR="00A60C62" w:rsidRDefault="00A60C62" w:rsidP="00A60C62">
      <w:pPr>
        <w:ind w:firstLine="720"/>
      </w:pPr>
      <w:r>
        <w:t xml:space="preserve">Aristotle conceptualized that the virtue of courage was etched on embracing bravery that is signified in an event of doing good or bad. Thus he allotted that courage emphasizes the ability to choose good when involved in difficult situations where morality is compromised. He furthered the virtue of courage by assigning that being courageous conforms to making right choices in life. </w:t>
      </w:r>
      <w:proofErr w:type="spellStart"/>
      <w:r>
        <w:t>Dr</w:t>
      </w:r>
      <w:proofErr w:type="spellEnd"/>
      <w:r>
        <w:t xml:space="preserve"> Martin Luther King Jr. is a moral exemplar of the virtue of courage. His fight to end racial discrimination on African Americans by whites was marvelous</w:t>
      </w:r>
      <w:r w:rsidRPr="0008181B">
        <w:rPr>
          <w:shd w:val="clear" w:color="auto" w:fill="FFFFFF"/>
        </w:rPr>
        <w:t xml:space="preserve"> </w:t>
      </w:r>
      <w:r>
        <w:rPr>
          <w:shd w:val="clear" w:color="auto" w:fill="FFFFFF"/>
        </w:rPr>
        <w:t>(</w:t>
      </w:r>
      <w:proofErr w:type="spellStart"/>
      <w:r>
        <w:rPr>
          <w:shd w:val="clear" w:color="auto" w:fill="FFFFFF"/>
        </w:rPr>
        <w:t>Ivie</w:t>
      </w:r>
      <w:proofErr w:type="spellEnd"/>
      <w:r>
        <w:rPr>
          <w:shd w:val="clear" w:color="auto" w:fill="FFFFFF"/>
        </w:rPr>
        <w:t>, 2019)</w:t>
      </w:r>
      <w:r>
        <w:t>. Despite the numerous rebuttal of his ploy to advocate for equal rights of the African Americans, he stood firm and unshaken while voicing his concern of ending segregation. He even became imprisoned due to his quest to championing the advocacy of equality between whites and blacks. As an astute civil rights leader, Martin Luther King Jr. gathered people and institutions and held demonstrations along with sit-ins to ensure that racism was ended. Due to his moral courage in fighting racial discrimination and segregation, he spearheaded the United States towards the realization of racial equality.</w:t>
      </w:r>
    </w:p>
    <w:p w:rsidR="00A60C62" w:rsidRDefault="00A60C62" w:rsidP="00A60C62">
      <w:pPr>
        <w:ind w:firstLine="720"/>
      </w:pPr>
      <w:r>
        <w:t xml:space="preserve">Martin Luther King Jr. is one typical leader reputable for advancing equality in the United States. He incorporated an array of core values like bravery, commitment, peace as well as leadership to ensure that his mission was accomplished. His moral courage of working hard towards ending racism was because he wanted to ensure that people were not judged unfairly due to their color. His selfless and unselfish contribution in abolishing segregation of African Americans by whites was pivotal in shaping the country. For example, every person in America could not be treated unfairly based on his or her skin color. He faced numerous obstacles when taking part in the mission of promoting equality. He received death threats from phone calls of </w:t>
      </w:r>
      <w:r>
        <w:lastRenderedPageBreak/>
        <w:t>unknown people. Also, his home was set ablaze at some point. To dent his hope of abolishing racial discrimination, he became arrested many times. With all the aforesaid challenges he did not relent on his mission to bring an end to racial discrimination. His focus on achieving the required mission was not dissuaded whatsoever.</w:t>
      </w:r>
    </w:p>
    <w:p w:rsidR="00A60C62" w:rsidRDefault="00A60C62" w:rsidP="00A60C62">
      <w:pPr>
        <w:ind w:firstLine="720"/>
      </w:pPr>
      <w:r>
        <w:t>A courageous person has a happy life as outlined by Aristotle. He or she lives according to the function of human nature. Aristotle argued that the function of human nature is showing the ability to reason. Humans are considered rational beings with the capability of making well-informed decisions to avoid certain dangers. A courageous person can realize happiness by properly exercising theoretical as well as practical reason in myriad encounters. He or she can exemplify moral courage through showing integrity, genuineness and honesty</w:t>
      </w:r>
      <w:r w:rsidRPr="00706AB1">
        <w:rPr>
          <w:shd w:val="clear" w:color="auto" w:fill="FFFFFF"/>
        </w:rPr>
        <w:t xml:space="preserve"> </w:t>
      </w:r>
      <w:r>
        <w:rPr>
          <w:shd w:val="clear" w:color="auto" w:fill="FFFFFF"/>
        </w:rPr>
        <w:t>(</w:t>
      </w:r>
      <w:proofErr w:type="spellStart"/>
      <w:r>
        <w:rPr>
          <w:shd w:val="clear" w:color="auto" w:fill="FFFFFF"/>
        </w:rPr>
        <w:t>Jahanbegloo</w:t>
      </w:r>
      <w:proofErr w:type="spellEnd"/>
      <w:r>
        <w:rPr>
          <w:shd w:val="clear" w:color="auto" w:fill="FFFFFF"/>
        </w:rPr>
        <w:t>, 2018)</w:t>
      </w:r>
      <w:r>
        <w:t>. Being courageous, make one take a stand regarded as unpopular to do the right thing. He or she overcome vices like shame, humiliation or rejection but does not give in to injustices within the workplace or community. Additionally, a courageous person may practice perseverance and diligence within the workplace where he or she is lowly paid but then endures to provide the essential basic needs for his or her children. A courageous person strives to ensure that sanity is restored in the community. He or she detests performing vices that compromise his or her work ethics like bribery allegations or deception. Therefore, he or she becomes happy by making the right choices that ensure self-improvement and ultimately flourish.</w:t>
      </w:r>
    </w:p>
    <w:p w:rsidR="00A60C62" w:rsidRDefault="00A60C62" w:rsidP="00A60C62">
      <w:pPr>
        <w:ind w:firstLine="720"/>
      </w:pPr>
      <w:r>
        <w:t xml:space="preserve">Martin Luther King Jr. practiced values like perseverance and diligence in that he did not give up his mission of bringing sanity within the American society. He had a happy life being that his standpoint of ending racism in America was accepted and the constitution illegalized racial discrimination in the country. Besides, his concerted efforts in averting rot within the American society were astronomical and will go unnoticed as one of the hallmark achievements </w:t>
      </w:r>
      <w:r>
        <w:lastRenderedPageBreak/>
        <w:t>in the country’s annals of history</w:t>
      </w:r>
      <w:r w:rsidRPr="00CA192F">
        <w:rPr>
          <w:shd w:val="clear" w:color="auto" w:fill="FFFFFF"/>
        </w:rPr>
        <w:t xml:space="preserve"> </w:t>
      </w:r>
      <w:r>
        <w:rPr>
          <w:shd w:val="clear" w:color="auto" w:fill="FFFFFF"/>
        </w:rPr>
        <w:t>(Shelby, 2018)</w:t>
      </w:r>
      <w:r>
        <w:t>. Martin Luther King Junior’s happiness stemmed from the notion that he worked astoundingly hard to ensure racial discrimination was abolished. Thereafter, many whites changed their perception of African Americans and lived with them harmoniously. Martin Luther King Junior’s mission to end racism depicted a leader who remained focused on achieving his aim unrelenting.</w:t>
      </w: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F10174" w:rsidRDefault="00F10174" w:rsidP="00F10174">
      <w:pPr>
        <w:jc w:val="center"/>
      </w:pPr>
    </w:p>
    <w:p w:rsidR="00A60C62" w:rsidRDefault="00F10174" w:rsidP="00F10174">
      <w:pPr>
        <w:jc w:val="center"/>
      </w:pPr>
      <w:r>
        <w:lastRenderedPageBreak/>
        <w:t>References</w:t>
      </w:r>
    </w:p>
    <w:p w:rsidR="00F10174" w:rsidRDefault="00F10174" w:rsidP="00F10174">
      <w:pPr>
        <w:ind w:left="720" w:hanging="720"/>
        <w:rPr>
          <w:shd w:val="clear" w:color="auto" w:fill="FFFFFF"/>
        </w:rPr>
      </w:pPr>
      <w:proofErr w:type="spellStart"/>
      <w:r>
        <w:rPr>
          <w:shd w:val="clear" w:color="auto" w:fill="FFFFFF"/>
        </w:rPr>
        <w:t>Ivie</w:t>
      </w:r>
      <w:proofErr w:type="spellEnd"/>
      <w:r>
        <w:rPr>
          <w:shd w:val="clear" w:color="auto" w:fill="FFFFFF"/>
        </w:rPr>
        <w:t>, R. L. (2019). Argument from Similitude in Martin Luther King, Jr.’s Deliberative Dissent from War. Argumentation, 1-13.</w:t>
      </w:r>
    </w:p>
    <w:p w:rsidR="00F10174" w:rsidRDefault="00F10174" w:rsidP="00F10174">
      <w:pPr>
        <w:ind w:left="720" w:hanging="720"/>
        <w:rPr>
          <w:shd w:val="clear" w:color="auto" w:fill="FFFFFF"/>
        </w:rPr>
      </w:pPr>
      <w:proofErr w:type="spellStart"/>
      <w:r>
        <w:rPr>
          <w:shd w:val="clear" w:color="auto" w:fill="FFFFFF"/>
        </w:rPr>
        <w:t>Jahanbegloo</w:t>
      </w:r>
      <w:proofErr w:type="spellEnd"/>
      <w:r>
        <w:rPr>
          <w:shd w:val="clear" w:color="auto" w:fill="FFFFFF"/>
        </w:rPr>
        <w:t xml:space="preserve">, R. (2018). The Revolution of Values: The Origins of Martin Luther King Jr.’s Moral and Political Philosophy. </w:t>
      </w:r>
      <w:proofErr w:type="spellStart"/>
      <w:r>
        <w:rPr>
          <w:shd w:val="clear" w:color="auto" w:fill="FFFFFF"/>
        </w:rPr>
        <w:t>Rowman</w:t>
      </w:r>
      <w:proofErr w:type="spellEnd"/>
      <w:r>
        <w:rPr>
          <w:shd w:val="clear" w:color="auto" w:fill="FFFFFF"/>
        </w:rPr>
        <w:t xml:space="preserve"> &amp; Littlefield.</w:t>
      </w:r>
    </w:p>
    <w:p w:rsidR="00F10174" w:rsidRPr="00855298" w:rsidRDefault="00F10174" w:rsidP="00F10174">
      <w:pPr>
        <w:ind w:left="720" w:hanging="720"/>
      </w:pPr>
      <w:r>
        <w:rPr>
          <w:shd w:val="clear" w:color="auto" w:fill="FFFFFF"/>
        </w:rPr>
        <w:t>Knight, A. (2018). Virtues between the vices. </w:t>
      </w:r>
      <w:r>
        <w:rPr>
          <w:i/>
          <w:iCs/>
          <w:shd w:val="clear" w:color="auto" w:fill="FFFFFF"/>
        </w:rPr>
        <w:t>Construction Journal</w:t>
      </w:r>
      <w:r>
        <w:rPr>
          <w:shd w:val="clear" w:color="auto" w:fill="FFFFFF"/>
        </w:rPr>
        <w:t>, 8-8.</w:t>
      </w:r>
    </w:p>
    <w:p w:rsidR="00F10174" w:rsidRDefault="00F10174" w:rsidP="00F10174">
      <w:pPr>
        <w:ind w:left="720" w:hanging="720"/>
        <w:rPr>
          <w:shd w:val="clear" w:color="auto" w:fill="FFFFFF"/>
        </w:rPr>
      </w:pPr>
      <w:r>
        <w:rPr>
          <w:shd w:val="clear" w:color="auto" w:fill="FFFFFF"/>
        </w:rPr>
        <w:t>Shelby, T. (2018). To Shape a New World: Essays on the Political Philosophy of Martin Luther King, Jr. Harvard University Press.</w:t>
      </w:r>
    </w:p>
    <w:p w:rsidR="00F10174" w:rsidRDefault="00F10174" w:rsidP="00F10174"/>
    <w:p w:rsidR="00A60C62" w:rsidRDefault="00A60C62" w:rsidP="00A60C62">
      <w:r>
        <w:t xml:space="preserve"> </w:t>
      </w:r>
    </w:p>
    <w:p w:rsidR="00A60C62" w:rsidRPr="00E907E7" w:rsidRDefault="00A60C62" w:rsidP="00A60C62"/>
    <w:p w:rsidR="00A60C62" w:rsidRDefault="00A60C62" w:rsidP="00A60C62">
      <w:pPr>
        <w:jc w:val="center"/>
      </w:pPr>
    </w:p>
    <w:p w:rsidR="00A60C62" w:rsidRPr="00A60C62" w:rsidRDefault="00A60C62" w:rsidP="00A60C62"/>
    <w:sectPr w:rsidR="00A60C62" w:rsidRPr="00A60C62" w:rsidSect="00A60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BF9" w:rsidRDefault="00190BF9" w:rsidP="00A60C62">
      <w:pPr>
        <w:spacing w:after="0" w:line="240" w:lineRule="auto"/>
      </w:pPr>
      <w:r>
        <w:separator/>
      </w:r>
    </w:p>
  </w:endnote>
  <w:endnote w:type="continuationSeparator" w:id="0">
    <w:p w:rsidR="00190BF9" w:rsidRDefault="00190BF9" w:rsidP="00A60C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BF9" w:rsidRDefault="00190BF9" w:rsidP="00A60C62">
      <w:pPr>
        <w:spacing w:after="0" w:line="240" w:lineRule="auto"/>
      </w:pPr>
      <w:r>
        <w:separator/>
      </w:r>
    </w:p>
  </w:footnote>
  <w:footnote w:type="continuationSeparator" w:id="0">
    <w:p w:rsidR="00190BF9" w:rsidRDefault="00190BF9" w:rsidP="00A60C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020360"/>
      <w:docPartObj>
        <w:docPartGallery w:val="Page Numbers (Top of Page)"/>
        <w:docPartUnique/>
      </w:docPartObj>
    </w:sdtPr>
    <w:sdtEndPr/>
    <w:sdtContent>
      <w:p w:rsidR="00A60C62" w:rsidRDefault="00A60C62">
        <w:pPr>
          <w:pStyle w:val="Header"/>
          <w:jc w:val="right"/>
        </w:pPr>
        <w:r>
          <w:t>ARISTOTLE’S NICOMACHEAN ETHICS</w:t>
        </w:r>
        <w:r>
          <w:tab/>
        </w:r>
        <w:r>
          <w:tab/>
        </w:r>
        <w:r w:rsidR="00190BF9">
          <w:fldChar w:fldCharType="begin"/>
        </w:r>
        <w:r w:rsidR="00190BF9">
          <w:instrText xml:space="preserve"> PAGE   \* MERGEFORMAT </w:instrText>
        </w:r>
        <w:r w:rsidR="00190BF9">
          <w:fldChar w:fldCharType="separate"/>
        </w:r>
        <w:r w:rsidR="00E23BFC">
          <w:rPr>
            <w:noProof/>
          </w:rPr>
          <w:t>2</w:t>
        </w:r>
        <w:r w:rsidR="00190BF9">
          <w:rPr>
            <w:noProof/>
          </w:rPr>
          <w:fldChar w:fldCharType="end"/>
        </w:r>
      </w:p>
    </w:sdtContent>
  </w:sdt>
  <w:p w:rsidR="00A60C62" w:rsidRDefault="00A60C6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0C62" w:rsidRDefault="00A60C62">
    <w:pPr>
      <w:pStyle w:val="Header"/>
    </w:pPr>
    <w:r>
      <w:t>Running Head: ARISTOTLE’S NICOMACHEAN ETHICS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2A7"/>
    <w:rsid w:val="00015804"/>
    <w:rsid w:val="0008181B"/>
    <w:rsid w:val="00190BF9"/>
    <w:rsid w:val="001B49B5"/>
    <w:rsid w:val="00377423"/>
    <w:rsid w:val="003C017C"/>
    <w:rsid w:val="003E2963"/>
    <w:rsid w:val="004A1A7B"/>
    <w:rsid w:val="00514D12"/>
    <w:rsid w:val="00521235"/>
    <w:rsid w:val="00597C72"/>
    <w:rsid w:val="006C2A6C"/>
    <w:rsid w:val="00706AB1"/>
    <w:rsid w:val="00762F6D"/>
    <w:rsid w:val="008464E2"/>
    <w:rsid w:val="00867584"/>
    <w:rsid w:val="008725A0"/>
    <w:rsid w:val="00873A9C"/>
    <w:rsid w:val="008A378E"/>
    <w:rsid w:val="008B79E1"/>
    <w:rsid w:val="008D32A7"/>
    <w:rsid w:val="009B2804"/>
    <w:rsid w:val="00A07016"/>
    <w:rsid w:val="00A60C62"/>
    <w:rsid w:val="00A84101"/>
    <w:rsid w:val="00AA5FC1"/>
    <w:rsid w:val="00AC5CAB"/>
    <w:rsid w:val="00BD2724"/>
    <w:rsid w:val="00C40898"/>
    <w:rsid w:val="00C635A9"/>
    <w:rsid w:val="00CA192F"/>
    <w:rsid w:val="00CC37BD"/>
    <w:rsid w:val="00D337C3"/>
    <w:rsid w:val="00D97CCC"/>
    <w:rsid w:val="00E23BFC"/>
    <w:rsid w:val="00E907E7"/>
    <w:rsid w:val="00F00C58"/>
    <w:rsid w:val="00F10174"/>
    <w:rsid w:val="00FC5987"/>
    <w:rsid w:val="00FD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40C368-69A2-4603-9AE9-DDD03073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C62"/>
    <w:rPr>
      <w:rFonts w:ascii="Times New Roman" w:hAnsi="Times New Roman"/>
      <w:sz w:val="24"/>
    </w:rPr>
  </w:style>
  <w:style w:type="paragraph" w:styleId="Footer">
    <w:name w:val="footer"/>
    <w:basedOn w:val="Normal"/>
    <w:link w:val="FooterChar"/>
    <w:uiPriority w:val="99"/>
    <w:semiHidden/>
    <w:unhideWhenUsed/>
    <w:rsid w:val="00A60C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0C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2019-11-21T15:17:00Z</dcterms:created>
  <dcterms:modified xsi:type="dcterms:W3CDTF">2019-11-21T15:17:00Z</dcterms:modified>
</cp:coreProperties>
</file>