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99C59" w14:textId="77777777" w:rsidR="00A450D5" w:rsidRDefault="00A450D5" w:rsidP="00A450D5">
      <w:pPr>
        <w:pStyle w:val="Body"/>
        <w:rPr>
          <w:rFonts w:ascii="Times New Roman" w:eastAsia="Times New Roman" w:hAnsi="Times New Roman" w:cs="Times New Roman"/>
          <w:b/>
          <w:bCs/>
        </w:rPr>
      </w:pPr>
      <w:r>
        <w:rPr>
          <w:rFonts w:ascii="Times New Roman" w:hAnsi="Times New Roman"/>
          <w:b/>
          <w:bCs/>
        </w:rPr>
        <w:t xml:space="preserve">Assignment #2: Major Research Paper </w:t>
      </w:r>
      <w:r>
        <w:rPr>
          <w:rFonts w:ascii="Times New Roman" w:hAnsi="Times New Roman"/>
          <w:b/>
          <w:bCs/>
        </w:rPr>
        <w:tab/>
        <w:t xml:space="preserve">Value: 20% </w:t>
      </w:r>
    </w:p>
    <w:p w14:paraId="495FD25B" w14:textId="77777777" w:rsidR="00A450D5" w:rsidRDefault="00A450D5" w:rsidP="00A450D5">
      <w:pPr>
        <w:pStyle w:val="Body"/>
        <w:rPr>
          <w:rFonts w:ascii="Times New Roman" w:eastAsia="Times New Roman" w:hAnsi="Times New Roman" w:cs="Times New Roman"/>
          <w:b/>
          <w:bCs/>
        </w:rPr>
      </w:pPr>
      <w:r>
        <w:rPr>
          <w:rFonts w:ascii="Times New Roman" w:hAnsi="Times New Roman"/>
          <w:b/>
          <w:bCs/>
        </w:rPr>
        <w:t>Format: Essay (8 pages, not including cover or references)</w:t>
      </w:r>
      <w:r>
        <w:rPr>
          <w:rFonts w:ascii="Times New Roman" w:hAnsi="Times New Roman"/>
          <w:b/>
          <w:bCs/>
        </w:rPr>
        <w:tab/>
      </w:r>
    </w:p>
    <w:p w14:paraId="7C15C698" w14:textId="19C5C882" w:rsidR="00A450D5" w:rsidRDefault="00A450D5" w:rsidP="00A450D5">
      <w:pPr>
        <w:pStyle w:val="Body"/>
        <w:rPr>
          <w:rFonts w:ascii="Times New Roman" w:eastAsia="Times New Roman" w:hAnsi="Times New Roman" w:cs="Times New Roman"/>
          <w:b/>
          <w:bCs/>
        </w:rPr>
      </w:pPr>
      <w:bookmarkStart w:id="0" w:name="_GoBack"/>
      <w:bookmarkEnd w:id="0"/>
    </w:p>
    <w:p w14:paraId="6A70B7BE" w14:textId="77777777" w:rsidR="00A450D5" w:rsidRDefault="00A450D5" w:rsidP="00A450D5">
      <w:pPr>
        <w:pStyle w:val="Body"/>
        <w:rPr>
          <w:rFonts w:ascii="Times New Roman" w:eastAsia="Times New Roman" w:hAnsi="Times New Roman" w:cs="Times New Roman"/>
        </w:rPr>
      </w:pPr>
      <w:r>
        <w:rPr>
          <w:rFonts w:ascii="Times New Roman" w:hAnsi="Times New Roman"/>
        </w:rPr>
        <w:t>This is an individual assignment not a group assignment.  As the Raphael text demonstrates, the study of the social determinants of health deals with two key problems:</w:t>
      </w:r>
    </w:p>
    <w:p w14:paraId="0145DE0D" w14:textId="77777777" w:rsidR="00A450D5" w:rsidRDefault="00A450D5" w:rsidP="00A450D5">
      <w:pPr>
        <w:pStyle w:val="ListParagraph"/>
        <w:numPr>
          <w:ilvl w:val="0"/>
          <w:numId w:val="2"/>
        </w:numPr>
        <w:rPr>
          <w:rFonts w:ascii="Times New Roman" w:eastAsia="Times New Roman" w:hAnsi="Times New Roman" w:cs="Times New Roman"/>
        </w:rPr>
      </w:pPr>
      <w:r>
        <w:rPr>
          <w:rFonts w:ascii="Times New Roman" w:hAnsi="Times New Roman"/>
        </w:rPr>
        <w:t>What are the societal factors (social determinants of health) that shape health and help explain health inequalities?</w:t>
      </w:r>
    </w:p>
    <w:p w14:paraId="70644D05" w14:textId="13C0EF25" w:rsidR="00A450D5" w:rsidRDefault="00A450D5" w:rsidP="00A450D5">
      <w:pPr>
        <w:pStyle w:val="ListParagraph"/>
        <w:numPr>
          <w:ilvl w:val="0"/>
          <w:numId w:val="2"/>
        </w:numPr>
        <w:rPr>
          <w:rFonts w:ascii="Times New Roman" w:eastAsia="Times New Roman" w:hAnsi="Times New Roman" w:cs="Times New Roman"/>
        </w:rPr>
      </w:pPr>
      <w:r>
        <w:rPr>
          <w:rFonts w:ascii="Times New Roman" w:hAnsi="Times New Roman"/>
        </w:rPr>
        <w:t xml:space="preserve">What are the societal forces (e.g. racism, sexism, </w:t>
      </w:r>
      <w:r>
        <w:rPr>
          <w:rFonts w:ascii="Times New Roman" w:hAnsi="Times New Roman"/>
        </w:rPr>
        <w:t>homophobia</w:t>
      </w:r>
      <w:r>
        <w:rPr>
          <w:rFonts w:ascii="Times New Roman" w:hAnsi="Times New Roman"/>
        </w:rPr>
        <w:t>, colonization, etc.) that shape the quality of these societal factors?</w:t>
      </w:r>
    </w:p>
    <w:p w14:paraId="52EBB0C7" w14:textId="77777777" w:rsidR="00A450D5" w:rsidRDefault="00A450D5" w:rsidP="00A450D5">
      <w:pPr>
        <w:pStyle w:val="Body"/>
        <w:rPr>
          <w:rFonts w:ascii="Times New Roman" w:hAnsi="Times New Roman"/>
        </w:rPr>
      </w:pPr>
      <w:r>
        <w:rPr>
          <w:rFonts w:ascii="Times New Roman" w:hAnsi="Times New Roman"/>
        </w:rPr>
        <w:t>Find and research five peer-reviewed resources (such as academic journals) and grey literature (such as reports by community organizations and government) that examine one specific population group and three key social determinants of health that might impact this group</w:t>
      </w:r>
    </w:p>
    <w:p w14:paraId="36E9A054" w14:textId="77777777" w:rsidR="00A450D5" w:rsidRDefault="00A450D5" w:rsidP="00A450D5">
      <w:pPr>
        <w:pStyle w:val="Body"/>
        <w:rPr>
          <w:rFonts w:ascii="Times New Roman" w:eastAsia="Times New Roman" w:hAnsi="Times New Roman" w:cs="Times New Roman"/>
        </w:rPr>
      </w:pPr>
      <w:r>
        <w:rPr>
          <w:rFonts w:ascii="Times New Roman" w:hAnsi="Times New Roman"/>
        </w:rPr>
        <w:t>(such as Aboriginal social determinants of health impacting First Nations, Inuit and Métis peoples in rural communities or social determinants of health in relation to female youth experiencing homelessness). Summarize what your selected resources argue about each of the two questions. Do your sources agree with one another on these two questions? If not, how do they differ? Conclude your paper with key findings that you think other students should know/understand as mental health service providers.</w:t>
      </w:r>
    </w:p>
    <w:p w14:paraId="3BB88EC8" w14:textId="77777777" w:rsidR="00A450D5" w:rsidRDefault="00A450D5" w:rsidP="00A450D5">
      <w:pPr>
        <w:pStyle w:val="Body"/>
        <w:rPr>
          <w:rFonts w:ascii="Times New Roman" w:eastAsia="Times New Roman" w:hAnsi="Times New Roman" w:cs="Times New Roman"/>
        </w:rPr>
      </w:pPr>
    </w:p>
    <w:p w14:paraId="324A6773" w14:textId="77777777" w:rsidR="00A450D5" w:rsidRDefault="00A450D5" w:rsidP="00A450D5">
      <w:pPr>
        <w:pStyle w:val="Body"/>
        <w:rPr>
          <w:rFonts w:ascii="Times New Roman" w:eastAsia="Times New Roman" w:hAnsi="Times New Roman" w:cs="Times New Roman"/>
        </w:rPr>
      </w:pPr>
    </w:p>
    <w:p w14:paraId="6B6F639E" w14:textId="77777777" w:rsidR="00A450D5" w:rsidRDefault="00A450D5" w:rsidP="00A450D5">
      <w:pPr>
        <w:pStyle w:val="Body"/>
        <w:rPr>
          <w:rFonts w:ascii="Times New Roman" w:eastAsia="Times New Roman" w:hAnsi="Times New Roman" w:cs="Times New Roman"/>
        </w:rPr>
      </w:pPr>
    </w:p>
    <w:p w14:paraId="2B4D911F" w14:textId="77777777" w:rsidR="00A450D5" w:rsidRDefault="00A450D5" w:rsidP="00A450D5">
      <w:pPr>
        <w:pStyle w:val="Body"/>
        <w:rPr>
          <w:rFonts w:ascii="Times New Roman" w:eastAsia="Times New Roman" w:hAnsi="Times New Roman" w:cs="Times New Roman"/>
        </w:rPr>
      </w:pPr>
    </w:p>
    <w:p w14:paraId="59C51B51" w14:textId="77777777" w:rsidR="00A450D5" w:rsidRDefault="00A450D5" w:rsidP="00A450D5">
      <w:pPr>
        <w:pStyle w:val="Body"/>
        <w:rPr>
          <w:rFonts w:ascii="Times New Roman" w:eastAsia="Times New Roman" w:hAnsi="Times New Roman" w:cs="Times New Roman"/>
        </w:rPr>
      </w:pPr>
      <w:r>
        <w:rPr>
          <w:rFonts w:ascii="Times New Roman" w:hAnsi="Times New Roman"/>
        </w:rPr>
        <w:t>Rubric:</w:t>
      </w:r>
    </w:p>
    <w:tbl>
      <w:tblPr>
        <w:tblW w:w="95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A450D5" w14:paraId="50233AC3" w14:textId="77777777" w:rsidTr="00D0366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B5D015" w14:textId="77777777" w:rsidR="00A450D5" w:rsidRDefault="00A450D5" w:rsidP="00D0366B">
            <w:pPr>
              <w:pStyle w:val="Body"/>
            </w:pPr>
            <w:r>
              <w:rPr>
                <w:rFonts w:ascii="Times New Roman" w:hAnsi="Times New Roman"/>
                <w:b/>
                <w:bCs/>
              </w:rPr>
              <w:t>Dimension</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CB7C7" w14:textId="77777777" w:rsidR="00A450D5" w:rsidRDefault="00A450D5" w:rsidP="00D0366B">
            <w:pPr>
              <w:pStyle w:val="Body"/>
            </w:pPr>
            <w:r>
              <w:rPr>
                <w:rFonts w:ascii="Times New Roman" w:hAnsi="Times New Roman"/>
                <w:b/>
                <w:bCs/>
              </w:rPr>
              <w:t>Value</w:t>
            </w:r>
          </w:p>
        </w:tc>
      </w:tr>
      <w:tr w:rsidR="00A450D5" w14:paraId="168FA477" w14:textId="77777777" w:rsidTr="00D0366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923323" w14:textId="77777777" w:rsidR="00A450D5" w:rsidRDefault="00A450D5" w:rsidP="00D0366B">
            <w:pPr>
              <w:pStyle w:val="Body"/>
            </w:pPr>
            <w:r>
              <w:rPr>
                <w:rFonts w:ascii="Times New Roman" w:hAnsi="Times New Roman"/>
              </w:rPr>
              <w:t>Quality of research sources/research skills</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C0BFEC" w14:textId="77777777" w:rsidR="00A450D5" w:rsidRDefault="00A450D5" w:rsidP="00D0366B">
            <w:pPr>
              <w:pStyle w:val="Body"/>
            </w:pPr>
            <w:r>
              <w:rPr>
                <w:rFonts w:ascii="Times New Roman" w:hAnsi="Times New Roman"/>
              </w:rPr>
              <w:t>2</w:t>
            </w:r>
          </w:p>
        </w:tc>
      </w:tr>
      <w:tr w:rsidR="00A450D5" w14:paraId="6486DD20" w14:textId="77777777" w:rsidTr="00D0366B">
        <w:trPr>
          <w:trHeight w:val="6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A53A15" w14:textId="77777777" w:rsidR="00A450D5" w:rsidRDefault="00A450D5" w:rsidP="00D0366B">
            <w:pPr>
              <w:pStyle w:val="Body"/>
            </w:pPr>
            <w:r>
              <w:rPr>
                <w:rFonts w:ascii="Times New Roman" w:hAnsi="Times New Roman"/>
              </w:rPr>
              <w:t>Quality of summary based on the two questions</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B1EABB" w14:textId="77777777" w:rsidR="00A450D5" w:rsidRDefault="00A450D5" w:rsidP="00D0366B">
            <w:pPr>
              <w:pStyle w:val="Body"/>
            </w:pPr>
            <w:r>
              <w:rPr>
                <w:rFonts w:ascii="Times New Roman" w:hAnsi="Times New Roman"/>
              </w:rPr>
              <w:t>4</w:t>
            </w:r>
          </w:p>
        </w:tc>
      </w:tr>
      <w:tr w:rsidR="00A450D5" w14:paraId="3EE8E7E5" w14:textId="77777777" w:rsidTr="00D0366B">
        <w:trPr>
          <w:trHeight w:val="6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DE029F" w14:textId="77777777" w:rsidR="00A450D5" w:rsidRDefault="00A450D5" w:rsidP="00D0366B">
            <w:pPr>
              <w:pStyle w:val="Body"/>
            </w:pPr>
            <w:r>
              <w:rPr>
                <w:rFonts w:ascii="Times New Roman" w:hAnsi="Times New Roman"/>
              </w:rPr>
              <w:t>Application of sources to the two questions and critical analysis (include links to theoretical perspectives, course material, and impact/relevance to social work and mental health field)</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175A1C" w14:textId="77777777" w:rsidR="00A450D5" w:rsidRDefault="00A450D5" w:rsidP="00D0366B">
            <w:pPr>
              <w:pStyle w:val="Body"/>
            </w:pPr>
            <w:r>
              <w:rPr>
                <w:rFonts w:ascii="Times New Roman" w:hAnsi="Times New Roman"/>
              </w:rPr>
              <w:t>8</w:t>
            </w:r>
          </w:p>
        </w:tc>
      </w:tr>
      <w:tr w:rsidR="00A450D5" w14:paraId="35D43ECA" w14:textId="77777777" w:rsidTr="00D0366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5229F" w14:textId="77777777" w:rsidR="00A450D5" w:rsidRDefault="00A450D5" w:rsidP="00D0366B">
            <w:pPr>
              <w:pStyle w:val="Body"/>
            </w:pPr>
            <w:r>
              <w:rPr>
                <w:rFonts w:ascii="Times New Roman" w:hAnsi="Times New Roman"/>
              </w:rPr>
              <w:t>Key findings</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DECDA" w14:textId="77777777" w:rsidR="00A450D5" w:rsidRDefault="00A450D5" w:rsidP="00D0366B">
            <w:pPr>
              <w:pStyle w:val="Body"/>
            </w:pPr>
            <w:r>
              <w:rPr>
                <w:rFonts w:ascii="Times New Roman" w:hAnsi="Times New Roman"/>
              </w:rPr>
              <w:t>4</w:t>
            </w:r>
          </w:p>
        </w:tc>
      </w:tr>
      <w:tr w:rsidR="00A450D5" w14:paraId="599B22B1" w14:textId="77777777" w:rsidTr="00D0366B">
        <w:trPr>
          <w:trHeight w:val="300"/>
        </w:trPr>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798BD3" w14:textId="77777777" w:rsidR="00A450D5" w:rsidRDefault="00A450D5" w:rsidP="00D0366B">
            <w:pPr>
              <w:pStyle w:val="Body"/>
            </w:pPr>
            <w:r>
              <w:rPr>
                <w:rFonts w:ascii="Times New Roman" w:hAnsi="Times New Roman"/>
              </w:rPr>
              <w:t xml:space="preserve">Professional presentation (APA format, academic honesty, clarity of expression, use of paragraphs, word choice and usage, appropriate language). </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5D939" w14:textId="77777777" w:rsidR="00A450D5" w:rsidRPr="00432DB7" w:rsidRDefault="00A450D5" w:rsidP="00D0366B">
            <w:pPr>
              <w:pStyle w:val="Body"/>
              <w:rPr>
                <w:rFonts w:ascii="Times" w:hAnsi="Times"/>
              </w:rPr>
            </w:pPr>
            <w:r w:rsidRPr="00432DB7">
              <w:rPr>
                <w:rFonts w:ascii="Times" w:hAnsi="Times"/>
              </w:rPr>
              <w:t>2</w:t>
            </w:r>
          </w:p>
        </w:tc>
      </w:tr>
    </w:tbl>
    <w:p w14:paraId="42BF56D3" w14:textId="77777777" w:rsidR="00F249F0" w:rsidRDefault="00F249F0"/>
    <w:sectPr w:rsidR="00F249F0"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D4098"/>
    <w:multiLevelType w:val="hybridMultilevel"/>
    <w:tmpl w:val="846CB77A"/>
    <w:styleLink w:val="ImportedStyle2"/>
    <w:lvl w:ilvl="0" w:tplc="787CC3E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60946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BC7AE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EE2C95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7CC90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3C9EE8">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4CFAA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F21F7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AA00C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3D0A6D93"/>
    <w:multiLevelType w:val="hybridMultilevel"/>
    <w:tmpl w:val="846CB77A"/>
    <w:numStyleLink w:val="ImportedStyle2"/>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0D5"/>
    <w:rsid w:val="00845FF2"/>
    <w:rsid w:val="00A450D5"/>
    <w:rsid w:val="00F249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9B0075B"/>
  <w15:chartTrackingRefBased/>
  <w15:docId w15:val="{50725B26-D7CB-3347-9E43-6756062ED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450D5"/>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450D5"/>
    <w:pPr>
      <w:pBdr>
        <w:top w:val="nil"/>
        <w:left w:val="nil"/>
        <w:bottom w:val="nil"/>
        <w:right w:val="nil"/>
        <w:between w:val="nil"/>
        <w:bar w:val="nil"/>
      </w:pBdr>
    </w:pPr>
    <w:rPr>
      <w:rFonts w:ascii="Arial" w:eastAsia="Arial Unicode MS" w:hAnsi="Arial" w:cs="Arial Unicode MS"/>
      <w:color w:val="000000"/>
      <w:u w:color="000000"/>
      <w:bdr w:val="nil"/>
      <w:lang w:val="en-US"/>
    </w:rPr>
  </w:style>
  <w:style w:type="paragraph" w:styleId="ListParagraph">
    <w:name w:val="List Paragraph"/>
    <w:uiPriority w:val="34"/>
    <w:qFormat/>
    <w:rsid w:val="00A450D5"/>
    <w:pPr>
      <w:pBdr>
        <w:top w:val="nil"/>
        <w:left w:val="nil"/>
        <w:bottom w:val="nil"/>
        <w:right w:val="nil"/>
        <w:between w:val="nil"/>
        <w:bar w:val="nil"/>
      </w:pBdr>
      <w:ind w:left="720"/>
    </w:pPr>
    <w:rPr>
      <w:rFonts w:ascii="Arial" w:eastAsia="Arial Unicode MS" w:hAnsi="Arial" w:cs="Arial Unicode MS"/>
      <w:color w:val="000000"/>
      <w:u w:color="000000"/>
      <w:bdr w:val="nil"/>
      <w:lang w:val="en-US"/>
    </w:rPr>
  </w:style>
  <w:style w:type="numbering" w:customStyle="1" w:styleId="ImportedStyle2">
    <w:name w:val="Imported Style 2"/>
    <w:rsid w:val="00A450D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1</cp:revision>
  <dcterms:created xsi:type="dcterms:W3CDTF">2019-07-26T05:27:00Z</dcterms:created>
  <dcterms:modified xsi:type="dcterms:W3CDTF">2019-07-26T05:28:00Z</dcterms:modified>
</cp:coreProperties>
</file>