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06550D" w14:textId="77777777" w:rsidR="002B300F" w:rsidRPr="0010695F" w:rsidRDefault="0010695F" w:rsidP="0010695F">
      <w:pPr>
        <w:jc w:val="center"/>
        <w:rPr>
          <w:b/>
        </w:rPr>
      </w:pPr>
      <w:r w:rsidRPr="0010695F">
        <w:rPr>
          <w:b/>
        </w:rPr>
        <w:t xml:space="preserve">Assignment </w:t>
      </w:r>
      <w:r w:rsidR="00515BA2">
        <w:rPr>
          <w:b/>
        </w:rPr>
        <w:t>3</w:t>
      </w:r>
      <w:r w:rsidRPr="0010695F">
        <w:rPr>
          <w:b/>
        </w:rPr>
        <w:t xml:space="preserve">: </w:t>
      </w:r>
      <w:r w:rsidR="002B300F" w:rsidRPr="0010695F">
        <w:rPr>
          <w:b/>
        </w:rPr>
        <w:t>Experimental Design Exercise</w:t>
      </w:r>
    </w:p>
    <w:p w14:paraId="51F9A133" w14:textId="77777777" w:rsidR="002B300F" w:rsidRDefault="002B300F" w:rsidP="0010695F">
      <w:pPr>
        <w:rPr>
          <w:u w:val="single"/>
        </w:rPr>
      </w:pPr>
    </w:p>
    <w:p w14:paraId="70A9F452" w14:textId="77777777" w:rsidR="0010695F" w:rsidRPr="0010695F" w:rsidRDefault="0010695F" w:rsidP="0010695F">
      <w:pPr>
        <w:rPr>
          <w:b/>
        </w:rPr>
      </w:pPr>
      <w:r>
        <w:rPr>
          <w:b/>
        </w:rPr>
        <w:t>Name:</w:t>
      </w:r>
      <w:r w:rsidR="00C03450">
        <w:rPr>
          <w:b/>
        </w:rPr>
        <w:t xml:space="preserve"> </w:t>
      </w:r>
      <w:r>
        <w:rPr>
          <w:b/>
        </w:rPr>
        <w:t>____________________________________</w:t>
      </w:r>
    </w:p>
    <w:p w14:paraId="430EE2FA" w14:textId="77777777" w:rsidR="0010695F" w:rsidRDefault="0010695F" w:rsidP="0010695F"/>
    <w:p w14:paraId="2D266DF5" w14:textId="77777777" w:rsidR="00C33714" w:rsidRDefault="0010695F" w:rsidP="0010695F">
      <w:r>
        <w:t>Imagine y</w:t>
      </w:r>
      <w:r w:rsidR="002B300F">
        <w:t>ou are conducting a study concerning terrorism.  Your main</w:t>
      </w:r>
      <w:r>
        <w:t xml:space="preserve"> research</w:t>
      </w:r>
      <w:r w:rsidR="002B300F">
        <w:t xml:space="preserve"> question is </w:t>
      </w:r>
      <w:r>
        <w:t>whether</w:t>
      </w:r>
      <w:r w:rsidR="002B300F">
        <w:t xml:space="preserve"> media reporting impact</w:t>
      </w:r>
      <w:r>
        <w:t>s</w:t>
      </w:r>
      <w:r w:rsidR="002B300F">
        <w:t xml:space="preserve"> </w:t>
      </w:r>
      <w:r w:rsidR="006F1CD7">
        <w:t>a person’s</w:t>
      </w:r>
      <w:r w:rsidR="002B300F">
        <w:t xml:space="preserve"> fear of a terrorist attack.  Data collection will be based on a survey you have created.  </w:t>
      </w:r>
      <w:r w:rsidR="005706EF">
        <w:t xml:space="preserve">The treatment for this study will be </w:t>
      </w:r>
      <w:r>
        <w:t>a</w:t>
      </w:r>
      <w:r w:rsidR="005706EF">
        <w:t xml:space="preserve"> “fake” media stor</w:t>
      </w:r>
      <w:r>
        <w:t>y</w:t>
      </w:r>
      <w:r w:rsidR="005706EF">
        <w:t xml:space="preserve"> co</w:t>
      </w:r>
      <w:r w:rsidR="001D71A8">
        <w:t xml:space="preserve">ncerning </w:t>
      </w:r>
      <w:r>
        <w:t>a recent terrorist attack</w:t>
      </w:r>
      <w:r w:rsidR="001D71A8">
        <w:t xml:space="preserve">.  </w:t>
      </w:r>
      <w:r w:rsidR="002B300F">
        <w:t xml:space="preserve">You are </w:t>
      </w:r>
      <w:r>
        <w:t>to use</w:t>
      </w:r>
      <w:r w:rsidR="002B300F">
        <w:t xml:space="preserve"> </w:t>
      </w:r>
      <w:r w:rsidR="004E0C30">
        <w:t>an</w:t>
      </w:r>
      <w:r w:rsidR="002B300F">
        <w:t xml:space="preserve"> </w:t>
      </w:r>
      <w:r w:rsidR="002B300F" w:rsidRPr="00EB4DBA">
        <w:rPr>
          <w:i/>
        </w:rPr>
        <w:t>experimental design</w:t>
      </w:r>
      <w:r w:rsidR="002B300F">
        <w:t xml:space="preserve"> for this study.   </w:t>
      </w:r>
    </w:p>
    <w:p w14:paraId="36552160" w14:textId="77777777" w:rsidR="00C33714" w:rsidRDefault="00C33714" w:rsidP="0010695F"/>
    <w:p w14:paraId="7AEE43C0" w14:textId="77777777" w:rsidR="0010695F" w:rsidRDefault="0010695F" w:rsidP="0010695F">
      <w:pPr>
        <w:pStyle w:val="ListParagraph"/>
        <w:numPr>
          <w:ilvl w:val="0"/>
          <w:numId w:val="1"/>
        </w:numPr>
      </w:pPr>
      <w:r>
        <w:t>Describe (in words) how you would carry out the above described study with a group of 30 people.  Imagine also that you only had</w:t>
      </w:r>
      <w:r w:rsidR="00B130FE">
        <w:t xml:space="preserve"> access to a small office on SLU</w:t>
      </w:r>
      <w:r>
        <w:t>’s campus in order to perform the study.   (Things to think about: will you use a pretest, a post-test, how will you assign people to different groups, and how will the “treatment” be applied?)</w:t>
      </w:r>
    </w:p>
    <w:p w14:paraId="21AA21D3" w14:textId="77777777" w:rsidR="0010695F" w:rsidRDefault="0010695F" w:rsidP="0010695F"/>
    <w:p w14:paraId="727AFD36" w14:textId="435B3C6D" w:rsidR="003F31AA" w:rsidRDefault="00C254D7" w:rsidP="00EB0EE6">
      <w:pPr>
        <w:ind w:firstLine="465"/>
      </w:pPr>
      <w:r>
        <w:t xml:space="preserve">The study would be best conducted before and after an attack. Although terrorist attacks are not that certain to have a perfect timeline for pretest posttest research design on all 30 individuals. The solution to such a set up would have the 30 people come from at least two divergent scenarios. One being persons who have experienced terrorism first hand and those who haven’t. </w:t>
      </w:r>
      <w:r w:rsidR="00291247">
        <w:t>Hence, the technique</w:t>
      </w:r>
      <w:r w:rsidR="009730C4">
        <w:t xml:space="preserve">s </w:t>
      </w:r>
      <w:r w:rsidR="009730C4" w:rsidRPr="009730C4">
        <w:t>Group, Post-test Comparison</w:t>
      </w:r>
      <w:r w:rsidR="00291247">
        <w:t xml:space="preserve"> </w:t>
      </w:r>
      <w:r w:rsidR="009730C4">
        <w:t>and Randomized Posttest-Only for a</w:t>
      </w:r>
      <w:r w:rsidR="00EB0EE6" w:rsidRPr="00EB0EE6">
        <w:t xml:space="preserve"> Control Group Design</w:t>
      </w:r>
    </w:p>
    <w:p w14:paraId="39B24F59" w14:textId="09295263" w:rsidR="0010695F" w:rsidRDefault="003F31AA" w:rsidP="005D7EB2">
      <w:pPr>
        <w:ind w:firstLine="720"/>
      </w:pPr>
      <w:r>
        <w:t xml:space="preserve">The main reason to have separate experiences is to actually deduct the base of fear, whether it is from trauma, fear of the unknown or a general concern on the state of affairs within a certain </w:t>
      </w:r>
      <w:r w:rsidR="005D7EB2">
        <w:t>region. The</w:t>
      </w:r>
      <w:r w:rsidR="00C254D7">
        <w:t xml:space="preserve"> hypothesis of fear on terrorism attack</w:t>
      </w:r>
      <w:r>
        <w:t xml:space="preserve"> reports</w:t>
      </w:r>
      <w:r w:rsidR="00C254D7">
        <w:t xml:space="preserve"> is best analyzed on these two groups and comparing their approach on </w:t>
      </w:r>
      <w:r>
        <w:t xml:space="preserve">recent </w:t>
      </w:r>
      <w:r w:rsidR="00C254D7">
        <w:t xml:space="preserve">media </w:t>
      </w:r>
      <w:r>
        <w:t>reports.</w:t>
      </w:r>
    </w:p>
    <w:p w14:paraId="5EDDD034" w14:textId="77777777" w:rsidR="005D7EB2" w:rsidRDefault="005D7EB2" w:rsidP="005D7EB2">
      <w:pPr>
        <w:ind w:firstLine="720"/>
      </w:pPr>
    </w:p>
    <w:p w14:paraId="34D48DBA" w14:textId="2AAB98B4" w:rsidR="003F31AA" w:rsidRDefault="003F31AA" w:rsidP="005D7EB2">
      <w:pPr>
        <w:ind w:firstLine="720"/>
      </w:pPr>
      <w:r>
        <w:t>Having a localized location would mean, some of logistics like movement to</w:t>
      </w:r>
      <w:r w:rsidR="005D7EB2">
        <w:t xml:space="preserve"> terror</w:t>
      </w:r>
      <w:r>
        <w:t xml:space="preserve"> prone areas would be impossible, hence it is best to approach the public </w:t>
      </w:r>
      <w:r w:rsidR="005D7EB2">
        <w:t>with an internet platform to grasp a global perspective or a localized one (country or state). Thereafter one can evaluate randomly the 30 individuals, equally distributed for the two</w:t>
      </w:r>
      <w:r w:rsidR="00291247">
        <w:t xml:space="preserve"> main</w:t>
      </w:r>
      <w:r w:rsidR="005D7EB2">
        <w:t xml:space="preserve"> groups (15 each), just to avoid bias of raw data.</w:t>
      </w:r>
      <w:r w:rsidR="00291247">
        <w:t xml:space="preserve"> Control groups can be filtered from the two sides according the type of data they represent, for example fear can be evaluated without any questionnaires or predisposing any recent terror attack report.</w:t>
      </w:r>
    </w:p>
    <w:p w14:paraId="089AC98D" w14:textId="77777777" w:rsidR="0010695F" w:rsidRDefault="0010695F" w:rsidP="00C254D7">
      <w:pPr>
        <w:jc w:val="center"/>
      </w:pPr>
    </w:p>
    <w:p w14:paraId="17DF3B6C" w14:textId="77777777" w:rsidR="0010695F" w:rsidRDefault="0010695F" w:rsidP="0010695F"/>
    <w:p w14:paraId="0471BA91" w14:textId="77777777" w:rsidR="00C33714" w:rsidRDefault="0010695F" w:rsidP="0010695F">
      <w:pPr>
        <w:pStyle w:val="ListParagraph"/>
        <w:numPr>
          <w:ilvl w:val="0"/>
          <w:numId w:val="1"/>
        </w:numPr>
      </w:pPr>
      <w:r>
        <w:t xml:space="preserve">In the space provided below, </w:t>
      </w:r>
      <w:r w:rsidR="00C33714">
        <w:t>identify what</w:t>
      </w:r>
      <w:r>
        <w:t xml:space="preserve"> </w:t>
      </w:r>
      <w:r w:rsidRPr="00C03450">
        <w:rPr>
          <w:i/>
        </w:rPr>
        <w:t>X</w:t>
      </w:r>
      <w:r>
        <w:t xml:space="preserve">, </w:t>
      </w:r>
      <w:r w:rsidRPr="00C03450">
        <w:rPr>
          <w:i/>
        </w:rPr>
        <w:t>O</w:t>
      </w:r>
      <w:r>
        <w:t xml:space="preserve">, </w:t>
      </w:r>
      <w:r w:rsidRPr="00C03450">
        <w:rPr>
          <w:i/>
        </w:rPr>
        <w:t>t</w:t>
      </w:r>
      <w:r w:rsidR="00950E61">
        <w:t xml:space="preserve">, </w:t>
      </w:r>
      <w:r w:rsidR="00950E61">
        <w:rPr>
          <w:i/>
        </w:rPr>
        <w:t>R</w:t>
      </w:r>
      <w:r w:rsidR="006E1842">
        <w:t>, Experimental Group, and Control Group</w:t>
      </w:r>
      <w:r w:rsidR="00C33714">
        <w:t xml:space="preserve"> </w:t>
      </w:r>
      <w:r>
        <w:t xml:space="preserve">refer to in </w:t>
      </w:r>
      <w:r w:rsidR="00950E61">
        <w:t>terms of</w:t>
      </w:r>
      <w:r>
        <w:t xml:space="preserve"> experimental designs.  Next, draw out the </w:t>
      </w:r>
      <w:r w:rsidR="00C33714" w:rsidRPr="006E1842">
        <w:rPr>
          <w:i/>
        </w:rPr>
        <w:t>classical experimental design</w:t>
      </w:r>
      <w:r>
        <w:t xml:space="preserve"> using </w:t>
      </w:r>
      <w:r w:rsidR="00C03450" w:rsidRPr="00C03450">
        <w:rPr>
          <w:i/>
        </w:rPr>
        <w:t>X</w:t>
      </w:r>
      <w:r w:rsidR="00C03450">
        <w:t xml:space="preserve">, </w:t>
      </w:r>
      <w:r w:rsidR="00C03450" w:rsidRPr="00C03450">
        <w:rPr>
          <w:i/>
        </w:rPr>
        <w:t>O</w:t>
      </w:r>
      <w:r w:rsidR="00C03450">
        <w:t xml:space="preserve">, </w:t>
      </w:r>
      <w:r w:rsidR="00C03450" w:rsidRPr="00C03450">
        <w:rPr>
          <w:i/>
        </w:rPr>
        <w:t>t</w:t>
      </w:r>
      <w:r w:rsidR="00D343E2">
        <w:t xml:space="preserve">, and </w:t>
      </w:r>
      <w:r w:rsidR="00D343E2">
        <w:rPr>
          <w:i/>
        </w:rPr>
        <w:t>R</w:t>
      </w:r>
      <w:r w:rsidR="00C03450">
        <w:t xml:space="preserve"> </w:t>
      </w:r>
      <w:r>
        <w:t>for an experimental group and for a control group</w:t>
      </w:r>
      <w:r w:rsidR="00C33714">
        <w:t>.</w:t>
      </w:r>
    </w:p>
    <w:p w14:paraId="1A0EED92" w14:textId="77777777" w:rsidR="00C33714" w:rsidRDefault="00C33714" w:rsidP="0010695F">
      <w:r>
        <w:tab/>
      </w:r>
    </w:p>
    <w:p w14:paraId="49BCC9EA" w14:textId="52039F49" w:rsidR="00C33714" w:rsidRDefault="00C33714" w:rsidP="00EB0EE6">
      <w:r w:rsidRPr="00C03450">
        <w:rPr>
          <w:i/>
        </w:rPr>
        <w:t>X</w:t>
      </w:r>
      <w:r w:rsidR="0010695F">
        <w:t xml:space="preserve"> </w:t>
      </w:r>
      <w:r>
        <w:t>=</w:t>
      </w:r>
      <w:r w:rsidR="00291247">
        <w:t xml:space="preserve"> Treatment</w:t>
      </w:r>
      <w:r w:rsidR="00EB0EE6">
        <w:t>, also called the independent variable is a</w:t>
      </w:r>
      <w:r w:rsidR="00EB0EE6" w:rsidRPr="00EB0EE6">
        <w:t xml:space="preserve"> descriptive variable manipulated by the experimenter</w:t>
      </w:r>
    </w:p>
    <w:p w14:paraId="6A9AE19C" w14:textId="77777777" w:rsidR="0010695F" w:rsidRDefault="00C33714" w:rsidP="0010695F">
      <w:r>
        <w:tab/>
      </w:r>
    </w:p>
    <w:p w14:paraId="16EA926F" w14:textId="72453B3B" w:rsidR="00EB0EE6" w:rsidRDefault="00C33714" w:rsidP="00EB0EE6">
      <w:r w:rsidRPr="00C03450">
        <w:rPr>
          <w:i/>
        </w:rPr>
        <w:t>O</w:t>
      </w:r>
      <w:r w:rsidR="0010695F">
        <w:t xml:space="preserve"> </w:t>
      </w:r>
      <w:r>
        <w:t>=</w:t>
      </w:r>
      <w:r w:rsidR="00291247">
        <w:t xml:space="preserve"> Observation</w:t>
      </w:r>
      <w:r w:rsidR="00EB0EE6">
        <w:t>, d</w:t>
      </w:r>
      <w:r w:rsidR="00EB0EE6" w:rsidRPr="00EB0EE6">
        <w:t>escribe</w:t>
      </w:r>
      <w:r w:rsidR="00EB0EE6">
        <w:t>s a variable or set of variables, where the researcher has no control over the assessed variables.</w:t>
      </w:r>
    </w:p>
    <w:p w14:paraId="44327C07" w14:textId="6DEF7864" w:rsidR="0010695F" w:rsidRDefault="0091674B" w:rsidP="00EB0EE6">
      <w:r>
        <w:lastRenderedPageBreak/>
        <w:tab/>
      </w:r>
    </w:p>
    <w:p w14:paraId="2A4DC968" w14:textId="18814055" w:rsidR="00EB0EE6" w:rsidRDefault="0091674B" w:rsidP="0010695F">
      <w:r w:rsidRPr="00C03450">
        <w:rPr>
          <w:i/>
        </w:rPr>
        <w:t>t</w:t>
      </w:r>
      <w:r w:rsidR="0010695F">
        <w:t xml:space="preserve"> </w:t>
      </w:r>
      <w:r w:rsidR="00C33714">
        <w:t>=</w:t>
      </w:r>
      <w:r w:rsidR="005E745A">
        <w:t xml:space="preserve"> Test, statistical technique used to </w:t>
      </w:r>
      <w:r w:rsidR="005E745A" w:rsidRPr="005E745A">
        <w:t>determine whether there is a weighty dissimilarity between the means of two groups</w:t>
      </w:r>
      <w:r w:rsidR="005E745A">
        <w:t>.</w:t>
      </w:r>
    </w:p>
    <w:p w14:paraId="74A263B5" w14:textId="77777777" w:rsidR="00EB0EE6" w:rsidRDefault="00EB0EE6" w:rsidP="0010695F">
      <w:bookmarkStart w:id="0" w:name="_GoBack"/>
    </w:p>
    <w:bookmarkEnd w:id="0"/>
    <w:p w14:paraId="3987B4AD" w14:textId="72F583D8" w:rsidR="00950E61" w:rsidRDefault="00950E61" w:rsidP="009730C4">
      <w:pPr>
        <w:tabs>
          <w:tab w:val="center" w:pos="4320"/>
        </w:tabs>
      </w:pPr>
      <w:r>
        <w:rPr>
          <w:i/>
        </w:rPr>
        <w:t>R</w:t>
      </w:r>
      <w:r>
        <w:t xml:space="preserve"> = </w:t>
      </w:r>
      <w:r w:rsidR="00291247">
        <w:t xml:space="preserve">Random assessment would mean </w:t>
      </w:r>
      <w:r w:rsidR="009730C4">
        <w:t>use of chance procedures in the experiment</w:t>
      </w:r>
      <w:r w:rsidR="009730C4" w:rsidRPr="009730C4">
        <w:t xml:space="preserve"> to ensure that each participant</w:t>
      </w:r>
      <w:r w:rsidR="009730C4">
        <w:t>/data</w:t>
      </w:r>
      <w:r w:rsidR="009730C4" w:rsidRPr="009730C4">
        <w:t xml:space="preserve"> has the same opportunity to be assigned to any given grou</w:t>
      </w:r>
      <w:r w:rsidR="009730C4">
        <w:t>p.</w:t>
      </w:r>
    </w:p>
    <w:p w14:paraId="262B2718" w14:textId="77777777" w:rsidR="00950E61" w:rsidRDefault="00950E61" w:rsidP="0010695F"/>
    <w:p w14:paraId="4859264F" w14:textId="2F507A6D" w:rsidR="0010695F" w:rsidRDefault="00C33714" w:rsidP="0010695F">
      <w:r>
        <w:t>Experimental Group:</w:t>
      </w:r>
      <w:r w:rsidR="00EB0EE6">
        <w:t xml:space="preserve"> The group </w:t>
      </w:r>
      <w:r w:rsidR="00EB0EE6" w:rsidRPr="00EB0EE6">
        <w:t>given the experimental trea</w:t>
      </w:r>
      <w:r w:rsidR="00EB0EE6">
        <w:t>tment under study.</w:t>
      </w:r>
      <w:r>
        <w:tab/>
      </w:r>
    </w:p>
    <w:p w14:paraId="1F1F874F" w14:textId="77777777" w:rsidR="0010695F" w:rsidRDefault="0010695F" w:rsidP="0010695F"/>
    <w:p w14:paraId="071F2E70" w14:textId="31FD5A60" w:rsidR="0091674B" w:rsidRDefault="00EB0EE6" w:rsidP="00EB0EE6">
      <w:r>
        <w:t xml:space="preserve">Control Group: A </w:t>
      </w:r>
      <w:r w:rsidRPr="00EB0EE6">
        <w:t>group separated from the rest of the experiment, where the independent variable being tested cannot influence the results.</w:t>
      </w:r>
    </w:p>
    <w:p w14:paraId="52452C05" w14:textId="77777777" w:rsidR="0091674B" w:rsidRDefault="0091674B" w:rsidP="0010695F"/>
    <w:p w14:paraId="42B69189" w14:textId="352149CE" w:rsidR="00950E61" w:rsidRDefault="00950E61" w:rsidP="009730C4">
      <w:pPr>
        <w:tabs>
          <w:tab w:val="left" w:pos="3585"/>
        </w:tabs>
      </w:pPr>
      <w:r>
        <w:t>Classical Experiment Drawing:</w:t>
      </w:r>
      <w:r w:rsidR="009730C4">
        <w:tab/>
      </w:r>
    </w:p>
    <w:p w14:paraId="59193582" w14:textId="08E0DEDA" w:rsidR="009730C4" w:rsidRDefault="009730C4" w:rsidP="009730C4">
      <w:pPr>
        <w:tabs>
          <w:tab w:val="left" w:pos="3585"/>
        </w:tabs>
      </w:pPr>
    </w:p>
    <w:p w14:paraId="16571E9C" w14:textId="0C6A8471" w:rsidR="009730C4" w:rsidRDefault="009730C4" w:rsidP="009730C4">
      <w:pPr>
        <w:tabs>
          <w:tab w:val="left" w:pos="3585"/>
        </w:tabs>
      </w:pPr>
    </w:p>
    <w:tbl>
      <w:tblPr>
        <w:tblStyle w:val="TableGrid"/>
        <w:tblpPr w:leftFromText="180" w:rightFromText="180" w:vertAnchor="text" w:tblpY="1"/>
        <w:tblOverlap w:val="never"/>
        <w:tblW w:w="0" w:type="auto"/>
        <w:tblLook w:val="04A0" w:firstRow="1" w:lastRow="0" w:firstColumn="1" w:lastColumn="0" w:noHBand="0" w:noVBand="1"/>
      </w:tblPr>
      <w:tblGrid>
        <w:gridCol w:w="1435"/>
        <w:gridCol w:w="1980"/>
      </w:tblGrid>
      <w:tr w:rsidR="009730C4" w14:paraId="051D3797" w14:textId="77777777" w:rsidTr="009730C4">
        <w:tc>
          <w:tcPr>
            <w:tcW w:w="3415" w:type="dxa"/>
            <w:gridSpan w:val="2"/>
          </w:tcPr>
          <w:p w14:paraId="10937C88" w14:textId="52D00984" w:rsidR="009730C4" w:rsidRPr="009730C4" w:rsidRDefault="009730C4" w:rsidP="009730C4">
            <w:pPr>
              <w:jc w:val="center"/>
              <w:rPr>
                <w:b/>
              </w:rPr>
            </w:pPr>
            <w:r w:rsidRPr="009730C4">
              <w:rPr>
                <w:b/>
              </w:rPr>
              <w:t>Group, Post-test Comparison</w:t>
            </w:r>
          </w:p>
        </w:tc>
      </w:tr>
      <w:tr w:rsidR="009730C4" w14:paraId="4B085D74" w14:textId="77777777" w:rsidTr="009730C4">
        <w:tc>
          <w:tcPr>
            <w:tcW w:w="1435" w:type="dxa"/>
          </w:tcPr>
          <w:p w14:paraId="4CEA4896" w14:textId="7386C84D" w:rsidR="009730C4" w:rsidRDefault="009730C4" w:rsidP="009730C4">
            <w:r>
              <w:t>X</w:t>
            </w:r>
          </w:p>
        </w:tc>
        <w:tc>
          <w:tcPr>
            <w:tcW w:w="1980" w:type="dxa"/>
          </w:tcPr>
          <w:p w14:paraId="52EF8D30" w14:textId="46142376" w:rsidR="009730C4" w:rsidRDefault="009730C4" w:rsidP="009730C4">
            <w:r>
              <w:t>O</w:t>
            </w:r>
          </w:p>
        </w:tc>
      </w:tr>
      <w:tr w:rsidR="009730C4" w14:paraId="315C4D1E" w14:textId="77777777" w:rsidTr="009730C4">
        <w:tc>
          <w:tcPr>
            <w:tcW w:w="1435" w:type="dxa"/>
          </w:tcPr>
          <w:p w14:paraId="1AF5FE04" w14:textId="77777777" w:rsidR="009730C4" w:rsidRDefault="009730C4" w:rsidP="009730C4"/>
        </w:tc>
        <w:tc>
          <w:tcPr>
            <w:tcW w:w="1980" w:type="dxa"/>
          </w:tcPr>
          <w:p w14:paraId="6A1E8EE1" w14:textId="383F6369" w:rsidR="009730C4" w:rsidRDefault="009730C4" w:rsidP="009730C4">
            <w:r>
              <w:t>O</w:t>
            </w:r>
          </w:p>
        </w:tc>
      </w:tr>
    </w:tbl>
    <w:p w14:paraId="564C1CA4" w14:textId="77777777" w:rsidR="009730C4" w:rsidRDefault="009730C4" w:rsidP="009730C4">
      <w:r>
        <w:t>X= Treatment</w:t>
      </w:r>
    </w:p>
    <w:p w14:paraId="1756558C" w14:textId="40F39A9E" w:rsidR="009730C4" w:rsidRDefault="009730C4" w:rsidP="009730C4">
      <w:r>
        <w:t>O=Observation (Assessment)</w:t>
      </w:r>
    </w:p>
    <w:p w14:paraId="66DEAB66" w14:textId="1E1C607A" w:rsidR="009730C4" w:rsidRDefault="009730C4" w:rsidP="009730C4">
      <w:pPr>
        <w:tabs>
          <w:tab w:val="left" w:pos="1185"/>
        </w:tabs>
      </w:pPr>
      <w:r>
        <w:tab/>
      </w:r>
      <w:r>
        <w:br w:type="textWrapping" w:clear="all"/>
      </w:r>
    </w:p>
    <w:p w14:paraId="76CAECF7" w14:textId="77777777" w:rsidR="009730C4" w:rsidRDefault="009730C4" w:rsidP="0010695F"/>
    <w:p w14:paraId="5E4EB0C6" w14:textId="2DB475C2" w:rsidR="00EB0EE6" w:rsidRDefault="00EB0EE6" w:rsidP="009730C4">
      <w:pPr>
        <w:jc w:val="center"/>
      </w:pPr>
    </w:p>
    <w:tbl>
      <w:tblPr>
        <w:tblStyle w:val="TableGrid"/>
        <w:tblpPr w:leftFromText="180" w:rightFromText="180" w:vertAnchor="text" w:tblpY="1"/>
        <w:tblOverlap w:val="never"/>
        <w:tblW w:w="0" w:type="auto"/>
        <w:tblLook w:val="04A0" w:firstRow="1" w:lastRow="0" w:firstColumn="1" w:lastColumn="0" w:noHBand="0" w:noVBand="1"/>
      </w:tblPr>
      <w:tblGrid>
        <w:gridCol w:w="1885"/>
        <w:gridCol w:w="1980"/>
        <w:gridCol w:w="1620"/>
      </w:tblGrid>
      <w:tr w:rsidR="009730C4" w14:paraId="32365A39" w14:textId="77777777" w:rsidTr="009730C4">
        <w:tc>
          <w:tcPr>
            <w:tcW w:w="5485" w:type="dxa"/>
            <w:gridSpan w:val="3"/>
          </w:tcPr>
          <w:p w14:paraId="10EB6961" w14:textId="452F4D2F" w:rsidR="009730C4" w:rsidRPr="009730C4" w:rsidRDefault="009730C4" w:rsidP="009730C4">
            <w:pPr>
              <w:jc w:val="center"/>
              <w:rPr>
                <w:b/>
              </w:rPr>
            </w:pPr>
            <w:r w:rsidRPr="009730C4">
              <w:rPr>
                <w:b/>
              </w:rPr>
              <w:t>Randomized Posttest-Only, Control Group Design</w:t>
            </w:r>
          </w:p>
        </w:tc>
      </w:tr>
      <w:tr w:rsidR="009730C4" w14:paraId="2199C7E6" w14:textId="77777777" w:rsidTr="009730C4">
        <w:tc>
          <w:tcPr>
            <w:tcW w:w="1885" w:type="dxa"/>
          </w:tcPr>
          <w:p w14:paraId="6A300815" w14:textId="4AB3DAC4" w:rsidR="009730C4" w:rsidRDefault="009730C4" w:rsidP="009730C4">
            <w:pPr>
              <w:jc w:val="center"/>
            </w:pPr>
            <w:r>
              <w:t>R</w:t>
            </w:r>
          </w:p>
        </w:tc>
        <w:tc>
          <w:tcPr>
            <w:tcW w:w="1980" w:type="dxa"/>
          </w:tcPr>
          <w:p w14:paraId="468D0442" w14:textId="70F9DA71" w:rsidR="009730C4" w:rsidRDefault="009730C4" w:rsidP="009730C4">
            <w:pPr>
              <w:jc w:val="center"/>
            </w:pPr>
            <w:r>
              <w:t>X</w:t>
            </w:r>
          </w:p>
        </w:tc>
        <w:tc>
          <w:tcPr>
            <w:tcW w:w="1620" w:type="dxa"/>
          </w:tcPr>
          <w:p w14:paraId="4FB3037E" w14:textId="222C87A1" w:rsidR="009730C4" w:rsidRDefault="009730C4" w:rsidP="009730C4">
            <w:pPr>
              <w:jc w:val="center"/>
            </w:pPr>
            <w:r>
              <w:t>O</w:t>
            </w:r>
          </w:p>
        </w:tc>
      </w:tr>
      <w:tr w:rsidR="009730C4" w14:paraId="467F33AC" w14:textId="77777777" w:rsidTr="009730C4">
        <w:tc>
          <w:tcPr>
            <w:tcW w:w="1885" w:type="dxa"/>
          </w:tcPr>
          <w:p w14:paraId="23969534" w14:textId="7C57DB3D" w:rsidR="009730C4" w:rsidRDefault="009730C4" w:rsidP="009730C4">
            <w:pPr>
              <w:jc w:val="center"/>
            </w:pPr>
            <w:r>
              <w:t>R</w:t>
            </w:r>
          </w:p>
        </w:tc>
        <w:tc>
          <w:tcPr>
            <w:tcW w:w="1980" w:type="dxa"/>
          </w:tcPr>
          <w:p w14:paraId="50510347" w14:textId="77777777" w:rsidR="009730C4" w:rsidRDefault="009730C4" w:rsidP="009730C4">
            <w:pPr>
              <w:jc w:val="center"/>
            </w:pPr>
          </w:p>
        </w:tc>
        <w:tc>
          <w:tcPr>
            <w:tcW w:w="1620" w:type="dxa"/>
          </w:tcPr>
          <w:p w14:paraId="62E6ACC7" w14:textId="105C94D4" w:rsidR="009730C4" w:rsidRDefault="009730C4" w:rsidP="009730C4">
            <w:pPr>
              <w:jc w:val="center"/>
            </w:pPr>
            <w:r>
              <w:t>O</w:t>
            </w:r>
          </w:p>
        </w:tc>
      </w:tr>
    </w:tbl>
    <w:p w14:paraId="5AE4A900" w14:textId="1CE180A0" w:rsidR="009730C4" w:rsidRDefault="009730C4" w:rsidP="009730C4">
      <w:pPr>
        <w:tabs>
          <w:tab w:val="left" w:pos="435"/>
          <w:tab w:val="left" w:pos="1425"/>
        </w:tabs>
      </w:pPr>
      <w:r>
        <w:t>R=Random Assignment</w:t>
      </w:r>
    </w:p>
    <w:p w14:paraId="11344D74" w14:textId="77777777" w:rsidR="009730C4" w:rsidRDefault="009730C4" w:rsidP="009730C4">
      <w:pPr>
        <w:tabs>
          <w:tab w:val="left" w:pos="435"/>
          <w:tab w:val="left" w:pos="1425"/>
        </w:tabs>
      </w:pPr>
      <w:r>
        <w:t>X= Treatment</w:t>
      </w:r>
    </w:p>
    <w:p w14:paraId="7F16594E" w14:textId="1E8C1690" w:rsidR="00EB0EE6" w:rsidRDefault="009730C4" w:rsidP="009730C4">
      <w:pPr>
        <w:tabs>
          <w:tab w:val="left" w:pos="435"/>
          <w:tab w:val="left" w:pos="1425"/>
        </w:tabs>
      </w:pPr>
      <w:r>
        <w:t>O=Observation (Assessment)</w:t>
      </w:r>
      <w:r>
        <w:br w:type="textWrapping" w:clear="all"/>
      </w:r>
    </w:p>
    <w:p w14:paraId="70FA06D0" w14:textId="77777777" w:rsidR="0010695F" w:rsidRDefault="0010695F" w:rsidP="0010695F"/>
    <w:p w14:paraId="42E455CB" w14:textId="77777777" w:rsidR="0091674B" w:rsidRDefault="0091674B" w:rsidP="0010695F"/>
    <w:p w14:paraId="4CBC2CE1" w14:textId="77777777" w:rsidR="0091674B" w:rsidRDefault="0091674B" w:rsidP="0010695F">
      <w:pPr>
        <w:pStyle w:val="ListParagraph"/>
        <w:numPr>
          <w:ilvl w:val="0"/>
          <w:numId w:val="1"/>
        </w:numPr>
      </w:pPr>
      <w:r>
        <w:t>Identify the independent variable (IV) and depend</w:t>
      </w:r>
      <w:r w:rsidR="0010695F">
        <w:t>e</w:t>
      </w:r>
      <w:r>
        <w:t xml:space="preserve">nt variable (DV) in </w:t>
      </w:r>
      <w:r w:rsidR="0010695F">
        <w:t>the terrorist</w:t>
      </w:r>
      <w:r>
        <w:t xml:space="preserve"> study</w:t>
      </w:r>
      <w:r w:rsidR="00950E61">
        <w:t xml:space="preserve"> from Question 1</w:t>
      </w:r>
      <w:r>
        <w:t>.</w:t>
      </w:r>
    </w:p>
    <w:p w14:paraId="6A128F4C" w14:textId="77777777" w:rsidR="0091674B" w:rsidRDefault="0091674B" w:rsidP="0010695F">
      <w:pPr>
        <w:ind w:left="825"/>
      </w:pPr>
    </w:p>
    <w:p w14:paraId="65105576" w14:textId="77777777" w:rsidR="0010695F" w:rsidRDefault="0010695F" w:rsidP="0010695F"/>
    <w:p w14:paraId="3EAB7D90" w14:textId="3D3CEE32" w:rsidR="0091674B" w:rsidRDefault="0091674B" w:rsidP="0010695F">
      <w:r>
        <w:tab/>
        <w:t>IV =</w:t>
      </w:r>
      <w:r w:rsidR="009730C4">
        <w:t xml:space="preserve"> </w:t>
      </w:r>
      <w:r w:rsidR="00C17C4A">
        <w:t>Media reports on terrorist attacks.</w:t>
      </w:r>
    </w:p>
    <w:p w14:paraId="53FCD427" w14:textId="77777777" w:rsidR="0010695F" w:rsidRDefault="0010695F" w:rsidP="0010695F"/>
    <w:p w14:paraId="2563CA04" w14:textId="77777777" w:rsidR="0091674B" w:rsidRDefault="0091674B" w:rsidP="0010695F">
      <w:r>
        <w:tab/>
      </w:r>
    </w:p>
    <w:p w14:paraId="0049B9DF" w14:textId="0624D7BC" w:rsidR="0091674B" w:rsidRDefault="0091674B" w:rsidP="00C17C4A">
      <w:pPr>
        <w:tabs>
          <w:tab w:val="left" w:pos="720"/>
          <w:tab w:val="left" w:pos="1440"/>
          <w:tab w:val="left" w:pos="2910"/>
        </w:tabs>
      </w:pPr>
      <w:r>
        <w:tab/>
        <w:t xml:space="preserve">DV = </w:t>
      </w:r>
      <w:r w:rsidR="00C17C4A">
        <w:t xml:space="preserve">Fear </w:t>
      </w:r>
      <w:r w:rsidR="00C17C4A">
        <w:t>of a terrorist attack</w:t>
      </w:r>
      <w:r w:rsidR="00C17C4A">
        <w:t>.</w:t>
      </w:r>
    </w:p>
    <w:p w14:paraId="276C5F41" w14:textId="77777777" w:rsidR="0091674B" w:rsidRDefault="0091674B" w:rsidP="0010695F"/>
    <w:p w14:paraId="70809C0B" w14:textId="78ACA83F" w:rsidR="0010695F" w:rsidRDefault="0010695F" w:rsidP="00C17C4A">
      <w:pPr>
        <w:tabs>
          <w:tab w:val="left" w:pos="6705"/>
        </w:tabs>
      </w:pPr>
    </w:p>
    <w:p w14:paraId="10EF42B1" w14:textId="77777777" w:rsidR="0010695F" w:rsidRDefault="0091674B" w:rsidP="0010695F">
      <w:pPr>
        <w:pStyle w:val="ListParagraph"/>
        <w:numPr>
          <w:ilvl w:val="0"/>
          <w:numId w:val="1"/>
        </w:numPr>
      </w:pPr>
      <w:r>
        <w:t xml:space="preserve">Identify the </w:t>
      </w:r>
      <w:r w:rsidRPr="00015421">
        <w:rPr>
          <w:i/>
        </w:rPr>
        <w:t>unit of analys</w:t>
      </w:r>
      <w:r w:rsidR="0010695F" w:rsidRPr="00015421">
        <w:rPr>
          <w:i/>
        </w:rPr>
        <w:t>is</w:t>
      </w:r>
      <w:r w:rsidR="0010695F">
        <w:t xml:space="preserve"> for the terrorist study</w:t>
      </w:r>
      <w:r w:rsidR="00950E61">
        <w:t xml:space="preserve"> in Question 1</w:t>
      </w:r>
      <w:r w:rsidR="0010695F">
        <w:t>:</w:t>
      </w:r>
    </w:p>
    <w:p w14:paraId="45DE3AF8" w14:textId="77777777" w:rsidR="0010695F" w:rsidRDefault="0010695F" w:rsidP="0010695F"/>
    <w:p w14:paraId="79891E8C" w14:textId="156CF831" w:rsidR="0010695F" w:rsidRDefault="00C17C4A" w:rsidP="0010695F">
      <w:r>
        <w:t>My unit of analysis would be 30 individuals. 15 of them who have never experienced a terror attack and 15 who have.</w:t>
      </w:r>
    </w:p>
    <w:p w14:paraId="1C65D4A0" w14:textId="77777777" w:rsidR="0010695F" w:rsidRDefault="0010695F" w:rsidP="0010695F"/>
    <w:p w14:paraId="099ACA08" w14:textId="77777777" w:rsidR="0010695F" w:rsidRDefault="0010695F" w:rsidP="0010695F"/>
    <w:p w14:paraId="12454876" w14:textId="77777777" w:rsidR="0010695F" w:rsidRDefault="0010695F" w:rsidP="0010695F"/>
    <w:p w14:paraId="6D6579F8" w14:textId="7CF42667" w:rsidR="00B130FE" w:rsidRDefault="00B130FE" w:rsidP="00C17C4A">
      <w:pPr>
        <w:tabs>
          <w:tab w:val="left" w:pos="6900"/>
        </w:tabs>
      </w:pPr>
    </w:p>
    <w:p w14:paraId="6905085E" w14:textId="77777777" w:rsidR="0010695F" w:rsidRDefault="00E7319D" w:rsidP="0010695F">
      <w:r>
        <w:lastRenderedPageBreak/>
        <w:t xml:space="preserve">     </w:t>
      </w:r>
    </w:p>
    <w:p w14:paraId="011EDFEF" w14:textId="77777777" w:rsidR="00C03450" w:rsidRDefault="0010695F" w:rsidP="00C03450">
      <w:pPr>
        <w:pStyle w:val="ListParagraph"/>
        <w:numPr>
          <w:ilvl w:val="0"/>
          <w:numId w:val="1"/>
        </w:numPr>
      </w:pPr>
      <w:r>
        <w:t xml:space="preserve">Imagine that </w:t>
      </w:r>
      <w:r w:rsidR="008B4939">
        <w:t>you decided to carry out the experiment such that the treatment group was completed first, followed by the control group.  A</w:t>
      </w:r>
      <w:r w:rsidR="00C33714">
        <w:t xml:space="preserve">bout </w:t>
      </w:r>
      <w:r w:rsidR="00C33714" w:rsidRPr="00015421">
        <w:rPr>
          <w:i/>
        </w:rPr>
        <w:t>halfway</w:t>
      </w:r>
      <w:r w:rsidR="00C33714">
        <w:t xml:space="preserve"> </w:t>
      </w:r>
      <w:r w:rsidR="00C33714" w:rsidRPr="00015421">
        <w:rPr>
          <w:i/>
        </w:rPr>
        <w:t>through</w:t>
      </w:r>
      <w:r>
        <w:t xml:space="preserve"> your terrorist study</w:t>
      </w:r>
      <w:r w:rsidR="000D00A0">
        <w:t xml:space="preserve"> (Question 1)</w:t>
      </w:r>
      <w:r>
        <w:t xml:space="preserve">, a real </w:t>
      </w:r>
      <w:r w:rsidR="00C33714">
        <w:t>terrorist attack occurs.  This attack is portrayed, in the media, as a major terrorist attack and is followed by 24/7 news coverage for about two weeks.</w:t>
      </w:r>
    </w:p>
    <w:p w14:paraId="188188E0" w14:textId="77777777" w:rsidR="00C03450" w:rsidRDefault="00C03450" w:rsidP="00C03450">
      <w:pPr>
        <w:pStyle w:val="ListParagraph"/>
        <w:ind w:left="1545"/>
      </w:pPr>
    </w:p>
    <w:p w14:paraId="3C6CC3EE" w14:textId="77777777" w:rsidR="00C03450" w:rsidRDefault="00C33714" w:rsidP="0010695F">
      <w:pPr>
        <w:pStyle w:val="ListParagraph"/>
        <w:numPr>
          <w:ilvl w:val="1"/>
          <w:numId w:val="1"/>
        </w:numPr>
      </w:pPr>
      <w:r>
        <w:t>What threat to validity does this attack represent?</w:t>
      </w:r>
    </w:p>
    <w:p w14:paraId="02F2E90B" w14:textId="77777777" w:rsidR="00C77687" w:rsidRDefault="00C77687" w:rsidP="00C03450">
      <w:pPr>
        <w:pStyle w:val="ListParagraph"/>
        <w:ind w:left="1545"/>
      </w:pPr>
    </w:p>
    <w:p w14:paraId="33A55C8A" w14:textId="2D2BFCF1" w:rsidR="00C03450" w:rsidRDefault="00C77687" w:rsidP="00C03450">
      <w:pPr>
        <w:pStyle w:val="ListParagraph"/>
        <w:ind w:left="1545"/>
      </w:pPr>
      <w:r>
        <w:t>Internal validity, History.</w:t>
      </w:r>
    </w:p>
    <w:p w14:paraId="237B2282" w14:textId="77777777" w:rsidR="00C03450" w:rsidRDefault="00C03450" w:rsidP="00C03450">
      <w:pPr>
        <w:pStyle w:val="ListParagraph"/>
        <w:ind w:left="1545"/>
      </w:pPr>
    </w:p>
    <w:p w14:paraId="45E78D0C" w14:textId="77777777" w:rsidR="00C03450" w:rsidRDefault="00C03450" w:rsidP="00C03450">
      <w:pPr>
        <w:pStyle w:val="ListParagraph"/>
        <w:ind w:left="1545"/>
      </w:pPr>
    </w:p>
    <w:p w14:paraId="5F1AEB8F" w14:textId="77777777" w:rsidR="0091674B" w:rsidRDefault="00015421" w:rsidP="0010695F">
      <w:pPr>
        <w:pStyle w:val="ListParagraph"/>
        <w:numPr>
          <w:ilvl w:val="1"/>
          <w:numId w:val="1"/>
        </w:numPr>
      </w:pPr>
      <w:r>
        <w:t>What impact might this real terrorist event have on your results</w:t>
      </w:r>
      <w:r w:rsidR="00C33714">
        <w:t>?</w:t>
      </w:r>
    </w:p>
    <w:p w14:paraId="229CDC4C" w14:textId="4FF9D53B" w:rsidR="00C03450" w:rsidRDefault="00C03450" w:rsidP="00B206BE">
      <w:pPr>
        <w:ind w:left="1185"/>
      </w:pPr>
    </w:p>
    <w:p w14:paraId="3E7628C0" w14:textId="06D60153" w:rsidR="00B206BE" w:rsidRDefault="00B206BE" w:rsidP="00B206BE">
      <w:pPr>
        <w:ind w:left="1440"/>
      </w:pPr>
      <w:r>
        <w:t xml:space="preserve">The event is likely to affect the dependent variable in the following ways. </w:t>
      </w:r>
    </w:p>
    <w:p w14:paraId="5AFD79F5" w14:textId="308D8273" w:rsidR="00B206BE" w:rsidRDefault="00B206BE" w:rsidP="00B206BE">
      <w:pPr>
        <w:ind w:left="1440"/>
      </w:pPr>
    </w:p>
    <w:p w14:paraId="4B1C9DA4" w14:textId="74D102F5" w:rsidR="00B206BE" w:rsidRDefault="00B206BE" w:rsidP="00B206BE">
      <w:pPr>
        <w:ind w:left="1440"/>
      </w:pPr>
      <w:r>
        <w:t>The fear might be exaggerated in the process; thus assessment might be influenced and unclear. Thus biasing the final results for both scenario groups, due to unexpected alertness.</w:t>
      </w:r>
    </w:p>
    <w:p w14:paraId="76BC0AA6" w14:textId="77777777" w:rsidR="00C03450" w:rsidRDefault="00C03450" w:rsidP="0010695F"/>
    <w:p w14:paraId="6A82FF61" w14:textId="08AC905E" w:rsidR="00C03450" w:rsidRDefault="00C03450" w:rsidP="0010695F"/>
    <w:p w14:paraId="3E8C0FD2" w14:textId="77777777" w:rsidR="00C03450" w:rsidRDefault="0091674B" w:rsidP="0010695F">
      <w:pPr>
        <w:pStyle w:val="ListParagraph"/>
        <w:numPr>
          <w:ilvl w:val="0"/>
          <w:numId w:val="1"/>
        </w:numPr>
      </w:pPr>
      <w:r>
        <w:t xml:space="preserve">While </w:t>
      </w:r>
      <w:r w:rsidR="00C03450">
        <w:t>the terrorist</w:t>
      </w:r>
      <w:r>
        <w:t xml:space="preserve"> study</w:t>
      </w:r>
      <w:r w:rsidR="000D00A0">
        <w:t xml:space="preserve"> (Question 1)</w:t>
      </w:r>
      <w:r>
        <w:t xml:space="preserve"> was conducted using the classical experimental design, </w:t>
      </w:r>
      <w:r w:rsidR="00C03450">
        <w:t xml:space="preserve">pretend that </w:t>
      </w:r>
      <w:r>
        <w:t>your sample was taken from</w:t>
      </w:r>
      <w:r w:rsidR="00C03450">
        <w:t xml:space="preserve"> UTD</w:t>
      </w:r>
      <w:r>
        <w:t xml:space="preserve"> undergraduate students.  </w:t>
      </w:r>
    </w:p>
    <w:p w14:paraId="1E47AE21" w14:textId="77777777" w:rsidR="00C03450" w:rsidRDefault="00C03450" w:rsidP="00C03450">
      <w:pPr>
        <w:pStyle w:val="ListParagraph"/>
        <w:ind w:left="825"/>
      </w:pPr>
    </w:p>
    <w:p w14:paraId="3EEFDC5D" w14:textId="77777777" w:rsidR="00C03450" w:rsidRDefault="0091674B" w:rsidP="0010695F">
      <w:pPr>
        <w:pStyle w:val="ListParagraph"/>
        <w:numPr>
          <w:ilvl w:val="1"/>
          <w:numId w:val="1"/>
        </w:numPr>
      </w:pPr>
      <w:r>
        <w:t xml:space="preserve">How does your sample </w:t>
      </w:r>
      <w:r w:rsidR="00C03450">
        <w:t>affect</w:t>
      </w:r>
      <w:r>
        <w:t xml:space="preserve"> generalizability?</w:t>
      </w:r>
    </w:p>
    <w:p w14:paraId="58952F66" w14:textId="77777777" w:rsidR="001960CD" w:rsidRDefault="001960CD" w:rsidP="001960CD"/>
    <w:p w14:paraId="48634F72" w14:textId="5E82BCE3" w:rsidR="00B206BE" w:rsidRDefault="00B206BE" w:rsidP="001960CD">
      <w:pPr>
        <w:ind w:firstLine="720"/>
      </w:pPr>
      <w:r>
        <w:t xml:space="preserve">Since the amount of statistical regression is based on reliability of the test, there would be a tendency of extreme score </w:t>
      </w:r>
      <w:r w:rsidR="001960CD">
        <w:t>to regress towards the average. This means generalizability would be dilute, thus vague data that cannot be relied upon.</w:t>
      </w:r>
    </w:p>
    <w:p w14:paraId="515C28B8" w14:textId="25F05770" w:rsidR="00C03450" w:rsidRDefault="00C03450" w:rsidP="001960CD"/>
    <w:p w14:paraId="5793023E" w14:textId="77777777" w:rsidR="00C03450" w:rsidRDefault="00C03450" w:rsidP="00C03450">
      <w:pPr>
        <w:pStyle w:val="ListParagraph"/>
        <w:ind w:left="1545"/>
      </w:pPr>
    </w:p>
    <w:p w14:paraId="25271301" w14:textId="77777777" w:rsidR="001960CD" w:rsidRDefault="00C03450" w:rsidP="001960CD">
      <w:pPr>
        <w:pStyle w:val="ListParagraph"/>
        <w:numPr>
          <w:ilvl w:val="1"/>
          <w:numId w:val="1"/>
        </w:numPr>
      </w:pPr>
      <w:r>
        <w:t>How might future studies achieve greater generalizability</w:t>
      </w:r>
      <w:r w:rsidR="001960CD">
        <w:t>?</w:t>
      </w:r>
    </w:p>
    <w:p w14:paraId="2CE8E8DA" w14:textId="77777777" w:rsidR="001960CD" w:rsidRDefault="001960CD" w:rsidP="001960CD"/>
    <w:p w14:paraId="10666FB9" w14:textId="405E2C79" w:rsidR="00015421" w:rsidRDefault="001960CD" w:rsidP="001960CD">
      <w:pPr>
        <w:ind w:firstLine="465"/>
      </w:pPr>
      <w:r>
        <w:t xml:space="preserve">Getting the rightful participants of the survey will improve statistical regression, since the data is reliable with no extreme ends of generalizing. The results henceforth would be solid and related to real situations. </w:t>
      </w:r>
    </w:p>
    <w:p w14:paraId="44D8C05B" w14:textId="77777777" w:rsidR="00015421" w:rsidRDefault="00015421" w:rsidP="00015421"/>
    <w:p w14:paraId="4A584D15" w14:textId="77777777" w:rsidR="00015421" w:rsidRDefault="00015421" w:rsidP="00015421"/>
    <w:p w14:paraId="3891F94B" w14:textId="77777777" w:rsidR="00015421" w:rsidRDefault="00015421" w:rsidP="00015421">
      <w:pPr>
        <w:pStyle w:val="ListParagraph"/>
        <w:numPr>
          <w:ilvl w:val="0"/>
          <w:numId w:val="1"/>
        </w:numPr>
      </w:pPr>
      <w:r>
        <w:br w:type="page"/>
      </w:r>
      <w:r>
        <w:lastRenderedPageBreak/>
        <w:t xml:space="preserve">Imagine you are worried that participants in the treatment group of your study </w:t>
      </w:r>
      <w:r w:rsidR="000D4CFC">
        <w:t xml:space="preserve">will </w:t>
      </w:r>
      <w:r>
        <w:t xml:space="preserve">discuss the experiment with participants in the control group prior to the collection of the post-tests (i.e., the final observation period).  </w:t>
      </w:r>
    </w:p>
    <w:p w14:paraId="531583D8" w14:textId="77777777" w:rsidR="00015421" w:rsidRDefault="00015421" w:rsidP="00015421"/>
    <w:p w14:paraId="7B6FC7E3" w14:textId="77777777" w:rsidR="00015421" w:rsidRDefault="00015421" w:rsidP="00015421">
      <w:pPr>
        <w:pStyle w:val="ListParagraph"/>
        <w:numPr>
          <w:ilvl w:val="1"/>
          <w:numId w:val="1"/>
        </w:numPr>
      </w:pPr>
      <w:r>
        <w:t>What type of “threat” does this scenario pose?</w:t>
      </w:r>
    </w:p>
    <w:p w14:paraId="0A54482E" w14:textId="77777777" w:rsidR="00015421" w:rsidRDefault="00015421" w:rsidP="00015421">
      <w:pPr>
        <w:pStyle w:val="ListParagraph"/>
        <w:ind w:left="1545"/>
      </w:pPr>
    </w:p>
    <w:p w14:paraId="5E61B1CD" w14:textId="59B8D4D0" w:rsidR="00015421" w:rsidRDefault="001960CD" w:rsidP="001960CD">
      <w:pPr>
        <w:pStyle w:val="ListParagraph"/>
        <w:tabs>
          <w:tab w:val="left" w:pos="2475"/>
        </w:tabs>
        <w:ind w:left="1545"/>
      </w:pPr>
      <w:r>
        <w:t>Internal validity, design contamination.</w:t>
      </w:r>
    </w:p>
    <w:p w14:paraId="64EEDBF0" w14:textId="77777777" w:rsidR="00015421" w:rsidRDefault="00015421" w:rsidP="00015421">
      <w:pPr>
        <w:ind w:left="1185"/>
      </w:pPr>
    </w:p>
    <w:p w14:paraId="3A78778E" w14:textId="77777777" w:rsidR="00015421" w:rsidRDefault="00015421" w:rsidP="00015421">
      <w:pPr>
        <w:pStyle w:val="ListParagraph"/>
        <w:ind w:left="1545"/>
      </w:pPr>
    </w:p>
    <w:p w14:paraId="3A8F559B" w14:textId="65388B5E" w:rsidR="001960CD" w:rsidRDefault="00015421" w:rsidP="00015421">
      <w:pPr>
        <w:pStyle w:val="ListParagraph"/>
        <w:numPr>
          <w:ilvl w:val="1"/>
          <w:numId w:val="1"/>
        </w:numPr>
      </w:pPr>
      <w:r>
        <w:t xml:space="preserve">How could you (the researcher) adjust the experiment </w:t>
      </w:r>
      <w:r>
        <w:rPr>
          <w:i/>
        </w:rPr>
        <w:t>in the future</w:t>
      </w:r>
      <w:r>
        <w:t xml:space="preserve"> to avoid such a problem?</w:t>
      </w:r>
    </w:p>
    <w:p w14:paraId="45478385" w14:textId="5D7CE619" w:rsidR="001960CD" w:rsidRDefault="001960CD" w:rsidP="001960CD"/>
    <w:p w14:paraId="1B94395B" w14:textId="23B99EC3" w:rsidR="00015421" w:rsidRPr="001960CD" w:rsidRDefault="001960CD" w:rsidP="001960CD">
      <w:pPr>
        <w:tabs>
          <w:tab w:val="left" w:pos="1695"/>
        </w:tabs>
        <w:ind w:left="1545"/>
      </w:pPr>
      <w:r>
        <w:t>Randomize both groups or pin point participants from different locations. With such approaches, the</w:t>
      </w:r>
      <w:r w:rsidR="001066E2">
        <w:t xml:space="preserve"> post-test</w:t>
      </w:r>
      <w:r>
        <w:t xml:space="preserve"> would be anonymous </w:t>
      </w:r>
      <w:r w:rsidR="001066E2">
        <w:t>distributed thus reducing chances of interaction.</w:t>
      </w:r>
    </w:p>
    <w:sectPr w:rsidR="00015421" w:rsidRPr="001960CD" w:rsidSect="002B300F">
      <w:headerReference w:type="default"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DB30F2" w14:textId="77777777" w:rsidR="005B29DC" w:rsidRDefault="005B29DC" w:rsidP="0010695F">
      <w:r>
        <w:separator/>
      </w:r>
    </w:p>
  </w:endnote>
  <w:endnote w:type="continuationSeparator" w:id="0">
    <w:p w14:paraId="7A119FB5" w14:textId="77777777" w:rsidR="005B29DC" w:rsidRDefault="005B29DC" w:rsidP="0010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7485"/>
      <w:docPartObj>
        <w:docPartGallery w:val="Page Numbers (Bottom of Page)"/>
        <w:docPartUnique/>
      </w:docPartObj>
    </w:sdtPr>
    <w:sdtEndPr/>
    <w:sdtContent>
      <w:p w14:paraId="3E487917" w14:textId="0C7C5199" w:rsidR="00C03450" w:rsidRDefault="00B130FE">
        <w:pPr>
          <w:pStyle w:val="Footer"/>
          <w:jc w:val="center"/>
        </w:pPr>
        <w:r>
          <w:fldChar w:fldCharType="begin"/>
        </w:r>
        <w:r>
          <w:instrText xml:space="preserve"> PAGE   \* MERGEFORMAT </w:instrText>
        </w:r>
        <w:r>
          <w:fldChar w:fldCharType="separate"/>
        </w:r>
        <w:r w:rsidR="005E745A">
          <w:rPr>
            <w:noProof/>
          </w:rPr>
          <w:t>4</w:t>
        </w:r>
        <w:r>
          <w:rPr>
            <w:noProof/>
          </w:rPr>
          <w:fldChar w:fldCharType="end"/>
        </w:r>
      </w:p>
    </w:sdtContent>
  </w:sdt>
  <w:p w14:paraId="7D5A4F5A" w14:textId="77777777" w:rsidR="00C03450" w:rsidRDefault="00C0345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EFD75" w14:textId="77777777" w:rsidR="005B29DC" w:rsidRDefault="005B29DC" w:rsidP="0010695F">
      <w:r>
        <w:separator/>
      </w:r>
    </w:p>
  </w:footnote>
  <w:footnote w:type="continuationSeparator" w:id="0">
    <w:p w14:paraId="54A9AA3A" w14:textId="77777777" w:rsidR="005B29DC" w:rsidRDefault="005B29DC" w:rsidP="0010695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F5E82" w14:textId="77777777" w:rsidR="0010695F" w:rsidRPr="001B2CC9" w:rsidRDefault="0010695F" w:rsidP="0010695F">
    <w:pPr>
      <w:jc w:val="right"/>
    </w:pPr>
    <w:r w:rsidRPr="001B2CC9">
      <w:t>CRIM</w:t>
    </w:r>
    <w:r w:rsidR="0048313D">
      <w:t>/PA/SOC</w:t>
    </w:r>
    <w:r w:rsidRPr="001B2CC9">
      <w:t xml:space="preserve"> </w:t>
    </w:r>
    <w:r>
      <w:t>3304</w:t>
    </w:r>
  </w:p>
  <w:p w14:paraId="40E970E0" w14:textId="77777777" w:rsidR="0010695F" w:rsidRDefault="0010695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2A53"/>
    <w:multiLevelType w:val="hybridMultilevel"/>
    <w:tmpl w:val="FB9E88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20496"/>
    <w:multiLevelType w:val="hybridMultilevel"/>
    <w:tmpl w:val="1DF6A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7A3DF2"/>
    <w:multiLevelType w:val="hybridMultilevel"/>
    <w:tmpl w:val="E27670DA"/>
    <w:lvl w:ilvl="0" w:tplc="0409000F">
      <w:start w:val="1"/>
      <w:numFmt w:val="decimal"/>
      <w:lvlText w:val="%1."/>
      <w:lvlJc w:val="left"/>
      <w:pPr>
        <w:ind w:left="825" w:hanging="360"/>
      </w:pPr>
    </w:lvl>
    <w:lvl w:ilvl="1" w:tplc="04090019">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3" w15:restartNumberingAfterBreak="0">
    <w:nsid w:val="74007615"/>
    <w:multiLevelType w:val="hybridMultilevel"/>
    <w:tmpl w:val="AF340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00F"/>
    <w:rsid w:val="00015421"/>
    <w:rsid w:val="000D00A0"/>
    <w:rsid w:val="000D4CFC"/>
    <w:rsid w:val="000E0E32"/>
    <w:rsid w:val="001066E2"/>
    <w:rsid w:val="0010695F"/>
    <w:rsid w:val="001960CD"/>
    <w:rsid w:val="001B164F"/>
    <w:rsid w:val="001D71A8"/>
    <w:rsid w:val="00227EBB"/>
    <w:rsid w:val="00291247"/>
    <w:rsid w:val="002B300F"/>
    <w:rsid w:val="00342AA3"/>
    <w:rsid w:val="003450A1"/>
    <w:rsid w:val="003E2219"/>
    <w:rsid w:val="003F31AA"/>
    <w:rsid w:val="004536D1"/>
    <w:rsid w:val="0045399A"/>
    <w:rsid w:val="00476B1F"/>
    <w:rsid w:val="0048313D"/>
    <w:rsid w:val="004E0C30"/>
    <w:rsid w:val="00510FA4"/>
    <w:rsid w:val="00515BA2"/>
    <w:rsid w:val="005706EF"/>
    <w:rsid w:val="005B29DC"/>
    <w:rsid w:val="005D7EB2"/>
    <w:rsid w:val="005E745A"/>
    <w:rsid w:val="00662947"/>
    <w:rsid w:val="006643BC"/>
    <w:rsid w:val="006E1842"/>
    <w:rsid w:val="006F1CD7"/>
    <w:rsid w:val="006F6362"/>
    <w:rsid w:val="0077550A"/>
    <w:rsid w:val="00807F49"/>
    <w:rsid w:val="008B4939"/>
    <w:rsid w:val="0091674B"/>
    <w:rsid w:val="00950E61"/>
    <w:rsid w:val="009730C4"/>
    <w:rsid w:val="00A06706"/>
    <w:rsid w:val="00AD65A8"/>
    <w:rsid w:val="00B130FE"/>
    <w:rsid w:val="00B206BE"/>
    <w:rsid w:val="00BB47AB"/>
    <w:rsid w:val="00BF4169"/>
    <w:rsid w:val="00C03450"/>
    <w:rsid w:val="00C17C4A"/>
    <w:rsid w:val="00C254D7"/>
    <w:rsid w:val="00C33714"/>
    <w:rsid w:val="00C77687"/>
    <w:rsid w:val="00C865A7"/>
    <w:rsid w:val="00D343E2"/>
    <w:rsid w:val="00DA6A3F"/>
    <w:rsid w:val="00DB1867"/>
    <w:rsid w:val="00E54DF9"/>
    <w:rsid w:val="00E7319D"/>
    <w:rsid w:val="00EA573C"/>
    <w:rsid w:val="00EB0EE6"/>
    <w:rsid w:val="00EB4212"/>
    <w:rsid w:val="00EB4DBA"/>
    <w:rsid w:val="00F727B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84114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55B8"/>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95F"/>
    <w:pPr>
      <w:tabs>
        <w:tab w:val="center" w:pos="4680"/>
        <w:tab w:val="right" w:pos="9360"/>
      </w:tabs>
    </w:pPr>
  </w:style>
  <w:style w:type="character" w:customStyle="1" w:styleId="HeaderChar">
    <w:name w:val="Header Char"/>
    <w:basedOn w:val="DefaultParagraphFont"/>
    <w:link w:val="Header"/>
    <w:uiPriority w:val="99"/>
    <w:rsid w:val="0010695F"/>
    <w:rPr>
      <w:rFonts w:ascii="Times New Roman" w:hAnsi="Times New Roman"/>
    </w:rPr>
  </w:style>
  <w:style w:type="paragraph" w:styleId="Footer">
    <w:name w:val="footer"/>
    <w:basedOn w:val="Normal"/>
    <w:link w:val="FooterChar"/>
    <w:uiPriority w:val="99"/>
    <w:unhideWhenUsed/>
    <w:rsid w:val="0010695F"/>
    <w:pPr>
      <w:tabs>
        <w:tab w:val="center" w:pos="4680"/>
        <w:tab w:val="right" w:pos="9360"/>
      </w:tabs>
    </w:pPr>
  </w:style>
  <w:style w:type="character" w:customStyle="1" w:styleId="FooterChar">
    <w:name w:val="Footer Char"/>
    <w:basedOn w:val="DefaultParagraphFont"/>
    <w:link w:val="Footer"/>
    <w:uiPriority w:val="99"/>
    <w:rsid w:val="0010695F"/>
    <w:rPr>
      <w:rFonts w:ascii="Times New Roman" w:hAnsi="Times New Roman"/>
    </w:rPr>
  </w:style>
  <w:style w:type="paragraph" w:styleId="ListParagraph">
    <w:name w:val="List Paragraph"/>
    <w:basedOn w:val="Normal"/>
    <w:uiPriority w:val="34"/>
    <w:qFormat/>
    <w:rsid w:val="0010695F"/>
    <w:pPr>
      <w:ind w:left="720"/>
      <w:contextualSpacing/>
    </w:pPr>
  </w:style>
  <w:style w:type="table" w:styleId="TableGrid">
    <w:name w:val="Table Grid"/>
    <w:basedOn w:val="TableNormal"/>
    <w:uiPriority w:val="59"/>
    <w:rsid w:val="00EB0E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942453">
      <w:bodyDiv w:val="1"/>
      <w:marLeft w:val="0"/>
      <w:marRight w:val="0"/>
      <w:marTop w:val="0"/>
      <w:marBottom w:val="0"/>
      <w:divBdr>
        <w:top w:val="none" w:sz="0" w:space="0" w:color="auto"/>
        <w:left w:val="none" w:sz="0" w:space="0" w:color="auto"/>
        <w:bottom w:val="none" w:sz="0" w:space="0" w:color="auto"/>
        <w:right w:val="none" w:sz="0" w:space="0" w:color="auto"/>
      </w:divBdr>
    </w:div>
    <w:div w:id="1803960580">
      <w:bodyDiv w:val="1"/>
      <w:marLeft w:val="0"/>
      <w:marRight w:val="0"/>
      <w:marTop w:val="0"/>
      <w:marBottom w:val="0"/>
      <w:divBdr>
        <w:top w:val="none" w:sz="0" w:space="0" w:color="auto"/>
        <w:left w:val="none" w:sz="0" w:space="0" w:color="auto"/>
        <w:bottom w:val="none" w:sz="0" w:space="0" w:color="auto"/>
        <w:right w:val="none" w:sz="0" w:space="0" w:color="auto"/>
      </w:divBdr>
    </w:div>
    <w:div w:id="1831098562">
      <w:bodyDiv w:val="1"/>
      <w:marLeft w:val="0"/>
      <w:marRight w:val="0"/>
      <w:marTop w:val="0"/>
      <w:marBottom w:val="0"/>
      <w:divBdr>
        <w:top w:val="none" w:sz="0" w:space="0" w:color="auto"/>
        <w:left w:val="none" w:sz="0" w:space="0" w:color="auto"/>
        <w:bottom w:val="none" w:sz="0" w:space="0" w:color="auto"/>
        <w:right w:val="none" w:sz="0" w:space="0" w:color="auto"/>
      </w:divBdr>
    </w:div>
    <w:div w:id="18698349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894</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Texas at Dallas</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Saber</dc:creator>
  <cp:keywords/>
  <cp:lastModifiedBy>kabugi nguru</cp:lastModifiedBy>
  <cp:revision>3</cp:revision>
  <cp:lastPrinted>2013-09-30T17:11:00Z</cp:lastPrinted>
  <dcterms:created xsi:type="dcterms:W3CDTF">2018-11-08T17:52:00Z</dcterms:created>
  <dcterms:modified xsi:type="dcterms:W3CDTF">2018-11-08T17:55:00Z</dcterms:modified>
</cp:coreProperties>
</file>