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F5A" w:rsidRDefault="00301F5A" w:rsidP="00301F5A">
      <w:r>
        <w:t>Assignment #7</w:t>
      </w:r>
    </w:p>
    <w:p w:rsidR="00301F5A" w:rsidRDefault="00301F5A" w:rsidP="00301F5A">
      <w:r>
        <w:t>The setup is of two couples drinking and talking about love. Interestingly, this becomes the beginning, the middle and the end of the story as the two couples never move of the place. The characters remain in the kitchen table and never run out of the things to say. Although it is not without controversy, Terry, the wife of a surgeon gives an example of kind of true love that stir up a disagreement between her and her friend Mel. Her belief that her Ex-friend Ed</w:t>
      </w:r>
      <w:r>
        <w:t xml:space="preserve"> had true love feelings towards her</w:t>
      </w:r>
      <w:r>
        <w:t xml:space="preserve"> is the course of agreement between her and Mel. To Mel, Ed’s feeling of Terry was nothing close to real love. After all, the guy continually hits, threatened and stalked her before he committed suicide for noting having her in his life. To Terry, this act of dying for her is the mere expression of true love. The readers are left with the same question, was what Ed felt for Terry real live?</w:t>
      </w:r>
    </w:p>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r>
        <w:lastRenderedPageBreak/>
        <w:t>Assignment #7</w:t>
      </w:r>
    </w:p>
    <w:p w:rsidR="00301F5A" w:rsidRDefault="00301F5A" w:rsidP="00301F5A">
      <w:r>
        <w:t xml:space="preserve">The setup is of two couples drinking and talking about love. Interestingly, this becomes the beginning, the middle and the end of the story as the two couples never move of the place. The characters remain in the kitchen table and never run out of the things to say. Although it is not without controversy, Terry, the wife of a surgeon gives an example of kind of true love that stir up a disagreement between her and her friend Mel. </w:t>
      </w:r>
      <w:proofErr w:type="gramStart"/>
      <w:r>
        <w:t>Her belief that her Ex-friend Ed is the course of agreement between her and Mel.</w:t>
      </w:r>
      <w:proofErr w:type="gramEnd"/>
      <w:r>
        <w:t xml:space="preserve"> To Mel, Ed’s feeling of Terry was nothing close to real love. After all, the guy continually hits, threatened and stalked her before he committed suicide for noting having her in his life. To Terry, this act of dying for her is the mere expression of true love. The readers are left with the same question, was what Ed felt for Terry real live?</w:t>
      </w:r>
    </w:p>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 w:rsidR="00301F5A" w:rsidRDefault="00301F5A" w:rsidP="00301F5A">
      <w:pPr>
        <w:ind w:firstLine="0"/>
      </w:pPr>
    </w:p>
    <w:p w:rsidR="00301F5A" w:rsidRDefault="00301F5A" w:rsidP="00301F5A">
      <w:pPr>
        <w:ind w:firstLine="0"/>
        <w:jc w:val="center"/>
      </w:pPr>
      <w:bookmarkStart w:id="0" w:name="_GoBack"/>
      <w:bookmarkEnd w:id="0"/>
      <w:r>
        <w:lastRenderedPageBreak/>
        <w:t>Work Cited</w:t>
      </w:r>
    </w:p>
    <w:p w:rsidR="00301F5A" w:rsidRPr="005C3997" w:rsidRDefault="00301F5A" w:rsidP="00301F5A">
      <w:pPr>
        <w:ind w:left="720" w:hanging="720"/>
        <w:contextualSpacing/>
        <w:rPr>
          <w:rFonts w:cs="Times New Roman"/>
          <w:szCs w:val="24"/>
        </w:rPr>
      </w:pPr>
      <w:proofErr w:type="spellStart"/>
      <w:proofErr w:type="gramStart"/>
      <w:r w:rsidRPr="005C3997">
        <w:rPr>
          <w:rFonts w:eastAsia="Arial Unicode MS" w:cs="Times New Roman"/>
          <w:color w:val="000000"/>
          <w:szCs w:val="24"/>
          <w:shd w:val="clear" w:color="auto" w:fill="FFFFFF"/>
        </w:rPr>
        <w:t>Abcarian</w:t>
      </w:r>
      <w:proofErr w:type="spellEnd"/>
      <w:r w:rsidRPr="005C3997">
        <w:rPr>
          <w:rFonts w:eastAsia="Arial Unicode MS" w:cs="Times New Roman"/>
          <w:color w:val="000000"/>
          <w:szCs w:val="24"/>
          <w:shd w:val="clear" w:color="auto" w:fill="FFFFFF"/>
        </w:rPr>
        <w:t xml:space="preserve">, Richard, and </w:t>
      </w:r>
      <w:proofErr w:type="spellStart"/>
      <w:r w:rsidRPr="005C3997">
        <w:rPr>
          <w:rFonts w:eastAsia="Arial Unicode MS" w:cs="Times New Roman"/>
          <w:color w:val="000000"/>
          <w:szCs w:val="24"/>
          <w:shd w:val="clear" w:color="auto" w:fill="FFFFFF"/>
        </w:rPr>
        <w:t>Maravin</w:t>
      </w:r>
      <w:proofErr w:type="spellEnd"/>
      <w:r w:rsidRPr="005C3997">
        <w:rPr>
          <w:rFonts w:eastAsia="Arial Unicode MS" w:cs="Times New Roman"/>
          <w:color w:val="000000"/>
          <w:szCs w:val="24"/>
          <w:shd w:val="clear" w:color="auto" w:fill="FFFFFF"/>
        </w:rPr>
        <w:t xml:space="preserve"> Klotz.</w:t>
      </w:r>
      <w:proofErr w:type="gramEnd"/>
      <w:r w:rsidRPr="005C3997">
        <w:rPr>
          <w:rFonts w:eastAsia="Arial Unicode MS" w:cs="Times New Roman"/>
          <w:color w:val="000000"/>
          <w:szCs w:val="24"/>
          <w:shd w:val="clear" w:color="auto" w:fill="FFFFFF"/>
        </w:rPr>
        <w:t> </w:t>
      </w:r>
      <w:r w:rsidRPr="005C3997">
        <w:rPr>
          <w:rFonts w:eastAsia="Arial Unicode MS" w:cs="Times New Roman"/>
          <w:i/>
          <w:iCs/>
          <w:color w:val="000000"/>
          <w:szCs w:val="24"/>
          <w:shd w:val="clear" w:color="auto" w:fill="FFFFFF"/>
        </w:rPr>
        <w:t>Literature, the Human Experience: Reading and Writing</w:t>
      </w:r>
      <w:r w:rsidRPr="005C3997">
        <w:rPr>
          <w:rFonts w:eastAsia="Arial Unicode MS" w:cs="Times New Roman"/>
          <w:color w:val="000000"/>
          <w:szCs w:val="24"/>
          <w:shd w:val="clear" w:color="auto" w:fill="FFFFFF"/>
        </w:rPr>
        <w:t>. Boston: Bedford/St Martin's, 2006. Print.</w:t>
      </w:r>
    </w:p>
    <w:p w:rsidR="00301F5A" w:rsidRDefault="00301F5A" w:rsidP="00301F5A">
      <w:pPr>
        <w:ind w:firstLine="0"/>
      </w:pPr>
    </w:p>
    <w:p w:rsidR="00AA5350" w:rsidRPr="00301F5A" w:rsidRDefault="00AA5350" w:rsidP="00301F5A"/>
    <w:sectPr w:rsidR="00AA5350" w:rsidRPr="00301F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98B"/>
    <w:rsid w:val="000F498B"/>
    <w:rsid w:val="00301F5A"/>
    <w:rsid w:val="00376E9E"/>
    <w:rsid w:val="006D7C5A"/>
    <w:rsid w:val="00AA5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2018-02-05T02:11:00Z</dcterms:created>
  <dcterms:modified xsi:type="dcterms:W3CDTF">2018-02-05T04:28:00Z</dcterms:modified>
</cp:coreProperties>
</file>