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08BCEF" w14:textId="77777777" w:rsidR="00D964DD" w:rsidRPr="00D964DD" w:rsidRDefault="00D964DD" w:rsidP="00D964DD">
      <w:pPr>
        <w:shd w:val="clear" w:color="auto" w:fill="FFFFFF"/>
        <w:spacing w:after="158" w:line="264" w:lineRule="atLeast"/>
        <w:outlineLvl w:val="0"/>
        <w:rPr>
          <w:rFonts w:ascii="Times New Roman" w:eastAsia="Times New Roman" w:hAnsi="Times New Roman" w:cs="Times New Roman"/>
          <w:color w:val="777777"/>
          <w:kern w:val="36"/>
          <w:sz w:val="42"/>
          <w:szCs w:val="42"/>
        </w:rPr>
      </w:pPr>
      <w:proofErr w:type="gramStart"/>
      <w:r w:rsidRPr="00D964DD">
        <w:rPr>
          <w:rFonts w:ascii="Times New Roman" w:eastAsia="Times New Roman" w:hAnsi="Times New Roman" w:cs="Times New Roman"/>
          <w:color w:val="777777"/>
          <w:kern w:val="36"/>
          <w:sz w:val="42"/>
          <w:szCs w:val="42"/>
        </w:rPr>
        <w:t>Australia :</w:t>
      </w:r>
      <w:proofErr w:type="gramEnd"/>
      <w:r w:rsidRPr="00D964DD">
        <w:rPr>
          <w:rFonts w:ascii="Times New Roman" w:eastAsia="Times New Roman" w:hAnsi="Times New Roman" w:cs="Times New Roman"/>
          <w:color w:val="777777"/>
          <w:kern w:val="36"/>
          <w:sz w:val="42"/>
          <w:szCs w:val="42"/>
        </w:rPr>
        <w:t xml:space="preserve"> Qantas Frequent Flyer Hits 10 Million Member Mark</w:t>
      </w:r>
    </w:p>
    <w:p w14:paraId="0044E330" w14:textId="77777777" w:rsidR="00D964DD" w:rsidRPr="00D964DD" w:rsidRDefault="00D964DD" w:rsidP="00D964DD">
      <w:pPr>
        <w:shd w:val="clear" w:color="auto" w:fill="FFFFFF"/>
        <w:spacing w:after="0" w:line="240" w:lineRule="auto"/>
        <w:rPr>
          <w:rFonts w:ascii="Helvetica" w:eastAsia="Times New Roman" w:hAnsi="Helvetica" w:cs="Helvetica"/>
          <w:color w:val="555555"/>
          <w:sz w:val="21"/>
          <w:szCs w:val="21"/>
        </w:rPr>
      </w:pPr>
      <w:hyperlink r:id="rId4" w:tooltip="Click to search for more items from this journal" w:history="1">
        <w:r w:rsidRPr="00D964DD">
          <w:rPr>
            <w:rFonts w:ascii="Helvetica" w:eastAsia="Times New Roman" w:hAnsi="Helvetica" w:cs="Helvetica"/>
            <w:b/>
            <w:bCs/>
            <w:color w:val="2A5DB0"/>
            <w:sz w:val="21"/>
            <w:szCs w:val="21"/>
          </w:rPr>
          <w:t>MENA Report</w:t>
        </w:r>
      </w:hyperlink>
      <w:r w:rsidRPr="00D964DD">
        <w:rPr>
          <w:rFonts w:ascii="Helvetica" w:eastAsia="Times New Roman" w:hAnsi="Helvetica" w:cs="Helvetica"/>
          <w:b/>
          <w:bCs/>
          <w:color w:val="555555"/>
          <w:sz w:val="21"/>
          <w:szCs w:val="21"/>
        </w:rPr>
        <w:t>; London</w:t>
      </w:r>
      <w:r w:rsidRPr="00D964DD">
        <w:rPr>
          <w:rFonts w:ascii="Helvetica" w:eastAsia="Times New Roman" w:hAnsi="Helvetica" w:cs="Helvetica"/>
          <w:color w:val="555555"/>
          <w:sz w:val="21"/>
          <w:szCs w:val="21"/>
        </w:rPr>
        <w:t> (Jun 3, 2014).</w:t>
      </w:r>
    </w:p>
    <w:p w14:paraId="4C6710A4" w14:textId="474F37C8" w:rsidR="00981EB9" w:rsidRDefault="00981EB9"/>
    <w:p w14:paraId="51682EC7" w14:textId="27430E77" w:rsidR="00D964DD" w:rsidRDefault="00D964DD">
      <w:proofErr w:type="gramStart"/>
      <w:r>
        <w:rPr>
          <w:rFonts w:ascii="Arial" w:hAnsi="Arial" w:cs="Arial"/>
          <w:color w:val="363636"/>
          <w:sz w:val="27"/>
          <w:szCs w:val="27"/>
          <w:shd w:val="clear" w:color="auto" w:fill="FAFAFA"/>
        </w:rPr>
        <w:t>Australia :</w:t>
      </w:r>
      <w:proofErr w:type="gramEnd"/>
      <w:r>
        <w:rPr>
          <w:rFonts w:ascii="Arial" w:hAnsi="Arial" w:cs="Arial"/>
          <w:color w:val="363636"/>
          <w:sz w:val="27"/>
          <w:szCs w:val="27"/>
          <w:shd w:val="clear" w:color="auto" w:fill="FAFAFA"/>
        </w:rPr>
        <w:t xml:space="preserve"> Qantas frequent flyer hits 10 million member mark. (2014). </w:t>
      </w:r>
      <w:r>
        <w:rPr>
          <w:rStyle w:val="Emphasis"/>
          <w:rFonts w:ascii="Arial" w:hAnsi="Arial" w:cs="Arial"/>
          <w:color w:val="363636"/>
          <w:sz w:val="27"/>
          <w:szCs w:val="27"/>
          <w:shd w:val="clear" w:color="auto" w:fill="FAFAFA"/>
        </w:rPr>
        <w:t>MENA Report</w:t>
      </w:r>
    </w:p>
    <w:p w14:paraId="03651E74" w14:textId="77777777" w:rsidR="00D964DD" w:rsidRDefault="00D964DD" w:rsidP="00D964DD">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 52 year old Victorian is the 10-millionth person to become a Qantas Frequent Flyer member, marking a key milestone for the Qantas Airways loyalty program.</w:t>
      </w:r>
    </w:p>
    <w:p w14:paraId="594E0309" w14:textId="77777777" w:rsidR="00D964DD" w:rsidRDefault="00D964DD" w:rsidP="00D964DD">
      <w:pPr>
        <w:pStyle w:val="NormalWeb"/>
        <w:shd w:val="clear" w:color="auto" w:fill="FFFFFF"/>
        <w:spacing w:before="0" w:beforeAutospacing="0" w:after="255" w:afterAutospacing="0"/>
        <w:rPr>
          <w:rFonts w:ascii="Helvetica" w:hAnsi="Helvetica" w:cs="Helvetica"/>
          <w:color w:val="555555"/>
          <w:sz w:val="21"/>
          <w:szCs w:val="21"/>
        </w:rPr>
      </w:pPr>
      <w:proofErr w:type="spellStart"/>
      <w:r>
        <w:rPr>
          <w:rFonts w:ascii="Helvetica" w:hAnsi="Helvetica" w:cs="Helvetica"/>
          <w:color w:val="555555"/>
          <w:sz w:val="21"/>
          <w:szCs w:val="21"/>
        </w:rPr>
        <w:t>Mr</w:t>
      </w:r>
      <w:proofErr w:type="spellEnd"/>
      <w:r>
        <w:rPr>
          <w:rFonts w:ascii="Helvetica" w:hAnsi="Helvetica" w:cs="Helvetica"/>
          <w:color w:val="555555"/>
          <w:sz w:val="21"/>
          <w:szCs w:val="21"/>
        </w:rPr>
        <w:t xml:space="preserve"> Grant Welsh has registered as a Qantas Frequent Flyer and joined 9,999,999 million others as a member of one of the </w:t>
      </w:r>
      <w:proofErr w:type="spellStart"/>
      <w:r>
        <w:rPr>
          <w:rFonts w:ascii="Helvetica" w:hAnsi="Helvetica" w:cs="Helvetica"/>
          <w:color w:val="555555"/>
          <w:sz w:val="21"/>
          <w:szCs w:val="21"/>
        </w:rPr>
        <w:t>world s</w:t>
      </w:r>
      <w:proofErr w:type="spellEnd"/>
      <w:r>
        <w:rPr>
          <w:rFonts w:ascii="Helvetica" w:hAnsi="Helvetica" w:cs="Helvetica"/>
          <w:color w:val="555555"/>
          <w:sz w:val="21"/>
          <w:szCs w:val="21"/>
        </w:rPr>
        <w:t xml:space="preserve"> leading loyalty program.</w:t>
      </w:r>
    </w:p>
    <w:p w14:paraId="20D75843" w14:textId="77777777" w:rsidR="00D964DD" w:rsidRDefault="00D964DD" w:rsidP="00D964DD">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Qantas Loyalty Chief Executive Officer, </w:t>
      </w:r>
      <w:proofErr w:type="spellStart"/>
      <w:r>
        <w:rPr>
          <w:rFonts w:ascii="Helvetica" w:hAnsi="Helvetica" w:cs="Helvetica"/>
          <w:color w:val="555555"/>
          <w:sz w:val="21"/>
          <w:szCs w:val="21"/>
        </w:rPr>
        <w:t>Ms</w:t>
      </w:r>
      <w:proofErr w:type="spellEnd"/>
      <w:r>
        <w:rPr>
          <w:rFonts w:ascii="Helvetica" w:hAnsi="Helvetica" w:cs="Helvetica"/>
          <w:color w:val="555555"/>
          <w:sz w:val="21"/>
          <w:szCs w:val="21"/>
        </w:rPr>
        <w:t xml:space="preserve"> Lesley Grant, said she was excited to welcome </w:t>
      </w:r>
      <w:proofErr w:type="spellStart"/>
      <w:r>
        <w:rPr>
          <w:rFonts w:ascii="Helvetica" w:hAnsi="Helvetica" w:cs="Helvetica"/>
          <w:color w:val="555555"/>
          <w:sz w:val="21"/>
          <w:szCs w:val="21"/>
        </w:rPr>
        <w:t>Mr</w:t>
      </w:r>
      <w:proofErr w:type="spellEnd"/>
      <w:r>
        <w:rPr>
          <w:rFonts w:ascii="Helvetica" w:hAnsi="Helvetica" w:cs="Helvetica"/>
          <w:color w:val="555555"/>
          <w:sz w:val="21"/>
          <w:szCs w:val="21"/>
        </w:rPr>
        <w:t xml:space="preserve"> Welsh to a program that is now effectively part of one in every two households in Australia.</w:t>
      </w:r>
    </w:p>
    <w:p w14:paraId="0061D165" w14:textId="77777777" w:rsidR="00D964DD" w:rsidRDefault="00D964DD" w:rsidP="00D964DD">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10 million members is a huge turning point, not just for Qantas Frequent Flyer but also the members who have been such a critical part of the growth and evolution of the program.</w:t>
      </w:r>
    </w:p>
    <w:p w14:paraId="43AAB501" w14:textId="77777777" w:rsidR="00D964DD" w:rsidRDefault="00D964DD" w:rsidP="00D964DD">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Qantas Frequent Flyer was originally designed for people who travelled for business and wanted to earn Qantas Points for personal </w:t>
      </w:r>
      <w:proofErr w:type="gramStart"/>
      <w:r>
        <w:rPr>
          <w:rFonts w:ascii="Helvetica" w:hAnsi="Helvetica" w:cs="Helvetica"/>
          <w:color w:val="555555"/>
          <w:sz w:val="21"/>
          <w:szCs w:val="21"/>
        </w:rPr>
        <w:t>use</w:t>
      </w:r>
      <w:proofErr w:type="gramEnd"/>
      <w:r>
        <w:rPr>
          <w:rFonts w:ascii="Helvetica" w:hAnsi="Helvetica" w:cs="Helvetica"/>
          <w:color w:val="555555"/>
          <w:sz w:val="21"/>
          <w:szCs w:val="21"/>
        </w:rPr>
        <w:t xml:space="preserve"> and this remains core to the program today. But it has really expanded in recent years to benefit those who fly from time to time and earn points all the time via other means.</w:t>
      </w:r>
    </w:p>
    <w:p w14:paraId="06EED2BE" w14:textId="77777777" w:rsidR="00D964DD" w:rsidRDefault="00D964DD" w:rsidP="00D964DD">
      <w:pPr>
        <w:pStyle w:val="NormalWeb"/>
        <w:shd w:val="clear" w:color="auto" w:fill="FFFFFF"/>
        <w:spacing w:before="0" w:beforeAutospacing="0" w:after="255" w:afterAutospacing="0"/>
        <w:rPr>
          <w:rFonts w:ascii="Helvetica" w:hAnsi="Helvetica" w:cs="Helvetica"/>
          <w:color w:val="555555"/>
          <w:sz w:val="21"/>
          <w:szCs w:val="21"/>
        </w:rPr>
      </w:pPr>
      <w:proofErr w:type="spellStart"/>
      <w:r>
        <w:rPr>
          <w:rFonts w:ascii="Helvetica" w:hAnsi="Helvetica" w:cs="Helvetica"/>
          <w:color w:val="555555"/>
          <w:sz w:val="21"/>
          <w:szCs w:val="21"/>
        </w:rPr>
        <w:t>Mr</w:t>
      </w:r>
      <w:proofErr w:type="spellEnd"/>
      <w:r>
        <w:rPr>
          <w:rFonts w:ascii="Helvetica" w:hAnsi="Helvetica" w:cs="Helvetica"/>
          <w:color w:val="555555"/>
          <w:sz w:val="21"/>
          <w:szCs w:val="21"/>
        </w:rPr>
        <w:t xml:space="preserve"> Welsh said he is hoping to earn enough points to take his wife on a Harley Davidson road trip around Hawaii or on a holiday to Bali.</w:t>
      </w:r>
    </w:p>
    <w:p w14:paraId="131769B1" w14:textId="77777777" w:rsidR="00D964DD" w:rsidRDefault="00D964DD" w:rsidP="00D964DD">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 think </w:t>
      </w:r>
      <w:proofErr w:type="spellStart"/>
      <w:r>
        <w:rPr>
          <w:rFonts w:ascii="Helvetica" w:hAnsi="Helvetica" w:cs="Helvetica"/>
          <w:color w:val="555555"/>
          <w:sz w:val="21"/>
          <w:szCs w:val="21"/>
        </w:rPr>
        <w:t>it s</w:t>
      </w:r>
      <w:proofErr w:type="spellEnd"/>
      <w:r>
        <w:rPr>
          <w:rFonts w:ascii="Helvetica" w:hAnsi="Helvetica" w:cs="Helvetica"/>
          <w:color w:val="555555"/>
          <w:sz w:val="21"/>
          <w:szCs w:val="21"/>
        </w:rPr>
        <w:t xml:space="preserve"> great that a program basically offers something for nothing, why </w:t>
      </w:r>
      <w:proofErr w:type="spellStart"/>
      <w:r>
        <w:rPr>
          <w:rFonts w:ascii="Helvetica" w:hAnsi="Helvetica" w:cs="Helvetica"/>
          <w:color w:val="555555"/>
          <w:sz w:val="21"/>
          <w:szCs w:val="21"/>
        </w:rPr>
        <w:t>wouldn</w:t>
      </w:r>
      <w:proofErr w:type="spellEnd"/>
      <w:r>
        <w:rPr>
          <w:rFonts w:ascii="Helvetica" w:hAnsi="Helvetica" w:cs="Helvetica"/>
          <w:color w:val="555555"/>
          <w:sz w:val="21"/>
          <w:szCs w:val="21"/>
        </w:rPr>
        <w:t xml:space="preserve"> t you want to be part of that? I fly half a dozen times a year in Australia and overseas, we shop at Woolies and we are about to sign up for a credit card that earns Qantas Points, so </w:t>
      </w:r>
      <w:proofErr w:type="spellStart"/>
      <w:r>
        <w:rPr>
          <w:rFonts w:ascii="Helvetica" w:hAnsi="Helvetica" w:cs="Helvetica"/>
          <w:color w:val="555555"/>
          <w:sz w:val="21"/>
          <w:szCs w:val="21"/>
        </w:rPr>
        <w:t>it s</w:t>
      </w:r>
      <w:proofErr w:type="spellEnd"/>
      <w:r>
        <w:rPr>
          <w:rFonts w:ascii="Helvetica" w:hAnsi="Helvetica" w:cs="Helvetica"/>
          <w:color w:val="555555"/>
          <w:sz w:val="21"/>
          <w:szCs w:val="21"/>
        </w:rPr>
        <w:t xml:space="preserve"> great that I can get points for doing what I already do. I will be cashing in those points to take my wife to either Bali or Hawaii for a holiday.</w:t>
      </w:r>
    </w:p>
    <w:p w14:paraId="043E544A" w14:textId="77777777" w:rsidR="00D964DD" w:rsidRDefault="00D964DD" w:rsidP="00D964DD">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Qantas Frequent Flyer was launched in 1987, with 50,000 members and a member proposition mostly around earning and redeeming points on Qantas flights. There </w:t>
      </w:r>
      <w:proofErr w:type="gramStart"/>
      <w:r>
        <w:rPr>
          <w:rFonts w:ascii="Helvetica" w:hAnsi="Helvetica" w:cs="Helvetica"/>
          <w:color w:val="555555"/>
          <w:sz w:val="21"/>
          <w:szCs w:val="21"/>
        </w:rPr>
        <w:t>was</w:t>
      </w:r>
      <w:proofErr w:type="gramEnd"/>
      <w:r>
        <w:rPr>
          <w:rFonts w:ascii="Helvetica" w:hAnsi="Helvetica" w:cs="Helvetica"/>
          <w:color w:val="555555"/>
          <w:sz w:val="21"/>
          <w:szCs w:val="21"/>
        </w:rPr>
        <w:t xml:space="preserve"> however, a Qantas Frequent Flyer brochure from 1987 which detailed non-flight reward options including fine china and glassware, exercise equipment and even a ride-on lawn mower.</w:t>
      </w:r>
    </w:p>
    <w:p w14:paraId="66345C12" w14:textId="77777777" w:rsidR="00D964DD" w:rsidRDefault="00D964DD" w:rsidP="00D964DD">
      <w:pPr>
        <w:pStyle w:val="NormalWeb"/>
        <w:shd w:val="clear" w:color="auto" w:fill="FFFFFF"/>
        <w:spacing w:before="0" w:beforeAutospacing="0" w:after="255" w:afterAutospacing="0"/>
        <w:rPr>
          <w:rFonts w:ascii="Helvetica" w:hAnsi="Helvetica" w:cs="Helvetica"/>
          <w:color w:val="555555"/>
          <w:sz w:val="21"/>
          <w:szCs w:val="21"/>
        </w:rPr>
      </w:pPr>
      <w:proofErr w:type="gramStart"/>
      <w:r>
        <w:rPr>
          <w:rFonts w:ascii="Helvetica" w:hAnsi="Helvetica" w:cs="Helvetica"/>
          <w:color w:val="555555"/>
          <w:sz w:val="21"/>
          <w:szCs w:val="21"/>
        </w:rPr>
        <w:t>Twenty seven</w:t>
      </w:r>
      <w:proofErr w:type="gramEnd"/>
      <w:r>
        <w:rPr>
          <w:rFonts w:ascii="Helvetica" w:hAnsi="Helvetica" w:cs="Helvetica"/>
          <w:color w:val="555555"/>
          <w:sz w:val="21"/>
          <w:szCs w:val="21"/>
        </w:rPr>
        <w:t xml:space="preserve"> years later, the program now has hundreds of program partners including 38 partner airlines, all major banks, Woolworths and many more.</w:t>
      </w:r>
    </w:p>
    <w:p w14:paraId="01BCF96E" w14:textId="77777777" w:rsidR="00D964DD" w:rsidRDefault="00D964DD" w:rsidP="00D964DD">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Members can use points for flight awards, hotels as well as in the Qantas Store with thousands of products to choose from including gift cards, kitchen appliances, flight simulator experience or iPads. Members can still redeem points for a lawnmower.</w:t>
      </w:r>
    </w:p>
    <w:p w14:paraId="78F02096" w14:textId="77777777" w:rsidR="00D964DD" w:rsidRDefault="00D964DD"/>
    <w:sectPr w:rsidR="00D964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4DD"/>
    <w:rsid w:val="00981EB9"/>
    <w:rsid w:val="00D96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B8630"/>
  <w15:chartTrackingRefBased/>
  <w15:docId w15:val="{45ED6765-2CB6-4CB0-9BAD-4EFB69580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64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964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2142998">
      <w:bodyDiv w:val="1"/>
      <w:marLeft w:val="0"/>
      <w:marRight w:val="0"/>
      <w:marTop w:val="0"/>
      <w:marBottom w:val="0"/>
      <w:divBdr>
        <w:top w:val="none" w:sz="0" w:space="0" w:color="auto"/>
        <w:left w:val="none" w:sz="0" w:space="0" w:color="auto"/>
        <w:bottom w:val="none" w:sz="0" w:space="0" w:color="auto"/>
        <w:right w:val="none" w:sz="0" w:space="0" w:color="auto"/>
      </w:divBdr>
      <w:divsChild>
        <w:div w:id="278033667">
          <w:marLeft w:val="0"/>
          <w:marRight w:val="0"/>
          <w:marTop w:val="0"/>
          <w:marBottom w:val="0"/>
          <w:divBdr>
            <w:top w:val="none" w:sz="0" w:space="0" w:color="auto"/>
            <w:left w:val="none" w:sz="0" w:space="0" w:color="auto"/>
            <w:bottom w:val="none" w:sz="0" w:space="0" w:color="auto"/>
            <w:right w:val="none" w:sz="0" w:space="0" w:color="auto"/>
          </w:divBdr>
        </w:div>
        <w:div w:id="364449916">
          <w:marLeft w:val="0"/>
          <w:marRight w:val="0"/>
          <w:marTop w:val="0"/>
          <w:marBottom w:val="0"/>
          <w:divBdr>
            <w:top w:val="none" w:sz="0" w:space="0" w:color="auto"/>
            <w:left w:val="none" w:sz="0" w:space="0" w:color="auto"/>
            <w:bottom w:val="none" w:sz="0" w:space="0" w:color="auto"/>
            <w:right w:val="none" w:sz="0" w:space="0" w:color="auto"/>
          </w:divBdr>
        </w:div>
      </w:divsChild>
    </w:div>
    <w:div w:id="210063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earch-proquest-com.ezproxy.trident.edu/pubidlinkhandler/sng/pubtitle/MENA+Report/$N/27517/DocView/1531818395/fulltext/8F5B89F4682648A8PQ/1?accountid=28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2294</Characters>
  <Application>Microsoft Office Word</Application>
  <DocSecurity>0</DocSecurity>
  <Lines>19</Lines>
  <Paragraphs>5</Paragraphs>
  <ScaleCrop>false</ScaleCrop>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2020-09-28T00:58:00Z</dcterms:created>
  <dcterms:modified xsi:type="dcterms:W3CDTF">2020-09-28T00:59:00Z</dcterms:modified>
</cp:coreProperties>
</file>