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18DC" w:rsidRDefault="006C18DC" w:rsidP="006C18DC">
      <w:pPr>
        <w:spacing w:after="0" w:line="480" w:lineRule="auto"/>
        <w:jc w:val="center"/>
        <w:rPr>
          <w:rFonts w:ascii="Times New Roman" w:hAnsi="Times New Roman" w:cs="Times New Roman"/>
          <w:sz w:val="24"/>
          <w:szCs w:val="24"/>
        </w:rPr>
      </w:pPr>
      <w:bookmarkStart w:id="0" w:name="_GoBack"/>
      <w:bookmarkEnd w:id="0"/>
    </w:p>
    <w:p w:rsidR="006C18DC" w:rsidRDefault="006C18DC" w:rsidP="006C18DC">
      <w:pPr>
        <w:spacing w:after="0" w:line="480" w:lineRule="auto"/>
        <w:jc w:val="center"/>
        <w:rPr>
          <w:rFonts w:ascii="Times New Roman" w:hAnsi="Times New Roman" w:cs="Times New Roman"/>
          <w:sz w:val="24"/>
          <w:szCs w:val="24"/>
        </w:rPr>
      </w:pPr>
    </w:p>
    <w:p w:rsidR="006C18DC" w:rsidRDefault="006C18DC" w:rsidP="006C18DC">
      <w:pPr>
        <w:spacing w:after="0" w:line="480" w:lineRule="auto"/>
        <w:jc w:val="center"/>
        <w:rPr>
          <w:rFonts w:ascii="Times New Roman" w:hAnsi="Times New Roman" w:cs="Times New Roman"/>
          <w:sz w:val="24"/>
          <w:szCs w:val="24"/>
        </w:rPr>
      </w:pPr>
    </w:p>
    <w:p w:rsidR="006C18DC" w:rsidRDefault="006C18DC" w:rsidP="006C18DC">
      <w:pPr>
        <w:spacing w:after="0" w:line="480" w:lineRule="auto"/>
        <w:jc w:val="center"/>
        <w:rPr>
          <w:rFonts w:ascii="Times New Roman" w:hAnsi="Times New Roman" w:cs="Times New Roman"/>
          <w:sz w:val="24"/>
          <w:szCs w:val="24"/>
        </w:rPr>
      </w:pPr>
    </w:p>
    <w:p w:rsidR="006C18DC" w:rsidRDefault="006C18DC" w:rsidP="006C18DC">
      <w:pPr>
        <w:spacing w:after="0" w:line="480" w:lineRule="auto"/>
        <w:jc w:val="center"/>
        <w:rPr>
          <w:rFonts w:ascii="Times New Roman" w:hAnsi="Times New Roman" w:cs="Times New Roman"/>
          <w:sz w:val="24"/>
          <w:szCs w:val="24"/>
        </w:rPr>
      </w:pPr>
    </w:p>
    <w:p w:rsidR="006C18DC" w:rsidRDefault="006C18DC" w:rsidP="006C18DC">
      <w:pPr>
        <w:spacing w:after="0" w:line="480" w:lineRule="auto"/>
        <w:jc w:val="center"/>
        <w:rPr>
          <w:rFonts w:ascii="Times New Roman" w:hAnsi="Times New Roman" w:cs="Times New Roman"/>
          <w:sz w:val="24"/>
          <w:szCs w:val="24"/>
        </w:rPr>
      </w:pPr>
    </w:p>
    <w:p w:rsidR="006C18DC" w:rsidRDefault="006C18DC" w:rsidP="006C18DC">
      <w:pPr>
        <w:spacing w:after="0" w:line="480" w:lineRule="auto"/>
        <w:jc w:val="center"/>
        <w:rPr>
          <w:rFonts w:ascii="Times New Roman" w:hAnsi="Times New Roman" w:cs="Times New Roman"/>
          <w:sz w:val="24"/>
          <w:szCs w:val="24"/>
        </w:rPr>
      </w:pPr>
    </w:p>
    <w:p w:rsidR="006C18DC" w:rsidRDefault="006C18DC" w:rsidP="006C18DC">
      <w:pPr>
        <w:spacing w:after="0" w:line="480" w:lineRule="auto"/>
        <w:jc w:val="center"/>
        <w:rPr>
          <w:rFonts w:ascii="Times New Roman" w:hAnsi="Times New Roman" w:cs="Times New Roman"/>
          <w:sz w:val="24"/>
          <w:szCs w:val="24"/>
        </w:rPr>
      </w:pPr>
    </w:p>
    <w:p w:rsidR="006C18DC" w:rsidRDefault="006C18DC" w:rsidP="006C18DC">
      <w:pPr>
        <w:spacing w:after="0" w:line="480" w:lineRule="auto"/>
        <w:jc w:val="center"/>
        <w:rPr>
          <w:rFonts w:ascii="Times New Roman" w:hAnsi="Times New Roman" w:cs="Times New Roman"/>
          <w:sz w:val="24"/>
          <w:szCs w:val="24"/>
        </w:rPr>
      </w:pPr>
    </w:p>
    <w:p w:rsidR="0008466D" w:rsidRPr="006C18DC" w:rsidRDefault="0008466D" w:rsidP="006C18DC">
      <w:pPr>
        <w:spacing w:after="0" w:line="480" w:lineRule="auto"/>
        <w:jc w:val="center"/>
        <w:rPr>
          <w:rFonts w:ascii="Times New Roman" w:hAnsi="Times New Roman" w:cs="Times New Roman"/>
          <w:sz w:val="24"/>
          <w:szCs w:val="24"/>
        </w:rPr>
      </w:pPr>
      <w:r w:rsidRPr="006C18DC">
        <w:rPr>
          <w:rFonts w:ascii="Times New Roman" w:hAnsi="Times New Roman" w:cs="Times New Roman"/>
          <w:sz w:val="24"/>
          <w:szCs w:val="24"/>
        </w:rPr>
        <w:t xml:space="preserve">Avatech Company: </w:t>
      </w:r>
      <w:r w:rsidR="000D24BD" w:rsidRPr="006C18DC">
        <w:rPr>
          <w:rFonts w:ascii="Times New Roman" w:hAnsi="Times New Roman" w:cs="Times New Roman"/>
          <w:sz w:val="24"/>
          <w:szCs w:val="24"/>
        </w:rPr>
        <w:t>Business Models</w:t>
      </w:r>
    </w:p>
    <w:p w:rsidR="000D24BD" w:rsidRPr="006C18DC" w:rsidRDefault="000D24BD" w:rsidP="006C18DC">
      <w:pPr>
        <w:spacing w:after="0" w:line="480" w:lineRule="auto"/>
        <w:jc w:val="center"/>
        <w:rPr>
          <w:rFonts w:ascii="Times New Roman" w:hAnsi="Times New Roman" w:cs="Times New Roman"/>
          <w:sz w:val="24"/>
          <w:szCs w:val="24"/>
        </w:rPr>
      </w:pPr>
      <w:r w:rsidRPr="006C18DC">
        <w:rPr>
          <w:rFonts w:ascii="Times New Roman" w:hAnsi="Times New Roman" w:cs="Times New Roman"/>
          <w:sz w:val="24"/>
          <w:szCs w:val="24"/>
        </w:rPr>
        <w:t>Name of the Student</w:t>
      </w:r>
    </w:p>
    <w:p w:rsidR="000D24BD" w:rsidRDefault="000D24BD" w:rsidP="006C18DC">
      <w:pPr>
        <w:spacing w:after="0" w:line="480" w:lineRule="auto"/>
        <w:jc w:val="center"/>
        <w:rPr>
          <w:rFonts w:ascii="Times New Roman" w:hAnsi="Times New Roman" w:cs="Times New Roman"/>
          <w:sz w:val="24"/>
          <w:szCs w:val="24"/>
        </w:rPr>
      </w:pPr>
      <w:r w:rsidRPr="006C18DC">
        <w:rPr>
          <w:rFonts w:ascii="Times New Roman" w:hAnsi="Times New Roman" w:cs="Times New Roman"/>
          <w:sz w:val="24"/>
          <w:szCs w:val="24"/>
        </w:rPr>
        <w:t>Institution</w:t>
      </w:r>
    </w:p>
    <w:p w:rsidR="006C18DC" w:rsidRDefault="006C18DC" w:rsidP="006C18DC">
      <w:pPr>
        <w:spacing w:after="0" w:line="480" w:lineRule="auto"/>
        <w:jc w:val="center"/>
        <w:rPr>
          <w:rFonts w:ascii="Times New Roman" w:hAnsi="Times New Roman" w:cs="Times New Roman"/>
          <w:sz w:val="24"/>
          <w:szCs w:val="24"/>
        </w:rPr>
      </w:pPr>
    </w:p>
    <w:p w:rsidR="006C18DC" w:rsidRDefault="006C18DC" w:rsidP="006C18DC">
      <w:pPr>
        <w:spacing w:after="0" w:line="480" w:lineRule="auto"/>
        <w:jc w:val="center"/>
        <w:rPr>
          <w:rFonts w:ascii="Times New Roman" w:hAnsi="Times New Roman" w:cs="Times New Roman"/>
          <w:sz w:val="24"/>
          <w:szCs w:val="24"/>
        </w:rPr>
      </w:pPr>
    </w:p>
    <w:p w:rsidR="006C18DC" w:rsidRDefault="006C18DC" w:rsidP="006C18DC">
      <w:pPr>
        <w:spacing w:after="0" w:line="480" w:lineRule="auto"/>
        <w:jc w:val="center"/>
        <w:rPr>
          <w:rFonts w:ascii="Times New Roman" w:hAnsi="Times New Roman" w:cs="Times New Roman"/>
          <w:sz w:val="24"/>
          <w:szCs w:val="24"/>
        </w:rPr>
      </w:pPr>
    </w:p>
    <w:p w:rsidR="006C18DC" w:rsidRDefault="006C18DC" w:rsidP="006C18DC">
      <w:pPr>
        <w:spacing w:after="0" w:line="480" w:lineRule="auto"/>
        <w:jc w:val="center"/>
        <w:rPr>
          <w:rFonts w:ascii="Times New Roman" w:hAnsi="Times New Roman" w:cs="Times New Roman"/>
          <w:sz w:val="24"/>
          <w:szCs w:val="24"/>
        </w:rPr>
      </w:pPr>
    </w:p>
    <w:p w:rsidR="006C18DC" w:rsidRDefault="006C18DC" w:rsidP="006C18DC">
      <w:pPr>
        <w:spacing w:after="0" w:line="480" w:lineRule="auto"/>
        <w:jc w:val="center"/>
        <w:rPr>
          <w:rFonts w:ascii="Times New Roman" w:hAnsi="Times New Roman" w:cs="Times New Roman"/>
          <w:sz w:val="24"/>
          <w:szCs w:val="24"/>
        </w:rPr>
      </w:pPr>
    </w:p>
    <w:p w:rsidR="006C18DC" w:rsidRDefault="006C18DC" w:rsidP="006C18DC">
      <w:pPr>
        <w:spacing w:after="0" w:line="480" w:lineRule="auto"/>
        <w:jc w:val="center"/>
        <w:rPr>
          <w:rFonts w:ascii="Times New Roman" w:hAnsi="Times New Roman" w:cs="Times New Roman"/>
          <w:sz w:val="24"/>
          <w:szCs w:val="24"/>
        </w:rPr>
      </w:pPr>
    </w:p>
    <w:p w:rsidR="006C18DC" w:rsidRDefault="006C18DC" w:rsidP="006C18DC">
      <w:pPr>
        <w:spacing w:after="0" w:line="480" w:lineRule="auto"/>
        <w:jc w:val="center"/>
        <w:rPr>
          <w:rFonts w:ascii="Times New Roman" w:hAnsi="Times New Roman" w:cs="Times New Roman"/>
          <w:sz w:val="24"/>
          <w:szCs w:val="24"/>
        </w:rPr>
      </w:pPr>
    </w:p>
    <w:p w:rsidR="006C18DC" w:rsidRDefault="006C18DC" w:rsidP="006C18DC">
      <w:pPr>
        <w:spacing w:after="0" w:line="480" w:lineRule="auto"/>
        <w:jc w:val="center"/>
        <w:rPr>
          <w:rFonts w:ascii="Times New Roman" w:hAnsi="Times New Roman" w:cs="Times New Roman"/>
          <w:sz w:val="24"/>
          <w:szCs w:val="24"/>
        </w:rPr>
      </w:pPr>
    </w:p>
    <w:p w:rsidR="006C18DC" w:rsidRDefault="006C18DC" w:rsidP="006C18DC">
      <w:pPr>
        <w:spacing w:after="0" w:line="480" w:lineRule="auto"/>
        <w:jc w:val="center"/>
        <w:rPr>
          <w:rFonts w:ascii="Times New Roman" w:hAnsi="Times New Roman" w:cs="Times New Roman"/>
          <w:sz w:val="24"/>
          <w:szCs w:val="24"/>
        </w:rPr>
      </w:pPr>
    </w:p>
    <w:p w:rsidR="006C18DC" w:rsidRDefault="006C18DC" w:rsidP="006C18DC">
      <w:pPr>
        <w:spacing w:after="0" w:line="480" w:lineRule="auto"/>
        <w:jc w:val="center"/>
        <w:rPr>
          <w:rFonts w:ascii="Times New Roman" w:hAnsi="Times New Roman" w:cs="Times New Roman"/>
          <w:sz w:val="24"/>
          <w:szCs w:val="24"/>
        </w:rPr>
      </w:pPr>
    </w:p>
    <w:p w:rsidR="006C18DC" w:rsidRPr="006C18DC" w:rsidRDefault="006C18DC" w:rsidP="006C18DC">
      <w:pPr>
        <w:spacing w:after="0" w:line="480" w:lineRule="auto"/>
        <w:jc w:val="center"/>
        <w:rPr>
          <w:rFonts w:ascii="Times New Roman" w:hAnsi="Times New Roman" w:cs="Times New Roman"/>
          <w:sz w:val="24"/>
          <w:szCs w:val="24"/>
        </w:rPr>
      </w:pPr>
    </w:p>
    <w:p w:rsidR="000D24BD" w:rsidRPr="006C18DC" w:rsidRDefault="000D24BD" w:rsidP="006C18DC">
      <w:pPr>
        <w:spacing w:after="0" w:line="480" w:lineRule="auto"/>
        <w:jc w:val="center"/>
        <w:rPr>
          <w:rFonts w:ascii="Times New Roman" w:hAnsi="Times New Roman" w:cs="Times New Roman"/>
          <w:b/>
          <w:sz w:val="24"/>
          <w:szCs w:val="24"/>
        </w:rPr>
      </w:pPr>
      <w:r w:rsidRPr="006C18DC">
        <w:rPr>
          <w:rFonts w:ascii="Times New Roman" w:hAnsi="Times New Roman" w:cs="Times New Roman"/>
          <w:b/>
          <w:sz w:val="24"/>
          <w:szCs w:val="24"/>
        </w:rPr>
        <w:lastRenderedPageBreak/>
        <w:t>Avatech Company: Business Models</w:t>
      </w:r>
    </w:p>
    <w:p w:rsidR="000D24BD" w:rsidRPr="006C18DC" w:rsidRDefault="000D24BD" w:rsidP="006C18DC">
      <w:pPr>
        <w:spacing w:after="0" w:line="480" w:lineRule="auto"/>
        <w:ind w:firstLine="720"/>
        <w:rPr>
          <w:rFonts w:ascii="Times New Roman" w:hAnsi="Times New Roman" w:cs="Times New Roman"/>
          <w:sz w:val="24"/>
          <w:szCs w:val="24"/>
        </w:rPr>
      </w:pPr>
      <w:r w:rsidRPr="006C18DC">
        <w:rPr>
          <w:rFonts w:ascii="Times New Roman" w:hAnsi="Times New Roman" w:cs="Times New Roman"/>
          <w:sz w:val="24"/>
          <w:szCs w:val="24"/>
        </w:rPr>
        <w:t>Avatech being a company that supports sports needs to have a good public relation with the public, including its customers. Excellent customer relation goes hand in hand with corporate social responsibility. An organization needs to have corporate social responsibility since it creates the right image and reputation of the firm</w:t>
      </w:r>
      <w:r w:rsidR="00A17712" w:rsidRPr="006C18DC">
        <w:rPr>
          <w:rFonts w:ascii="Times New Roman" w:hAnsi="Times New Roman" w:cs="Times New Roman"/>
          <w:sz w:val="24"/>
          <w:szCs w:val="24"/>
        </w:rPr>
        <w:t xml:space="preserve"> (</w:t>
      </w:r>
      <w:r w:rsidR="00A17712" w:rsidRPr="006C18DC">
        <w:rPr>
          <w:rFonts w:ascii="Times New Roman" w:hAnsi="Times New Roman" w:cs="Times New Roman"/>
          <w:color w:val="222222"/>
          <w:sz w:val="24"/>
          <w:szCs w:val="24"/>
          <w:shd w:val="clear" w:color="auto" w:fill="FFFFFF"/>
        </w:rPr>
        <w:t>Grayson, 2017</w:t>
      </w:r>
      <w:r w:rsidR="00A17712" w:rsidRPr="006C18DC">
        <w:rPr>
          <w:rFonts w:ascii="Times New Roman" w:hAnsi="Times New Roman" w:cs="Times New Roman"/>
          <w:sz w:val="24"/>
          <w:szCs w:val="24"/>
        </w:rPr>
        <w:t>)</w:t>
      </w:r>
      <w:r w:rsidRPr="006C18DC">
        <w:rPr>
          <w:rFonts w:ascii="Times New Roman" w:hAnsi="Times New Roman" w:cs="Times New Roman"/>
          <w:sz w:val="24"/>
          <w:szCs w:val="24"/>
        </w:rPr>
        <w:t>. Customers need to be satisfied by the end product, and they need to feel appreciated by the seller of the goods they are consuming. For this reason, Avatech needs to implement approaches that need to cover the needs and wants of the customers. From the investor’s point of view, Markle developed some models that he thought was best for the performance and success of the company.</w:t>
      </w:r>
    </w:p>
    <w:p w:rsidR="000D24BD" w:rsidRPr="006C18DC" w:rsidRDefault="000D24BD" w:rsidP="006C18DC">
      <w:pPr>
        <w:spacing w:after="0" w:line="480" w:lineRule="auto"/>
        <w:ind w:firstLine="720"/>
        <w:rPr>
          <w:rFonts w:ascii="Times New Roman" w:hAnsi="Times New Roman" w:cs="Times New Roman"/>
          <w:sz w:val="24"/>
          <w:szCs w:val="24"/>
        </w:rPr>
      </w:pPr>
      <w:r w:rsidRPr="006C18DC">
        <w:rPr>
          <w:rFonts w:ascii="Times New Roman" w:hAnsi="Times New Roman" w:cs="Times New Roman"/>
          <w:sz w:val="24"/>
          <w:szCs w:val="24"/>
        </w:rPr>
        <w:t>The intellectual property model is among the best approaches that Avatech should consider since it aims at building a reputation and intellectual property portfolio, which is the strength of the company. The company being the leading innovator in the snow business, it needs to provide the best quality of services to its client’s hence increasing demand. This approach challenges the organization to provide services and property that are suitable to clients, therefore, having added advantage over its competitors. Hiring experts’ researches and engineers are the strengths. They will not only ensure excellent performance but also increase the quality of services that the company will be offering to its customers</w:t>
      </w:r>
      <w:r w:rsidR="00A17712" w:rsidRPr="006C18DC">
        <w:rPr>
          <w:rFonts w:ascii="Times New Roman" w:hAnsi="Times New Roman" w:cs="Times New Roman"/>
          <w:sz w:val="24"/>
          <w:szCs w:val="24"/>
        </w:rPr>
        <w:t xml:space="preserve"> (</w:t>
      </w:r>
      <w:r w:rsidR="00A17712" w:rsidRPr="006C18DC">
        <w:rPr>
          <w:rFonts w:ascii="Times New Roman" w:hAnsi="Times New Roman" w:cs="Times New Roman"/>
          <w:color w:val="222222"/>
          <w:sz w:val="24"/>
          <w:szCs w:val="24"/>
          <w:shd w:val="clear" w:color="auto" w:fill="FFFFFF"/>
        </w:rPr>
        <w:t>Bocken, 2016</w:t>
      </w:r>
      <w:r w:rsidR="00A17712" w:rsidRPr="006C18DC">
        <w:rPr>
          <w:rFonts w:ascii="Times New Roman" w:hAnsi="Times New Roman" w:cs="Times New Roman"/>
          <w:sz w:val="24"/>
          <w:szCs w:val="24"/>
        </w:rPr>
        <w:t>)</w:t>
      </w:r>
      <w:r w:rsidRPr="006C18DC">
        <w:rPr>
          <w:rFonts w:ascii="Times New Roman" w:hAnsi="Times New Roman" w:cs="Times New Roman"/>
          <w:sz w:val="24"/>
          <w:szCs w:val="24"/>
        </w:rPr>
        <w:t xml:space="preserve">. The experts could train employees which boosts the relation of employees and customers. The corporate social responsibility encourages a company to focus on customers since they determine the success of the business. The other aim of the firm based on the intellectual property model is to build a solid patent portfolio that could be licensed out. Licensing is a unique way of accruing money in an organization. The funds accumulated could be ploughed back into the business. The only weakness the company has is that there are no strategies set which will be used to ensure exceptional performance in the firm.  </w:t>
      </w:r>
    </w:p>
    <w:p w:rsidR="000D24BD" w:rsidRPr="006C18DC" w:rsidRDefault="000D24BD" w:rsidP="006C18DC">
      <w:pPr>
        <w:spacing w:after="0" w:line="480" w:lineRule="auto"/>
        <w:ind w:firstLine="720"/>
        <w:rPr>
          <w:rFonts w:ascii="Times New Roman" w:hAnsi="Times New Roman" w:cs="Times New Roman"/>
          <w:sz w:val="24"/>
          <w:szCs w:val="24"/>
        </w:rPr>
      </w:pPr>
      <w:r w:rsidRPr="006C18DC">
        <w:rPr>
          <w:rFonts w:ascii="Times New Roman" w:hAnsi="Times New Roman" w:cs="Times New Roman"/>
          <w:sz w:val="24"/>
          <w:szCs w:val="24"/>
        </w:rPr>
        <w:t>Today technology is readily available and accessible to more than half of a country’s population</w:t>
      </w:r>
      <w:r w:rsidR="00A17712" w:rsidRPr="006C18DC">
        <w:rPr>
          <w:rFonts w:ascii="Times New Roman" w:hAnsi="Times New Roman" w:cs="Times New Roman"/>
          <w:sz w:val="24"/>
          <w:szCs w:val="24"/>
        </w:rPr>
        <w:t xml:space="preserve"> (</w:t>
      </w:r>
      <w:r w:rsidR="00A17712" w:rsidRPr="006C18DC">
        <w:rPr>
          <w:rFonts w:ascii="Times New Roman" w:hAnsi="Times New Roman" w:cs="Times New Roman"/>
          <w:color w:val="222222"/>
          <w:sz w:val="24"/>
          <w:szCs w:val="24"/>
          <w:shd w:val="clear" w:color="auto" w:fill="FFFFFF"/>
        </w:rPr>
        <w:t>Laudon, 2016</w:t>
      </w:r>
      <w:r w:rsidR="00A17712" w:rsidRPr="006C18DC">
        <w:rPr>
          <w:rFonts w:ascii="Times New Roman" w:hAnsi="Times New Roman" w:cs="Times New Roman"/>
          <w:sz w:val="24"/>
          <w:szCs w:val="24"/>
        </w:rPr>
        <w:t>)</w:t>
      </w:r>
      <w:r w:rsidRPr="006C18DC">
        <w:rPr>
          <w:rFonts w:ascii="Times New Roman" w:hAnsi="Times New Roman" w:cs="Times New Roman"/>
          <w:sz w:val="24"/>
          <w:szCs w:val="24"/>
        </w:rPr>
        <w:t xml:space="preserve">. When the patent licensed, there are a lot of technological activities and strategies that could be used as a source of income for the Avatech Company. The second model that would be efficient and effective to the company is the Platform model which will provide several sources of safety. The strength of the company is to offer safety sources that show the type of quality the customers need to enjoy. Every activity done by technological devices is made more natural; hence, fewer resources will be used when implementing </w:t>
      </w:r>
      <w:r w:rsidR="00A17712" w:rsidRPr="006C18DC">
        <w:rPr>
          <w:rFonts w:ascii="Times New Roman" w:hAnsi="Times New Roman" w:cs="Times New Roman"/>
          <w:sz w:val="24"/>
          <w:szCs w:val="24"/>
        </w:rPr>
        <w:t>an</w:t>
      </w:r>
      <w:r w:rsidRPr="006C18DC">
        <w:rPr>
          <w:rFonts w:ascii="Times New Roman" w:hAnsi="Times New Roman" w:cs="Times New Roman"/>
          <w:sz w:val="24"/>
          <w:szCs w:val="24"/>
        </w:rPr>
        <w:t xml:space="preserve"> approach</w:t>
      </w:r>
      <w:r w:rsidR="00A17712" w:rsidRPr="006C18DC">
        <w:rPr>
          <w:rFonts w:ascii="Times New Roman" w:hAnsi="Times New Roman" w:cs="Times New Roman"/>
          <w:sz w:val="24"/>
          <w:szCs w:val="24"/>
        </w:rPr>
        <w:t xml:space="preserve"> (</w:t>
      </w:r>
      <w:r w:rsidR="00A17712" w:rsidRPr="006C18DC">
        <w:rPr>
          <w:rFonts w:ascii="Times New Roman" w:hAnsi="Times New Roman" w:cs="Times New Roman"/>
          <w:color w:val="222222"/>
          <w:sz w:val="24"/>
          <w:szCs w:val="24"/>
          <w:shd w:val="clear" w:color="auto" w:fill="FFFFFF"/>
        </w:rPr>
        <w:t>Bocken, 2016</w:t>
      </w:r>
      <w:r w:rsidR="00A17712" w:rsidRPr="006C18DC">
        <w:rPr>
          <w:rFonts w:ascii="Times New Roman" w:hAnsi="Times New Roman" w:cs="Times New Roman"/>
          <w:sz w:val="24"/>
          <w:szCs w:val="24"/>
        </w:rPr>
        <w:t>)</w:t>
      </w:r>
      <w:r w:rsidRPr="006C18DC">
        <w:rPr>
          <w:rFonts w:ascii="Times New Roman" w:hAnsi="Times New Roman" w:cs="Times New Roman"/>
          <w:sz w:val="24"/>
          <w:szCs w:val="24"/>
        </w:rPr>
        <w:t xml:space="preserve">. The digital ski platform will be a safe zone that will attract customers who have preferred forecasting services. Hiring software developers and data scientists are </w:t>
      </w:r>
      <w:r w:rsidR="00A17712" w:rsidRPr="006C18DC">
        <w:rPr>
          <w:rFonts w:ascii="Times New Roman" w:hAnsi="Times New Roman" w:cs="Times New Roman"/>
          <w:sz w:val="24"/>
          <w:szCs w:val="24"/>
        </w:rPr>
        <w:t>strength</w:t>
      </w:r>
      <w:r w:rsidRPr="006C18DC">
        <w:rPr>
          <w:rFonts w:ascii="Times New Roman" w:hAnsi="Times New Roman" w:cs="Times New Roman"/>
          <w:sz w:val="24"/>
          <w:szCs w:val="24"/>
        </w:rPr>
        <w:t xml:space="preserve"> since the company will have experience and ability to achieve its goals and objectives. The weakness of this approach is that with any technological device, cybersecurity threat is bound to happen</w:t>
      </w:r>
      <w:r w:rsidR="00A17712" w:rsidRPr="006C18DC">
        <w:rPr>
          <w:rFonts w:ascii="Times New Roman" w:hAnsi="Times New Roman" w:cs="Times New Roman"/>
          <w:sz w:val="24"/>
          <w:szCs w:val="24"/>
        </w:rPr>
        <w:t xml:space="preserve"> (</w:t>
      </w:r>
      <w:r w:rsidR="00A17712" w:rsidRPr="006C18DC">
        <w:rPr>
          <w:rFonts w:ascii="Times New Roman" w:hAnsi="Times New Roman" w:cs="Times New Roman"/>
          <w:color w:val="222222"/>
          <w:sz w:val="24"/>
          <w:szCs w:val="24"/>
          <w:shd w:val="clear" w:color="auto" w:fill="FFFFFF"/>
        </w:rPr>
        <w:t>Laudon, 2016</w:t>
      </w:r>
      <w:r w:rsidR="00A17712" w:rsidRPr="006C18DC">
        <w:rPr>
          <w:rFonts w:ascii="Times New Roman" w:hAnsi="Times New Roman" w:cs="Times New Roman"/>
          <w:sz w:val="24"/>
          <w:szCs w:val="24"/>
        </w:rPr>
        <w:t>)</w:t>
      </w:r>
      <w:r w:rsidRPr="006C18DC">
        <w:rPr>
          <w:rFonts w:ascii="Times New Roman" w:hAnsi="Times New Roman" w:cs="Times New Roman"/>
          <w:sz w:val="24"/>
          <w:szCs w:val="24"/>
        </w:rPr>
        <w:t>.</w:t>
      </w:r>
    </w:p>
    <w:p w:rsidR="000D24BD" w:rsidRPr="006C18DC" w:rsidRDefault="000D24BD" w:rsidP="006C18DC">
      <w:pPr>
        <w:spacing w:after="0" w:line="480" w:lineRule="auto"/>
        <w:ind w:firstLine="720"/>
        <w:rPr>
          <w:rFonts w:ascii="Times New Roman" w:hAnsi="Times New Roman" w:cs="Times New Roman"/>
          <w:sz w:val="24"/>
          <w:szCs w:val="24"/>
        </w:rPr>
      </w:pPr>
      <w:r w:rsidRPr="006C18DC">
        <w:rPr>
          <w:rFonts w:ascii="Times New Roman" w:hAnsi="Times New Roman" w:cs="Times New Roman"/>
          <w:sz w:val="24"/>
          <w:szCs w:val="24"/>
        </w:rPr>
        <w:t>The strength of the collaboration model is the company having the opportunity to build a tight partnership. The partnership has a positive impact on business performance, but customers are the main components of success. The company not having a strategy to meet customer’s needs is a vast weakness that needs to be addressed.  The leading innovator model has created the strength of the company by being the leading innovator of snow. This theory means the company as a good reputation and image hence having more sales. Avatech Company building its value of a chain of sources and distributors is difficult since the process needs lots of resources. The leading innovator model is effective and efficient to the company that is existing in the snow business. The fact describes the weakness of the model.</w:t>
      </w:r>
    </w:p>
    <w:p w:rsidR="000D24BD" w:rsidRPr="006C18DC" w:rsidRDefault="000D24BD" w:rsidP="006C18DC">
      <w:pPr>
        <w:spacing w:after="0" w:line="480" w:lineRule="auto"/>
        <w:jc w:val="center"/>
        <w:rPr>
          <w:rFonts w:ascii="Times New Roman" w:hAnsi="Times New Roman" w:cs="Times New Roman"/>
          <w:sz w:val="24"/>
          <w:szCs w:val="24"/>
        </w:rPr>
      </w:pPr>
      <w:r w:rsidRPr="006C18DC">
        <w:rPr>
          <w:rFonts w:ascii="Times New Roman" w:hAnsi="Times New Roman" w:cs="Times New Roman"/>
          <w:sz w:val="24"/>
          <w:szCs w:val="24"/>
        </w:rPr>
        <w:t>References</w:t>
      </w:r>
    </w:p>
    <w:p w:rsidR="006C18DC" w:rsidRPr="006C18DC" w:rsidRDefault="006C18DC" w:rsidP="006C18DC">
      <w:pPr>
        <w:spacing w:after="0" w:line="480" w:lineRule="auto"/>
        <w:rPr>
          <w:rFonts w:ascii="Times New Roman" w:hAnsi="Times New Roman" w:cs="Times New Roman"/>
          <w:sz w:val="24"/>
          <w:szCs w:val="24"/>
        </w:rPr>
      </w:pPr>
      <w:r w:rsidRPr="006C18DC">
        <w:rPr>
          <w:rFonts w:ascii="Times New Roman" w:hAnsi="Times New Roman" w:cs="Times New Roman"/>
          <w:color w:val="222222"/>
          <w:sz w:val="24"/>
          <w:szCs w:val="24"/>
          <w:shd w:val="clear" w:color="auto" w:fill="FFFFFF"/>
        </w:rPr>
        <w:t>Bocken, N. M., De Pauw, I., Bakker, C., &amp; van der Grinten</w:t>
      </w:r>
      <w:r>
        <w:rPr>
          <w:rFonts w:ascii="Times New Roman" w:hAnsi="Times New Roman" w:cs="Times New Roman"/>
          <w:color w:val="222222"/>
          <w:sz w:val="24"/>
          <w:szCs w:val="24"/>
          <w:shd w:val="clear" w:color="auto" w:fill="FFFFFF"/>
        </w:rPr>
        <w:t>, B. (2016). Product design and</w:t>
      </w:r>
      <w:r>
        <w:rPr>
          <w:rFonts w:ascii="Times New Roman" w:hAnsi="Times New Roman" w:cs="Times New Roman"/>
          <w:color w:val="222222"/>
          <w:sz w:val="24"/>
          <w:szCs w:val="24"/>
          <w:shd w:val="clear" w:color="auto" w:fill="FFFFFF"/>
        </w:rPr>
        <w:tab/>
      </w:r>
      <w:r w:rsidRPr="006C18DC">
        <w:rPr>
          <w:rFonts w:ascii="Times New Roman" w:hAnsi="Times New Roman" w:cs="Times New Roman"/>
          <w:color w:val="222222"/>
          <w:sz w:val="24"/>
          <w:szCs w:val="24"/>
          <w:shd w:val="clear" w:color="auto" w:fill="FFFFFF"/>
        </w:rPr>
        <w:t>business model strategies for a circular economy. </w:t>
      </w:r>
      <w:r w:rsidRPr="006C18DC">
        <w:rPr>
          <w:rFonts w:ascii="Times New Roman" w:hAnsi="Times New Roman" w:cs="Times New Roman"/>
          <w:i/>
          <w:iCs/>
          <w:color w:val="222222"/>
          <w:sz w:val="24"/>
          <w:szCs w:val="24"/>
          <w:shd w:val="clear" w:color="auto" w:fill="FFFFFF"/>
        </w:rPr>
        <w:t>Journ</w:t>
      </w:r>
      <w:r>
        <w:rPr>
          <w:rFonts w:ascii="Times New Roman" w:hAnsi="Times New Roman" w:cs="Times New Roman"/>
          <w:i/>
          <w:iCs/>
          <w:color w:val="222222"/>
          <w:sz w:val="24"/>
          <w:szCs w:val="24"/>
          <w:shd w:val="clear" w:color="auto" w:fill="FFFFFF"/>
        </w:rPr>
        <w:t>al of Industrial and Production</w:t>
      </w:r>
      <w:r>
        <w:rPr>
          <w:rFonts w:ascii="Times New Roman" w:hAnsi="Times New Roman" w:cs="Times New Roman"/>
          <w:i/>
          <w:iCs/>
          <w:color w:val="222222"/>
          <w:sz w:val="24"/>
          <w:szCs w:val="24"/>
          <w:shd w:val="clear" w:color="auto" w:fill="FFFFFF"/>
        </w:rPr>
        <w:tab/>
      </w:r>
      <w:r w:rsidRPr="006C18DC">
        <w:rPr>
          <w:rFonts w:ascii="Times New Roman" w:hAnsi="Times New Roman" w:cs="Times New Roman"/>
          <w:i/>
          <w:iCs/>
          <w:color w:val="222222"/>
          <w:sz w:val="24"/>
          <w:szCs w:val="24"/>
          <w:shd w:val="clear" w:color="auto" w:fill="FFFFFF"/>
        </w:rPr>
        <w:t>Engineering</w:t>
      </w:r>
      <w:r w:rsidRPr="006C18DC">
        <w:rPr>
          <w:rFonts w:ascii="Times New Roman" w:hAnsi="Times New Roman" w:cs="Times New Roman"/>
          <w:color w:val="222222"/>
          <w:sz w:val="24"/>
          <w:szCs w:val="24"/>
          <w:shd w:val="clear" w:color="auto" w:fill="FFFFFF"/>
        </w:rPr>
        <w:t>, </w:t>
      </w:r>
      <w:r w:rsidRPr="006C18DC">
        <w:rPr>
          <w:rFonts w:ascii="Times New Roman" w:hAnsi="Times New Roman" w:cs="Times New Roman"/>
          <w:i/>
          <w:iCs/>
          <w:color w:val="222222"/>
          <w:sz w:val="24"/>
          <w:szCs w:val="24"/>
          <w:shd w:val="clear" w:color="auto" w:fill="FFFFFF"/>
        </w:rPr>
        <w:t>33</w:t>
      </w:r>
      <w:r w:rsidRPr="006C18DC">
        <w:rPr>
          <w:rFonts w:ascii="Times New Roman" w:hAnsi="Times New Roman" w:cs="Times New Roman"/>
          <w:color w:val="222222"/>
          <w:sz w:val="24"/>
          <w:szCs w:val="24"/>
          <w:shd w:val="clear" w:color="auto" w:fill="FFFFFF"/>
        </w:rPr>
        <w:t>(5), 308-320.</w:t>
      </w:r>
    </w:p>
    <w:p w:rsidR="006C18DC" w:rsidRPr="006C18DC" w:rsidRDefault="006C18DC" w:rsidP="006C18DC">
      <w:pPr>
        <w:spacing w:after="0" w:line="480" w:lineRule="auto"/>
        <w:rPr>
          <w:rFonts w:ascii="Times New Roman" w:hAnsi="Times New Roman" w:cs="Times New Roman"/>
          <w:color w:val="222222"/>
          <w:sz w:val="24"/>
          <w:szCs w:val="24"/>
          <w:shd w:val="clear" w:color="auto" w:fill="FFFFFF"/>
        </w:rPr>
      </w:pPr>
      <w:r w:rsidRPr="006C18DC">
        <w:rPr>
          <w:rFonts w:ascii="Times New Roman" w:hAnsi="Times New Roman" w:cs="Times New Roman"/>
          <w:color w:val="222222"/>
          <w:sz w:val="24"/>
          <w:szCs w:val="24"/>
          <w:shd w:val="clear" w:color="auto" w:fill="FFFFFF"/>
        </w:rPr>
        <w:t>Grayson, D., &amp; Hodges, A. (2017). </w:t>
      </w:r>
      <w:r w:rsidRPr="006C18DC">
        <w:rPr>
          <w:rFonts w:ascii="Times New Roman" w:hAnsi="Times New Roman" w:cs="Times New Roman"/>
          <w:i/>
          <w:iCs/>
          <w:color w:val="222222"/>
          <w:sz w:val="24"/>
          <w:szCs w:val="24"/>
          <w:shd w:val="clear" w:color="auto" w:fill="FFFFFF"/>
        </w:rPr>
        <w:t>Corporate social op</w:t>
      </w:r>
      <w:r>
        <w:rPr>
          <w:rFonts w:ascii="Times New Roman" w:hAnsi="Times New Roman" w:cs="Times New Roman"/>
          <w:i/>
          <w:iCs/>
          <w:color w:val="222222"/>
          <w:sz w:val="24"/>
          <w:szCs w:val="24"/>
          <w:shd w:val="clear" w:color="auto" w:fill="FFFFFF"/>
        </w:rPr>
        <w:t>portunity!: Seven steps to make</w:t>
      </w:r>
      <w:r>
        <w:rPr>
          <w:rFonts w:ascii="Times New Roman" w:hAnsi="Times New Roman" w:cs="Times New Roman"/>
          <w:i/>
          <w:iCs/>
          <w:color w:val="222222"/>
          <w:sz w:val="24"/>
          <w:szCs w:val="24"/>
          <w:shd w:val="clear" w:color="auto" w:fill="FFFFFF"/>
        </w:rPr>
        <w:tab/>
      </w:r>
      <w:r w:rsidRPr="006C18DC">
        <w:rPr>
          <w:rFonts w:ascii="Times New Roman" w:hAnsi="Times New Roman" w:cs="Times New Roman"/>
          <w:i/>
          <w:iCs/>
          <w:color w:val="222222"/>
          <w:sz w:val="24"/>
          <w:szCs w:val="24"/>
          <w:shd w:val="clear" w:color="auto" w:fill="FFFFFF"/>
        </w:rPr>
        <w:t>corporate social responsibility work for your business</w:t>
      </w:r>
      <w:r w:rsidRPr="006C18DC">
        <w:rPr>
          <w:rFonts w:ascii="Times New Roman" w:hAnsi="Times New Roman" w:cs="Times New Roman"/>
          <w:color w:val="222222"/>
          <w:sz w:val="24"/>
          <w:szCs w:val="24"/>
          <w:shd w:val="clear" w:color="auto" w:fill="FFFFFF"/>
        </w:rPr>
        <w:t>. Routledge.</w:t>
      </w:r>
    </w:p>
    <w:p w:rsidR="006C18DC" w:rsidRPr="006C18DC" w:rsidRDefault="006C18DC" w:rsidP="006C18DC">
      <w:pPr>
        <w:spacing w:after="0" w:line="480" w:lineRule="auto"/>
        <w:rPr>
          <w:rFonts w:ascii="Times New Roman" w:hAnsi="Times New Roman" w:cs="Times New Roman"/>
          <w:sz w:val="24"/>
          <w:szCs w:val="24"/>
        </w:rPr>
      </w:pPr>
      <w:r w:rsidRPr="006C18DC">
        <w:rPr>
          <w:rFonts w:ascii="Times New Roman" w:hAnsi="Times New Roman" w:cs="Times New Roman"/>
          <w:color w:val="222222"/>
          <w:sz w:val="24"/>
          <w:szCs w:val="24"/>
          <w:shd w:val="clear" w:color="auto" w:fill="FFFFFF"/>
        </w:rPr>
        <w:t>Laudon, K. C., &amp; Traver, C. G. (2016). </w:t>
      </w:r>
      <w:r w:rsidRPr="006C18DC">
        <w:rPr>
          <w:rFonts w:ascii="Times New Roman" w:hAnsi="Times New Roman" w:cs="Times New Roman"/>
          <w:i/>
          <w:iCs/>
          <w:color w:val="222222"/>
          <w:sz w:val="24"/>
          <w:szCs w:val="24"/>
          <w:shd w:val="clear" w:color="auto" w:fill="FFFFFF"/>
        </w:rPr>
        <w:t>E-commerce: business, technology, society</w:t>
      </w:r>
      <w:r w:rsidRPr="006C18DC">
        <w:rPr>
          <w:rFonts w:ascii="Times New Roman" w:hAnsi="Times New Roman" w:cs="Times New Roman"/>
          <w:color w:val="222222"/>
          <w:sz w:val="24"/>
          <w:szCs w:val="24"/>
          <w:shd w:val="clear" w:color="auto" w:fill="FFFFFF"/>
        </w:rPr>
        <w:t>.</w:t>
      </w:r>
    </w:p>
    <w:sectPr w:rsidR="006C18DC" w:rsidRPr="006C18DC" w:rsidSect="0008466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1AAF" w:rsidRDefault="00031AAF" w:rsidP="0008466D">
      <w:pPr>
        <w:spacing w:after="0" w:line="240" w:lineRule="auto"/>
      </w:pPr>
      <w:r>
        <w:separator/>
      </w:r>
    </w:p>
  </w:endnote>
  <w:endnote w:type="continuationSeparator" w:id="0">
    <w:p w:rsidR="00031AAF" w:rsidRDefault="00031AAF" w:rsidP="000846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1AAF" w:rsidRDefault="00031AAF" w:rsidP="0008466D">
      <w:pPr>
        <w:spacing w:after="0" w:line="240" w:lineRule="auto"/>
      </w:pPr>
      <w:r>
        <w:separator/>
      </w:r>
    </w:p>
  </w:footnote>
  <w:footnote w:type="continuationSeparator" w:id="0">
    <w:p w:rsidR="00031AAF" w:rsidRDefault="00031AAF" w:rsidP="000846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18DC" w:rsidRPr="006C18DC" w:rsidRDefault="006C18DC" w:rsidP="006C18DC">
    <w:pPr>
      <w:pStyle w:val="Header"/>
      <w:spacing w:line="480" w:lineRule="auto"/>
      <w:jc w:val="right"/>
      <w:rPr>
        <w:rFonts w:ascii="Times New Roman" w:hAnsi="Times New Roman" w:cs="Times New Roman"/>
        <w:sz w:val="24"/>
        <w:szCs w:val="24"/>
      </w:rPr>
    </w:pPr>
    <w:r w:rsidRPr="006C18DC">
      <w:rPr>
        <w:rFonts w:ascii="Times New Roman" w:hAnsi="Times New Roman" w:cs="Times New Roman"/>
        <w:sz w:val="24"/>
        <w:szCs w:val="24"/>
      </w:rPr>
      <w:t>AVATECH COMPANY</w:t>
    </w:r>
    <w:r w:rsidRPr="006C18DC">
      <w:rPr>
        <w:rFonts w:ascii="Times New Roman" w:hAnsi="Times New Roman" w:cs="Times New Roman"/>
        <w:sz w:val="24"/>
        <w:szCs w:val="24"/>
      </w:rPr>
      <w:tab/>
    </w:r>
    <w:r w:rsidRPr="006C18DC">
      <w:rPr>
        <w:rFonts w:ascii="Times New Roman" w:hAnsi="Times New Roman" w:cs="Times New Roman"/>
        <w:sz w:val="24"/>
        <w:szCs w:val="24"/>
      </w:rPr>
      <w:tab/>
    </w:r>
    <w:sdt>
      <w:sdtPr>
        <w:rPr>
          <w:rFonts w:ascii="Times New Roman" w:hAnsi="Times New Roman" w:cs="Times New Roman"/>
          <w:sz w:val="24"/>
          <w:szCs w:val="24"/>
        </w:rPr>
        <w:id w:val="4175505"/>
        <w:docPartObj>
          <w:docPartGallery w:val="Page Numbers (Top of Page)"/>
          <w:docPartUnique/>
        </w:docPartObj>
      </w:sdtPr>
      <w:sdtEndPr/>
      <w:sdtContent>
        <w:r w:rsidRPr="006C18DC">
          <w:rPr>
            <w:rFonts w:ascii="Times New Roman" w:hAnsi="Times New Roman" w:cs="Times New Roman"/>
            <w:sz w:val="24"/>
            <w:szCs w:val="24"/>
          </w:rPr>
          <w:fldChar w:fldCharType="begin"/>
        </w:r>
        <w:r w:rsidRPr="006C18DC">
          <w:rPr>
            <w:rFonts w:ascii="Times New Roman" w:hAnsi="Times New Roman" w:cs="Times New Roman"/>
            <w:sz w:val="24"/>
            <w:szCs w:val="24"/>
          </w:rPr>
          <w:instrText xml:space="preserve"> PAGE   \* MERGEFORMAT </w:instrText>
        </w:r>
        <w:r w:rsidRPr="006C18DC">
          <w:rPr>
            <w:rFonts w:ascii="Times New Roman" w:hAnsi="Times New Roman" w:cs="Times New Roman"/>
            <w:sz w:val="24"/>
            <w:szCs w:val="24"/>
          </w:rPr>
          <w:fldChar w:fldCharType="separate"/>
        </w:r>
        <w:r w:rsidR="00811D47">
          <w:rPr>
            <w:rFonts w:ascii="Times New Roman" w:hAnsi="Times New Roman" w:cs="Times New Roman"/>
            <w:noProof/>
            <w:sz w:val="24"/>
            <w:szCs w:val="24"/>
          </w:rPr>
          <w:t>2</w:t>
        </w:r>
        <w:r w:rsidRPr="006C18DC">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66D" w:rsidRPr="0008466D" w:rsidRDefault="0008466D" w:rsidP="0008466D">
    <w:pPr>
      <w:pStyle w:val="Header"/>
      <w:spacing w:line="480" w:lineRule="auto"/>
      <w:jc w:val="right"/>
      <w:rPr>
        <w:rFonts w:ascii="Times New Roman" w:hAnsi="Times New Roman" w:cs="Times New Roman"/>
        <w:sz w:val="24"/>
        <w:szCs w:val="24"/>
      </w:rPr>
    </w:pPr>
    <w:r w:rsidRPr="0008466D">
      <w:rPr>
        <w:rFonts w:ascii="Times New Roman" w:hAnsi="Times New Roman" w:cs="Times New Roman"/>
        <w:sz w:val="24"/>
        <w:szCs w:val="24"/>
      </w:rPr>
      <w:t>Running Head: AVATECH COMPANY</w:t>
    </w:r>
    <w:r w:rsidRPr="0008466D">
      <w:rPr>
        <w:rFonts w:ascii="Times New Roman" w:hAnsi="Times New Roman" w:cs="Times New Roman"/>
        <w:sz w:val="24"/>
        <w:szCs w:val="24"/>
      </w:rPr>
      <w:tab/>
    </w:r>
    <w:r w:rsidRPr="0008466D">
      <w:rPr>
        <w:rFonts w:ascii="Times New Roman" w:hAnsi="Times New Roman" w:cs="Times New Roman"/>
        <w:sz w:val="24"/>
        <w:szCs w:val="24"/>
      </w:rPr>
      <w:tab/>
    </w:r>
    <w:sdt>
      <w:sdtPr>
        <w:rPr>
          <w:rFonts w:ascii="Times New Roman" w:hAnsi="Times New Roman" w:cs="Times New Roman"/>
          <w:sz w:val="24"/>
          <w:szCs w:val="24"/>
        </w:rPr>
        <w:id w:val="4175469"/>
        <w:docPartObj>
          <w:docPartGallery w:val="Page Numbers (Top of Page)"/>
          <w:docPartUnique/>
        </w:docPartObj>
      </w:sdtPr>
      <w:sdtEndPr/>
      <w:sdtContent>
        <w:r w:rsidRPr="0008466D">
          <w:rPr>
            <w:rFonts w:ascii="Times New Roman" w:hAnsi="Times New Roman" w:cs="Times New Roman"/>
            <w:sz w:val="24"/>
            <w:szCs w:val="24"/>
          </w:rPr>
          <w:fldChar w:fldCharType="begin"/>
        </w:r>
        <w:r w:rsidRPr="0008466D">
          <w:rPr>
            <w:rFonts w:ascii="Times New Roman" w:hAnsi="Times New Roman" w:cs="Times New Roman"/>
            <w:sz w:val="24"/>
            <w:szCs w:val="24"/>
          </w:rPr>
          <w:instrText xml:space="preserve"> PAGE   \* MERGEFORMAT </w:instrText>
        </w:r>
        <w:r w:rsidRPr="0008466D">
          <w:rPr>
            <w:rFonts w:ascii="Times New Roman" w:hAnsi="Times New Roman" w:cs="Times New Roman"/>
            <w:sz w:val="24"/>
            <w:szCs w:val="24"/>
          </w:rPr>
          <w:fldChar w:fldCharType="separate"/>
        </w:r>
        <w:r w:rsidR="00031AAF">
          <w:rPr>
            <w:rFonts w:ascii="Times New Roman" w:hAnsi="Times New Roman" w:cs="Times New Roman"/>
            <w:noProof/>
            <w:sz w:val="24"/>
            <w:szCs w:val="24"/>
          </w:rPr>
          <w:t>1</w:t>
        </w:r>
        <w:r w:rsidRPr="0008466D">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7F39C6"/>
    <w:rsid w:val="00031AAF"/>
    <w:rsid w:val="00063BD5"/>
    <w:rsid w:val="0008466D"/>
    <w:rsid w:val="000D24BD"/>
    <w:rsid w:val="0021752A"/>
    <w:rsid w:val="0023640E"/>
    <w:rsid w:val="002F0E88"/>
    <w:rsid w:val="004C6049"/>
    <w:rsid w:val="00552AEA"/>
    <w:rsid w:val="00581AFA"/>
    <w:rsid w:val="006C18DC"/>
    <w:rsid w:val="00785D18"/>
    <w:rsid w:val="007F39C6"/>
    <w:rsid w:val="00811D47"/>
    <w:rsid w:val="00A17712"/>
    <w:rsid w:val="00CE183A"/>
    <w:rsid w:val="00D30AFC"/>
    <w:rsid w:val="00D32726"/>
    <w:rsid w:val="00E10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6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466D"/>
  </w:style>
  <w:style w:type="paragraph" w:styleId="Footer">
    <w:name w:val="footer"/>
    <w:basedOn w:val="Normal"/>
    <w:link w:val="FooterChar"/>
    <w:uiPriority w:val="99"/>
    <w:semiHidden/>
    <w:unhideWhenUsed/>
    <w:rsid w:val="0008466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846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672</Words>
  <Characters>3832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2019-10-03T01:31:00Z</dcterms:created>
  <dcterms:modified xsi:type="dcterms:W3CDTF">2019-10-03T01:31:00Z</dcterms:modified>
</cp:coreProperties>
</file>