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D17" w:rsidRPr="001656CF" w:rsidRDefault="00E02D17" w:rsidP="009137A8">
      <w:pPr>
        <w:spacing w:after="0" w:line="480" w:lineRule="auto"/>
        <w:contextualSpacing/>
        <w:jc w:val="center"/>
        <w:rPr>
          <w:rFonts w:ascii="Times New Roman" w:hAnsi="Times New Roman" w:cs="Times New Roman"/>
          <w:sz w:val="24"/>
          <w:szCs w:val="24"/>
        </w:rPr>
      </w:pPr>
    </w:p>
    <w:p w:rsidR="00E02D17" w:rsidRPr="001656CF" w:rsidRDefault="00E02D17" w:rsidP="009137A8">
      <w:pPr>
        <w:pStyle w:val="Header"/>
        <w:tabs>
          <w:tab w:val="center" w:pos="9483"/>
        </w:tabs>
        <w:spacing w:line="480" w:lineRule="auto"/>
        <w:contextualSpacing/>
        <w:rPr>
          <w:rFonts w:ascii="Times New Roman" w:hAnsi="Times New Roman" w:cs="Times New Roman"/>
          <w:sz w:val="24"/>
          <w:szCs w:val="24"/>
        </w:rPr>
      </w:pPr>
    </w:p>
    <w:p w:rsidR="00E02D17" w:rsidRPr="001656CF" w:rsidRDefault="00E02D17" w:rsidP="009137A8">
      <w:pPr>
        <w:spacing w:after="0" w:line="480" w:lineRule="auto"/>
        <w:contextualSpacing/>
        <w:jc w:val="center"/>
        <w:rPr>
          <w:rFonts w:ascii="Times New Roman" w:hAnsi="Times New Roman" w:cs="Times New Roman"/>
          <w:sz w:val="24"/>
          <w:szCs w:val="24"/>
        </w:rPr>
      </w:pPr>
    </w:p>
    <w:p w:rsidR="00E02D17" w:rsidRPr="001656CF" w:rsidRDefault="00E02D17" w:rsidP="009137A8">
      <w:pPr>
        <w:spacing w:after="0" w:line="480" w:lineRule="auto"/>
        <w:contextualSpacing/>
        <w:jc w:val="center"/>
        <w:rPr>
          <w:rFonts w:ascii="Times New Roman" w:hAnsi="Times New Roman" w:cs="Times New Roman"/>
          <w:sz w:val="24"/>
          <w:szCs w:val="24"/>
        </w:rPr>
      </w:pPr>
    </w:p>
    <w:p w:rsidR="00E02D17" w:rsidRPr="001656CF" w:rsidRDefault="00E02D17" w:rsidP="009137A8">
      <w:pPr>
        <w:spacing w:after="0" w:line="480" w:lineRule="auto"/>
        <w:contextualSpacing/>
        <w:jc w:val="center"/>
        <w:rPr>
          <w:rFonts w:ascii="Times New Roman" w:hAnsi="Times New Roman" w:cs="Times New Roman"/>
          <w:sz w:val="24"/>
          <w:szCs w:val="24"/>
        </w:rPr>
      </w:pPr>
    </w:p>
    <w:p w:rsidR="00E02D17" w:rsidRPr="001656CF" w:rsidRDefault="00E02D17" w:rsidP="009137A8">
      <w:pPr>
        <w:spacing w:after="0" w:line="480" w:lineRule="auto"/>
        <w:contextualSpacing/>
        <w:jc w:val="center"/>
        <w:rPr>
          <w:rFonts w:ascii="Times New Roman" w:hAnsi="Times New Roman" w:cs="Times New Roman"/>
          <w:sz w:val="24"/>
          <w:szCs w:val="24"/>
        </w:rPr>
      </w:pPr>
    </w:p>
    <w:p w:rsidR="00E02D17" w:rsidRPr="001656CF" w:rsidRDefault="00E02D17" w:rsidP="009137A8">
      <w:pPr>
        <w:spacing w:after="0" w:line="480" w:lineRule="auto"/>
        <w:contextualSpacing/>
        <w:jc w:val="center"/>
        <w:rPr>
          <w:rFonts w:ascii="Times New Roman" w:hAnsi="Times New Roman" w:cs="Times New Roman"/>
          <w:sz w:val="24"/>
          <w:szCs w:val="24"/>
        </w:rPr>
      </w:pPr>
    </w:p>
    <w:p w:rsidR="00E02D17" w:rsidRPr="001656CF" w:rsidRDefault="00903019" w:rsidP="009137A8">
      <w:pPr>
        <w:spacing w:after="0" w:line="480" w:lineRule="auto"/>
        <w:contextualSpacing/>
        <w:jc w:val="center"/>
        <w:rPr>
          <w:rFonts w:ascii="Times New Roman" w:hAnsi="Times New Roman" w:cs="Times New Roman"/>
          <w:sz w:val="24"/>
          <w:szCs w:val="24"/>
        </w:rPr>
      </w:pPr>
      <w:r w:rsidRPr="001656CF">
        <w:rPr>
          <w:rFonts w:ascii="Times New Roman" w:hAnsi="Times New Roman" w:cs="Times New Roman"/>
          <w:sz w:val="24"/>
          <w:szCs w:val="24"/>
        </w:rPr>
        <w:t>Baroque History</w:t>
      </w:r>
    </w:p>
    <w:p w:rsidR="00C323AF" w:rsidRPr="001656CF" w:rsidRDefault="00903019" w:rsidP="009137A8">
      <w:pPr>
        <w:spacing w:after="0" w:line="480" w:lineRule="auto"/>
        <w:contextualSpacing/>
        <w:jc w:val="center"/>
        <w:rPr>
          <w:rFonts w:ascii="Times New Roman" w:hAnsi="Times New Roman" w:cs="Times New Roman"/>
          <w:sz w:val="24"/>
          <w:szCs w:val="24"/>
        </w:rPr>
      </w:pPr>
      <w:r w:rsidRPr="001656CF">
        <w:rPr>
          <w:rFonts w:ascii="Times New Roman" w:hAnsi="Times New Roman" w:cs="Times New Roman"/>
          <w:sz w:val="24"/>
          <w:szCs w:val="24"/>
        </w:rPr>
        <w:t>Student’s Name</w:t>
      </w:r>
    </w:p>
    <w:p w:rsidR="00C323AF" w:rsidRPr="001656CF" w:rsidRDefault="00903019" w:rsidP="009137A8">
      <w:pPr>
        <w:spacing w:after="0" w:line="480" w:lineRule="auto"/>
        <w:contextualSpacing/>
        <w:jc w:val="center"/>
        <w:rPr>
          <w:rFonts w:ascii="Times New Roman" w:hAnsi="Times New Roman" w:cs="Times New Roman"/>
          <w:sz w:val="24"/>
          <w:szCs w:val="24"/>
        </w:rPr>
      </w:pPr>
      <w:r w:rsidRPr="001656CF">
        <w:rPr>
          <w:rFonts w:ascii="Times New Roman" w:hAnsi="Times New Roman" w:cs="Times New Roman"/>
          <w:sz w:val="24"/>
          <w:szCs w:val="24"/>
        </w:rPr>
        <w:t>Institutional Affiliation:</w:t>
      </w:r>
    </w:p>
    <w:p w:rsidR="00E02D17" w:rsidRPr="001656CF" w:rsidRDefault="00E02D17" w:rsidP="009137A8">
      <w:pPr>
        <w:spacing w:after="0" w:line="480" w:lineRule="auto"/>
        <w:contextualSpacing/>
        <w:jc w:val="center"/>
        <w:rPr>
          <w:rFonts w:ascii="Times New Roman" w:hAnsi="Times New Roman" w:cs="Times New Roman"/>
          <w:sz w:val="24"/>
          <w:szCs w:val="24"/>
        </w:rPr>
      </w:pPr>
    </w:p>
    <w:p w:rsidR="00E02D17" w:rsidRPr="001656CF" w:rsidRDefault="00E02D17" w:rsidP="009137A8">
      <w:pPr>
        <w:spacing w:after="0" w:line="480" w:lineRule="auto"/>
        <w:contextualSpacing/>
        <w:jc w:val="center"/>
        <w:rPr>
          <w:rFonts w:ascii="Times New Roman" w:hAnsi="Times New Roman" w:cs="Times New Roman"/>
          <w:sz w:val="24"/>
          <w:szCs w:val="24"/>
        </w:rPr>
      </w:pPr>
    </w:p>
    <w:p w:rsidR="00E02D17" w:rsidRPr="001656CF" w:rsidRDefault="00E02D17" w:rsidP="009137A8">
      <w:pPr>
        <w:spacing w:after="0" w:line="480" w:lineRule="auto"/>
        <w:contextualSpacing/>
        <w:jc w:val="center"/>
        <w:rPr>
          <w:rFonts w:ascii="Times New Roman" w:hAnsi="Times New Roman" w:cs="Times New Roman"/>
          <w:sz w:val="24"/>
          <w:szCs w:val="24"/>
        </w:rPr>
      </w:pPr>
    </w:p>
    <w:p w:rsidR="00E02D17" w:rsidRPr="001656CF" w:rsidRDefault="00E02D17" w:rsidP="009137A8">
      <w:pPr>
        <w:spacing w:after="0" w:line="480" w:lineRule="auto"/>
        <w:contextualSpacing/>
        <w:jc w:val="center"/>
        <w:rPr>
          <w:rFonts w:ascii="Times New Roman" w:hAnsi="Times New Roman" w:cs="Times New Roman"/>
          <w:sz w:val="24"/>
          <w:szCs w:val="24"/>
        </w:rPr>
      </w:pPr>
    </w:p>
    <w:p w:rsidR="00E02D17" w:rsidRPr="001656CF" w:rsidRDefault="00E02D17" w:rsidP="009137A8">
      <w:pPr>
        <w:spacing w:after="0" w:line="480" w:lineRule="auto"/>
        <w:contextualSpacing/>
        <w:jc w:val="center"/>
        <w:rPr>
          <w:rFonts w:ascii="Times New Roman" w:hAnsi="Times New Roman" w:cs="Times New Roman"/>
          <w:sz w:val="24"/>
          <w:szCs w:val="24"/>
        </w:rPr>
      </w:pPr>
    </w:p>
    <w:p w:rsidR="00E02D17" w:rsidRPr="001656CF" w:rsidRDefault="00E02D17" w:rsidP="009137A8">
      <w:pPr>
        <w:spacing w:after="0" w:line="480" w:lineRule="auto"/>
        <w:contextualSpacing/>
        <w:jc w:val="center"/>
        <w:rPr>
          <w:rFonts w:ascii="Times New Roman" w:hAnsi="Times New Roman" w:cs="Times New Roman"/>
          <w:sz w:val="24"/>
          <w:szCs w:val="24"/>
        </w:rPr>
      </w:pPr>
    </w:p>
    <w:p w:rsidR="00E02D17" w:rsidRPr="001656CF" w:rsidRDefault="00E02D17" w:rsidP="009137A8">
      <w:pPr>
        <w:spacing w:after="0" w:line="480" w:lineRule="auto"/>
        <w:contextualSpacing/>
        <w:jc w:val="center"/>
        <w:rPr>
          <w:rFonts w:ascii="Times New Roman" w:hAnsi="Times New Roman" w:cs="Times New Roman"/>
          <w:sz w:val="24"/>
          <w:szCs w:val="24"/>
        </w:rPr>
      </w:pPr>
    </w:p>
    <w:p w:rsidR="00E02D17" w:rsidRPr="001656CF" w:rsidRDefault="00E02D17" w:rsidP="009137A8">
      <w:pPr>
        <w:spacing w:after="0" w:line="480" w:lineRule="auto"/>
        <w:contextualSpacing/>
        <w:jc w:val="center"/>
        <w:rPr>
          <w:rFonts w:ascii="Times New Roman" w:hAnsi="Times New Roman" w:cs="Times New Roman"/>
          <w:sz w:val="24"/>
          <w:szCs w:val="24"/>
        </w:rPr>
      </w:pPr>
    </w:p>
    <w:p w:rsidR="00E02D17" w:rsidRPr="001656CF" w:rsidRDefault="00E02D17" w:rsidP="009137A8">
      <w:pPr>
        <w:spacing w:after="0" w:line="480" w:lineRule="auto"/>
        <w:contextualSpacing/>
        <w:jc w:val="center"/>
        <w:rPr>
          <w:rFonts w:ascii="Times New Roman" w:hAnsi="Times New Roman" w:cs="Times New Roman"/>
          <w:sz w:val="24"/>
          <w:szCs w:val="24"/>
        </w:rPr>
      </w:pPr>
    </w:p>
    <w:p w:rsidR="00E02D17" w:rsidRPr="001656CF" w:rsidRDefault="00E02D17" w:rsidP="00B50A47">
      <w:pPr>
        <w:spacing w:after="0" w:line="480" w:lineRule="auto"/>
        <w:contextualSpacing/>
        <w:jc w:val="center"/>
        <w:rPr>
          <w:rFonts w:ascii="Times New Roman" w:hAnsi="Times New Roman" w:cs="Times New Roman"/>
          <w:sz w:val="24"/>
          <w:szCs w:val="24"/>
        </w:rPr>
      </w:pPr>
    </w:p>
    <w:p w:rsidR="00B50A47" w:rsidRDefault="00B50A47">
      <w:pPr>
        <w:suppressAutoHyphens w:val="0"/>
        <w:spacing w:line="259" w:lineRule="auto"/>
        <w:rPr>
          <w:rFonts w:ascii="Times New Roman" w:hAnsi="Times New Roman" w:cs="Times New Roman"/>
          <w:sz w:val="24"/>
          <w:szCs w:val="24"/>
        </w:rPr>
      </w:pPr>
      <w:r>
        <w:rPr>
          <w:rFonts w:ascii="Times New Roman" w:hAnsi="Times New Roman" w:cs="Times New Roman"/>
          <w:sz w:val="24"/>
          <w:szCs w:val="24"/>
        </w:rPr>
        <w:br w:type="page"/>
      </w:r>
    </w:p>
    <w:p w:rsidR="00B50A47" w:rsidRPr="001656CF" w:rsidRDefault="00B50A47" w:rsidP="00B50A47">
      <w:pPr>
        <w:suppressAutoHyphens w:val="0"/>
        <w:spacing w:line="259" w:lineRule="auto"/>
        <w:jc w:val="center"/>
        <w:rPr>
          <w:rFonts w:ascii="Times New Roman" w:hAnsi="Times New Roman" w:cs="Times New Roman"/>
          <w:sz w:val="24"/>
          <w:szCs w:val="24"/>
        </w:rPr>
      </w:pPr>
      <w:r w:rsidRPr="001656CF">
        <w:rPr>
          <w:rFonts w:ascii="Times New Roman" w:hAnsi="Times New Roman" w:cs="Times New Roman"/>
          <w:sz w:val="24"/>
          <w:szCs w:val="24"/>
        </w:rPr>
        <w:lastRenderedPageBreak/>
        <w:t>Baroque History</w:t>
      </w:r>
    </w:p>
    <w:p w:rsidR="00C323AF" w:rsidRPr="001656CF" w:rsidRDefault="00903019" w:rsidP="009137A8">
      <w:pPr>
        <w:spacing w:after="0" w:line="480" w:lineRule="auto"/>
        <w:ind w:firstLine="720"/>
        <w:contextualSpacing/>
        <w:jc w:val="center"/>
        <w:rPr>
          <w:rFonts w:ascii="Times New Roman" w:hAnsi="Times New Roman" w:cs="Times New Roman"/>
          <w:sz w:val="24"/>
          <w:szCs w:val="24"/>
        </w:rPr>
      </w:pPr>
      <w:r w:rsidRPr="001656CF">
        <w:rPr>
          <w:rFonts w:ascii="Times New Roman" w:hAnsi="Times New Roman" w:cs="Times New Roman"/>
          <w:sz w:val="24"/>
          <w:szCs w:val="24"/>
        </w:rPr>
        <w:t>Introduction</w:t>
      </w:r>
    </w:p>
    <w:p w:rsidR="00C323AF" w:rsidRPr="001656CF" w:rsidRDefault="00903019" w:rsidP="009137A8">
      <w:pPr>
        <w:spacing w:after="0" w:line="480" w:lineRule="auto"/>
        <w:ind w:firstLine="720"/>
        <w:contextualSpacing/>
        <w:rPr>
          <w:rFonts w:ascii="Times New Roman" w:hAnsi="Times New Roman" w:cs="Times New Roman"/>
          <w:sz w:val="24"/>
          <w:szCs w:val="24"/>
        </w:rPr>
      </w:pPr>
      <w:r w:rsidRPr="001656CF">
        <w:rPr>
          <w:rFonts w:ascii="Times New Roman" w:hAnsi="Times New Roman" w:cs="Times New Roman"/>
          <w:sz w:val="24"/>
          <w:szCs w:val="24"/>
        </w:rPr>
        <w:t xml:space="preserve"> Baroque was the leading style of Arts in the 17</w:t>
      </w:r>
      <w:r w:rsidRPr="001656CF">
        <w:rPr>
          <w:rFonts w:ascii="Times New Roman" w:hAnsi="Times New Roman" w:cs="Times New Roman"/>
          <w:sz w:val="24"/>
          <w:szCs w:val="24"/>
          <w:vertAlign w:val="superscript"/>
        </w:rPr>
        <w:t>th</w:t>
      </w:r>
      <w:r w:rsidRPr="001656CF">
        <w:rPr>
          <w:rFonts w:ascii="Times New Roman" w:hAnsi="Times New Roman" w:cs="Times New Roman"/>
          <w:sz w:val="24"/>
          <w:szCs w:val="24"/>
        </w:rPr>
        <w:t xml:space="preserve"> century across the Europe continent; this period was both religious and political. It was a historical period that related to the style of European art, music, and architecture. </w:t>
      </w:r>
      <w:r w:rsidR="007C2682" w:rsidRPr="001656CF">
        <w:rPr>
          <w:rFonts w:ascii="Times New Roman" w:hAnsi="Times New Roman" w:cs="Times New Roman"/>
          <w:sz w:val="24"/>
          <w:szCs w:val="24"/>
        </w:rPr>
        <w:t>(Van Gastel, 2018).</w:t>
      </w:r>
      <w:r w:rsidRPr="001656CF">
        <w:rPr>
          <w:rFonts w:ascii="Times New Roman" w:hAnsi="Times New Roman" w:cs="Times New Roman"/>
          <w:sz w:val="24"/>
          <w:szCs w:val="24"/>
        </w:rPr>
        <w:t xml:space="preserve"> Baroque comprised the history of visual arts with creative stress on naturalism across </w:t>
      </w:r>
      <w:r w:rsidR="000C7A0E" w:rsidRPr="001656CF">
        <w:rPr>
          <w:rFonts w:ascii="Times New Roman" w:hAnsi="Times New Roman" w:cs="Times New Roman"/>
          <w:sz w:val="24"/>
          <w:szCs w:val="24"/>
        </w:rPr>
        <w:t>Europe. It</w:t>
      </w:r>
      <w:r w:rsidRPr="001656CF">
        <w:rPr>
          <w:rFonts w:ascii="Times New Roman" w:hAnsi="Times New Roman" w:cs="Times New Roman"/>
          <w:sz w:val="24"/>
          <w:szCs w:val="24"/>
        </w:rPr>
        <w:t xml:space="preserve"> was among the long chain of European art history that evolved from Medieval to Post-Modernism which was later overlapped by the new European painting. There was a great advancement </w:t>
      </w:r>
      <w:r w:rsidR="000C7A0E" w:rsidRPr="001656CF">
        <w:rPr>
          <w:rFonts w:ascii="Times New Roman" w:hAnsi="Times New Roman" w:cs="Times New Roman"/>
          <w:sz w:val="24"/>
          <w:szCs w:val="24"/>
        </w:rPr>
        <w:t xml:space="preserve">in the development of </w:t>
      </w:r>
      <w:r w:rsidRPr="001656CF">
        <w:rPr>
          <w:rFonts w:ascii="Times New Roman" w:hAnsi="Times New Roman" w:cs="Times New Roman"/>
          <w:sz w:val="24"/>
          <w:szCs w:val="24"/>
        </w:rPr>
        <w:t>Baroque with immense diversity and complexities in the art. This saw the evolution from the common large religious works and hist</w:t>
      </w:r>
      <w:bookmarkStart w:id="0" w:name="_GoBack"/>
      <w:bookmarkEnd w:id="0"/>
      <w:r w:rsidRPr="001656CF">
        <w:rPr>
          <w:rFonts w:ascii="Times New Roman" w:hAnsi="Times New Roman" w:cs="Times New Roman"/>
          <w:sz w:val="24"/>
          <w:szCs w:val="24"/>
        </w:rPr>
        <w:t>orical paintings that were present in Europe before the 17</w:t>
      </w:r>
      <w:r w:rsidRPr="001656CF">
        <w:rPr>
          <w:rFonts w:ascii="Times New Roman" w:hAnsi="Times New Roman" w:cs="Times New Roman"/>
          <w:sz w:val="24"/>
          <w:szCs w:val="24"/>
          <w:vertAlign w:val="superscript"/>
        </w:rPr>
        <w:t>th</w:t>
      </w:r>
      <w:r w:rsidRPr="001656CF">
        <w:rPr>
          <w:rFonts w:ascii="Times New Roman" w:hAnsi="Times New Roman" w:cs="Times New Roman"/>
          <w:sz w:val="24"/>
          <w:szCs w:val="24"/>
        </w:rPr>
        <w:t xml:space="preserve"> century towards the portraits landscapes and scenes in the contemporary world. During this era, artists like Caravaggio made great innovations that influenced the works of other artists greatly, for instance, an architect namely Bernini and Rembrandt who was a sculptor during this time. This era was dominated by monarchs across the European continent, for instance, Louis XIV of France and Habsburgs of Spain. These monarchs used their artistic skills to furnish their palaces contrary to the Post-modernism approach of commercializing the artistic works of the Baroque</w:t>
      </w:r>
      <w:r w:rsidR="007C2682" w:rsidRPr="001656CF">
        <w:rPr>
          <w:rFonts w:ascii="Times New Roman" w:hAnsi="Times New Roman" w:cs="Times New Roman"/>
          <w:sz w:val="24"/>
          <w:szCs w:val="24"/>
        </w:rPr>
        <w:t xml:space="preserve"> (Sparti, 2010)</w:t>
      </w:r>
      <w:r w:rsidRPr="001656CF">
        <w:rPr>
          <w:rFonts w:ascii="Times New Roman" w:hAnsi="Times New Roman" w:cs="Times New Roman"/>
          <w:sz w:val="24"/>
          <w:szCs w:val="24"/>
        </w:rPr>
        <w:t>. This study will focus on the fundamental features of Baroque in all of its manifestation across Italy, France, Spain and Netherlands at large.</w:t>
      </w:r>
    </w:p>
    <w:p w:rsidR="00C323AF" w:rsidRPr="001656CF" w:rsidRDefault="00903019" w:rsidP="009137A8">
      <w:pPr>
        <w:spacing w:after="0" w:line="480" w:lineRule="auto"/>
        <w:ind w:firstLine="720"/>
        <w:contextualSpacing/>
        <w:rPr>
          <w:rFonts w:ascii="Times New Roman" w:hAnsi="Times New Roman" w:cs="Times New Roman"/>
          <w:sz w:val="24"/>
          <w:szCs w:val="24"/>
        </w:rPr>
      </w:pPr>
      <w:r w:rsidRPr="001656CF">
        <w:rPr>
          <w:rFonts w:ascii="Times New Roman" w:hAnsi="Times New Roman" w:cs="Times New Roman"/>
          <w:sz w:val="24"/>
          <w:szCs w:val="24"/>
        </w:rPr>
        <w:t xml:space="preserve"> The spread of Baroque across the European continent was fundamentally initiated by the Pope in Rome in collaboration with the time authorities of the Roman Catholic. This spread of Baroque began to form Italy which was </w:t>
      </w:r>
      <w:proofErr w:type="gramStart"/>
      <w:r w:rsidRPr="001656CF">
        <w:rPr>
          <w:rFonts w:ascii="Times New Roman" w:hAnsi="Times New Roman" w:cs="Times New Roman"/>
          <w:sz w:val="24"/>
          <w:szCs w:val="24"/>
        </w:rPr>
        <w:t>the headquarter</w:t>
      </w:r>
      <w:proofErr w:type="gramEnd"/>
      <w:r w:rsidRPr="001656CF">
        <w:rPr>
          <w:rFonts w:ascii="Times New Roman" w:hAnsi="Times New Roman" w:cs="Times New Roman"/>
          <w:sz w:val="24"/>
          <w:szCs w:val="24"/>
        </w:rPr>
        <w:t xml:space="preserve"> of the Catholic Church late to France, Spain, and Flanders.  The reformation in the Catholic </w:t>
      </w:r>
      <w:proofErr w:type="gramStart"/>
      <w:r w:rsidRPr="001656CF">
        <w:rPr>
          <w:rFonts w:ascii="Times New Roman" w:hAnsi="Times New Roman" w:cs="Times New Roman"/>
          <w:sz w:val="24"/>
          <w:szCs w:val="24"/>
        </w:rPr>
        <w:t>church</w:t>
      </w:r>
      <w:proofErr w:type="gramEnd"/>
      <w:r w:rsidRPr="001656CF">
        <w:rPr>
          <w:rFonts w:ascii="Times New Roman" w:hAnsi="Times New Roman" w:cs="Times New Roman"/>
          <w:sz w:val="24"/>
          <w:szCs w:val="24"/>
        </w:rPr>
        <w:t xml:space="preserve"> led to this robust artistic initiative.</w:t>
      </w:r>
      <w:r w:rsidR="007C2682" w:rsidRPr="001656CF">
        <w:rPr>
          <w:rFonts w:ascii="Times New Roman" w:hAnsi="Times New Roman" w:cs="Times New Roman"/>
          <w:color w:val="000000"/>
          <w:sz w:val="24"/>
          <w:szCs w:val="24"/>
          <w:shd w:val="clear" w:color="auto" w:fill="FFFFFF"/>
        </w:rPr>
        <w:t xml:space="preserve"> </w:t>
      </w:r>
      <w:proofErr w:type="gramStart"/>
      <w:r w:rsidR="007C2682" w:rsidRPr="001656CF">
        <w:rPr>
          <w:rFonts w:ascii="Times New Roman" w:hAnsi="Times New Roman" w:cs="Times New Roman"/>
          <w:sz w:val="24"/>
          <w:szCs w:val="24"/>
        </w:rPr>
        <w:t>(Sparti, 2010).</w:t>
      </w:r>
      <w:proofErr w:type="gramEnd"/>
      <w:r w:rsidRPr="001656CF">
        <w:rPr>
          <w:rFonts w:ascii="Times New Roman" w:hAnsi="Times New Roman" w:cs="Times New Roman"/>
          <w:sz w:val="24"/>
          <w:szCs w:val="24"/>
        </w:rPr>
        <w:t xml:space="preserve"> This drove the Catholic rulers in the leadership of the Pope to mobilize architects, sculptors, artists, and composers to create a new artistic design in line with the peoples' thinking by this time. </w:t>
      </w:r>
    </w:p>
    <w:p w:rsidR="00C323AF" w:rsidRPr="001656CF" w:rsidRDefault="00903019" w:rsidP="009137A8">
      <w:pPr>
        <w:spacing w:after="0" w:line="480" w:lineRule="auto"/>
        <w:ind w:firstLine="720"/>
        <w:contextualSpacing/>
        <w:rPr>
          <w:rFonts w:ascii="Times New Roman" w:hAnsi="Times New Roman" w:cs="Times New Roman"/>
          <w:sz w:val="24"/>
          <w:szCs w:val="24"/>
        </w:rPr>
      </w:pPr>
      <w:r w:rsidRPr="001656CF">
        <w:rPr>
          <w:rFonts w:ascii="Times New Roman" w:hAnsi="Times New Roman" w:cs="Times New Roman"/>
          <w:sz w:val="24"/>
          <w:szCs w:val="24"/>
        </w:rPr>
        <w:t xml:space="preserve"> However</w:t>
      </w:r>
      <w:r w:rsidR="000C7A0E" w:rsidRPr="001656CF">
        <w:rPr>
          <w:rFonts w:ascii="Times New Roman" w:hAnsi="Times New Roman" w:cs="Times New Roman"/>
          <w:sz w:val="24"/>
          <w:szCs w:val="24"/>
        </w:rPr>
        <w:t xml:space="preserve">, the spread </w:t>
      </w:r>
      <w:r w:rsidR="009137A8" w:rsidRPr="001656CF">
        <w:rPr>
          <w:rFonts w:ascii="Times New Roman" w:hAnsi="Times New Roman" w:cs="Times New Roman"/>
          <w:sz w:val="24"/>
          <w:szCs w:val="24"/>
        </w:rPr>
        <w:t>of Baroque</w:t>
      </w:r>
      <w:r w:rsidRPr="001656CF">
        <w:rPr>
          <w:rFonts w:ascii="Times New Roman" w:hAnsi="Times New Roman" w:cs="Times New Roman"/>
          <w:sz w:val="24"/>
          <w:szCs w:val="24"/>
        </w:rPr>
        <w:t xml:space="preserve"> continued through some other influential religious leaders extended the work began by the Pope from Italy to Flanders, they engaged in this spread during their widespread networks of convents. The Baroque had very unique features that characterized them from other artistic works</w:t>
      </w:r>
      <w:r w:rsidR="00632FD7" w:rsidRPr="001656CF">
        <w:rPr>
          <w:rFonts w:ascii="Times New Roman" w:hAnsi="Times New Roman" w:cs="Times New Roman"/>
          <w:sz w:val="24"/>
          <w:szCs w:val="24"/>
        </w:rPr>
        <w:t xml:space="preserve"> (Gučas, 2017)</w:t>
      </w:r>
      <w:r w:rsidRPr="001656CF">
        <w:rPr>
          <w:rFonts w:ascii="Times New Roman" w:hAnsi="Times New Roman" w:cs="Times New Roman"/>
          <w:sz w:val="24"/>
          <w:szCs w:val="24"/>
        </w:rPr>
        <w:t>. They brought back images that were associated with religious worship to the public domain after a long time termination as they were felt like glorifying the human nature contrary to the biblical teachings.</w:t>
      </w:r>
    </w:p>
    <w:p w:rsidR="00C323AF" w:rsidRPr="001656CF" w:rsidRDefault="00903019" w:rsidP="009137A8">
      <w:pPr>
        <w:spacing w:after="0" w:line="480" w:lineRule="auto"/>
        <w:ind w:firstLine="720"/>
        <w:contextualSpacing/>
        <w:rPr>
          <w:rFonts w:ascii="Times New Roman" w:hAnsi="Times New Roman" w:cs="Times New Roman"/>
          <w:sz w:val="24"/>
          <w:szCs w:val="24"/>
        </w:rPr>
      </w:pPr>
      <w:r w:rsidRPr="001656CF">
        <w:rPr>
          <w:rFonts w:ascii="Times New Roman" w:hAnsi="Times New Roman" w:cs="Times New Roman"/>
          <w:sz w:val="24"/>
          <w:szCs w:val="24"/>
        </w:rPr>
        <w:t xml:space="preserve"> Baroque art has consisted of four major </w:t>
      </w:r>
      <w:r w:rsidR="007107E0" w:rsidRPr="001656CF">
        <w:rPr>
          <w:rFonts w:ascii="Times New Roman" w:hAnsi="Times New Roman" w:cs="Times New Roman"/>
          <w:sz w:val="24"/>
          <w:szCs w:val="24"/>
        </w:rPr>
        <w:t>characteristics which include the;</w:t>
      </w:r>
      <w:r w:rsidR="00632FD7" w:rsidRPr="001656CF">
        <w:rPr>
          <w:rFonts w:ascii="Times New Roman" w:hAnsi="Times New Roman" w:cs="Times New Roman"/>
          <w:sz w:val="24"/>
          <w:szCs w:val="24"/>
        </w:rPr>
        <w:t xml:space="preserve"> </w:t>
      </w:r>
      <w:r w:rsidR="007107E0" w:rsidRPr="001656CF">
        <w:rPr>
          <w:rFonts w:ascii="Times New Roman" w:hAnsi="Times New Roman" w:cs="Times New Roman"/>
          <w:sz w:val="24"/>
          <w:szCs w:val="24"/>
        </w:rPr>
        <w:t>Tenebrism, Realism, and naturalism</w:t>
      </w:r>
      <w:r w:rsidR="00632FD7" w:rsidRPr="001656CF">
        <w:rPr>
          <w:rFonts w:ascii="Times New Roman" w:hAnsi="Times New Roman" w:cs="Times New Roman"/>
          <w:sz w:val="24"/>
          <w:szCs w:val="24"/>
        </w:rPr>
        <w:t xml:space="preserve"> </w:t>
      </w:r>
      <w:r w:rsidR="007107E0" w:rsidRPr="001656CF">
        <w:rPr>
          <w:rFonts w:ascii="Times New Roman" w:hAnsi="Times New Roman" w:cs="Times New Roman"/>
          <w:sz w:val="24"/>
          <w:szCs w:val="24"/>
        </w:rPr>
        <w:t>lines an hour.</w:t>
      </w:r>
      <w:r w:rsidR="00632FD7" w:rsidRPr="001656CF">
        <w:rPr>
          <w:rFonts w:ascii="Times New Roman" w:hAnsi="Times New Roman" w:cs="Times New Roman"/>
          <w:sz w:val="24"/>
          <w:szCs w:val="24"/>
        </w:rPr>
        <w:t xml:space="preserve"> </w:t>
      </w:r>
      <w:r w:rsidR="007107E0" w:rsidRPr="001656CF">
        <w:rPr>
          <w:rFonts w:ascii="Times New Roman" w:hAnsi="Times New Roman" w:cs="Times New Roman"/>
          <w:sz w:val="24"/>
          <w:szCs w:val="24"/>
        </w:rPr>
        <w:t>Hour; Most of the artists that</w:t>
      </w:r>
      <w:r w:rsidR="000C7A0E" w:rsidRPr="001656CF">
        <w:rPr>
          <w:rFonts w:ascii="Times New Roman" w:hAnsi="Times New Roman" w:cs="Times New Roman"/>
          <w:sz w:val="24"/>
          <w:szCs w:val="24"/>
        </w:rPr>
        <w:t xml:space="preserve"> used </w:t>
      </w:r>
      <w:r w:rsidR="007107E0" w:rsidRPr="001656CF">
        <w:rPr>
          <w:rFonts w:ascii="Times New Roman" w:hAnsi="Times New Roman" w:cs="Times New Roman"/>
          <w:sz w:val="24"/>
          <w:szCs w:val="24"/>
        </w:rPr>
        <w:t xml:space="preserve">baroque style understood clearly the concept of time and used spreading the natural force and how time was associated with human processes in living. </w:t>
      </w:r>
      <w:r w:rsidR="00632FD7" w:rsidRPr="001656CF">
        <w:rPr>
          <w:rFonts w:ascii="Times New Roman" w:hAnsi="Times New Roman" w:cs="Times New Roman"/>
          <w:sz w:val="24"/>
          <w:szCs w:val="24"/>
        </w:rPr>
        <w:t>(Gučas, 2017).</w:t>
      </w:r>
      <w:r w:rsidR="007107E0" w:rsidRPr="001656CF">
        <w:rPr>
          <w:rFonts w:ascii="Times New Roman" w:hAnsi="Times New Roman" w:cs="Times New Roman"/>
          <w:sz w:val="24"/>
          <w:szCs w:val="24"/>
        </w:rPr>
        <w:t xml:space="preserve">The positioning of people in the painting illustrated the advancement of time in human nature. Tenebrism; </w:t>
      </w:r>
      <w:proofErr w:type="gramStart"/>
      <w:r w:rsidR="007107E0" w:rsidRPr="001656CF">
        <w:rPr>
          <w:rFonts w:ascii="Times New Roman" w:hAnsi="Times New Roman" w:cs="Times New Roman"/>
          <w:sz w:val="24"/>
          <w:szCs w:val="24"/>
        </w:rPr>
        <w:t>In  Baroque</w:t>
      </w:r>
      <w:proofErr w:type="gramEnd"/>
      <w:r w:rsidR="007107E0" w:rsidRPr="001656CF">
        <w:rPr>
          <w:rFonts w:ascii="Times New Roman" w:hAnsi="Times New Roman" w:cs="Times New Roman"/>
          <w:sz w:val="24"/>
          <w:szCs w:val="24"/>
        </w:rPr>
        <w:t xml:space="preserve"> art Tenebrism referred to the contrasting light and darkness. This was common in the shadows which occurred during painting and gave effects of emotions to the viewer and the magnitude of the work being done.</w:t>
      </w:r>
      <w:r w:rsidR="007C2682" w:rsidRPr="001656CF">
        <w:rPr>
          <w:rFonts w:ascii="Times New Roman" w:hAnsi="Times New Roman" w:cs="Times New Roman"/>
          <w:sz w:val="24"/>
          <w:szCs w:val="24"/>
        </w:rPr>
        <w:t xml:space="preserve"> </w:t>
      </w:r>
      <w:r w:rsidR="007107E0" w:rsidRPr="001656CF">
        <w:rPr>
          <w:rFonts w:ascii="Times New Roman" w:hAnsi="Times New Roman" w:cs="Times New Roman"/>
          <w:sz w:val="24"/>
          <w:szCs w:val="24"/>
        </w:rPr>
        <w:t>Realism and naturalism is another critical aspect of the art.</w:t>
      </w:r>
      <w:r w:rsidR="007C2682" w:rsidRPr="001656CF">
        <w:rPr>
          <w:rFonts w:ascii="Times New Roman" w:hAnsi="Times New Roman" w:cs="Times New Roman"/>
          <w:sz w:val="24"/>
          <w:szCs w:val="24"/>
        </w:rPr>
        <w:t xml:space="preserve"> Lines; this is a prominent knowledge that implies that lines help to transmit movements as commonly used in Baroque pieces.</w:t>
      </w:r>
      <w:r w:rsidR="00100F6A" w:rsidRPr="001656CF">
        <w:rPr>
          <w:rFonts w:ascii="Times New Roman" w:hAnsi="Times New Roman" w:cs="Times New Roman"/>
          <w:sz w:val="24"/>
          <w:szCs w:val="24"/>
        </w:rPr>
        <w:t xml:space="preserve"> </w:t>
      </w:r>
      <w:r w:rsidR="00632FD7" w:rsidRPr="001656CF">
        <w:rPr>
          <w:rFonts w:ascii="Times New Roman" w:hAnsi="Times New Roman" w:cs="Times New Roman"/>
          <w:sz w:val="24"/>
          <w:szCs w:val="24"/>
        </w:rPr>
        <w:t>Realism and naturalism were illustrated in the art through the application of common details that relate to the day to day life of human life especially in the art of painting.</w:t>
      </w:r>
      <w:r w:rsidR="00100F6A" w:rsidRPr="001656CF">
        <w:rPr>
          <w:rFonts w:ascii="Times New Roman" w:hAnsi="Times New Roman" w:cs="Times New Roman"/>
          <w:sz w:val="24"/>
          <w:szCs w:val="24"/>
        </w:rPr>
        <w:t xml:space="preserve"> For instance, Caravaggio applied </w:t>
      </w:r>
      <w:r w:rsidR="009137A8" w:rsidRPr="001656CF">
        <w:rPr>
          <w:rFonts w:ascii="Times New Roman" w:hAnsi="Times New Roman" w:cs="Times New Roman"/>
          <w:sz w:val="24"/>
          <w:szCs w:val="24"/>
        </w:rPr>
        <w:t>this technique</w:t>
      </w:r>
      <w:r w:rsidR="00100F6A" w:rsidRPr="001656CF">
        <w:rPr>
          <w:rFonts w:ascii="Times New Roman" w:hAnsi="Times New Roman" w:cs="Times New Roman"/>
          <w:sz w:val="24"/>
          <w:szCs w:val="24"/>
        </w:rPr>
        <w:t xml:space="preserve"> in his local works on a painting. </w:t>
      </w:r>
    </w:p>
    <w:p w:rsidR="00C323AF" w:rsidRPr="001656CF" w:rsidRDefault="00903019" w:rsidP="009137A8">
      <w:pPr>
        <w:spacing w:after="0" w:line="480" w:lineRule="auto"/>
        <w:ind w:firstLine="720"/>
        <w:contextualSpacing/>
        <w:jc w:val="center"/>
        <w:rPr>
          <w:rFonts w:ascii="Times New Roman" w:hAnsi="Times New Roman" w:cs="Times New Roman"/>
          <w:b/>
          <w:sz w:val="24"/>
          <w:szCs w:val="24"/>
        </w:rPr>
      </w:pPr>
      <w:r w:rsidRPr="001656CF">
        <w:rPr>
          <w:rFonts w:ascii="Times New Roman" w:hAnsi="Times New Roman" w:cs="Times New Roman"/>
          <w:b/>
          <w:sz w:val="24"/>
          <w:szCs w:val="24"/>
        </w:rPr>
        <w:t>Baroque Architecture</w:t>
      </w:r>
    </w:p>
    <w:p w:rsidR="00C323AF" w:rsidRPr="001656CF" w:rsidRDefault="00903019" w:rsidP="009137A8">
      <w:pPr>
        <w:spacing w:after="0" w:line="480" w:lineRule="auto"/>
        <w:ind w:firstLine="720"/>
        <w:contextualSpacing/>
        <w:rPr>
          <w:rFonts w:ascii="Times New Roman" w:hAnsi="Times New Roman" w:cs="Times New Roman"/>
          <w:sz w:val="24"/>
          <w:szCs w:val="24"/>
        </w:rPr>
      </w:pPr>
      <w:r w:rsidRPr="001656CF">
        <w:rPr>
          <w:rFonts w:ascii="Times New Roman" w:hAnsi="Times New Roman" w:cs="Times New Roman"/>
          <w:sz w:val="24"/>
          <w:szCs w:val="24"/>
        </w:rPr>
        <w:t xml:space="preserve">The fundamental unit of Baroque architecture was manifested during the planning of </w:t>
      </w:r>
      <w:proofErr w:type="spellStart"/>
      <w:r w:rsidRPr="001656CF">
        <w:rPr>
          <w:rFonts w:ascii="Times New Roman" w:hAnsi="Times New Roman" w:cs="Times New Roman"/>
          <w:sz w:val="24"/>
          <w:szCs w:val="24"/>
        </w:rPr>
        <w:t>Sixtus</w:t>
      </w:r>
      <w:proofErr w:type="spellEnd"/>
      <w:r w:rsidRPr="001656CF">
        <w:rPr>
          <w:rFonts w:ascii="Times New Roman" w:hAnsi="Times New Roman" w:cs="Times New Roman"/>
          <w:sz w:val="24"/>
          <w:szCs w:val="24"/>
        </w:rPr>
        <w:t xml:space="preserve"> v in Rome using the artistic designs of the Baroque.</w:t>
      </w:r>
    </w:p>
    <w:p w:rsidR="00C323AF" w:rsidRPr="001656CF" w:rsidRDefault="00903019" w:rsidP="009137A8">
      <w:pPr>
        <w:spacing w:after="0" w:line="480" w:lineRule="auto"/>
        <w:ind w:firstLine="720"/>
        <w:contextualSpacing/>
        <w:rPr>
          <w:rFonts w:ascii="Times New Roman" w:hAnsi="Times New Roman" w:cs="Times New Roman"/>
          <w:sz w:val="24"/>
          <w:szCs w:val="24"/>
        </w:rPr>
      </w:pPr>
      <w:r w:rsidRPr="001656CF">
        <w:rPr>
          <w:rFonts w:ascii="Times New Roman" w:hAnsi="Times New Roman" w:cs="Times New Roman"/>
          <w:sz w:val="24"/>
          <w:szCs w:val="24"/>
        </w:rPr>
        <w:t xml:space="preserve"> Baroque architecture was closely associated with the counter-reformation of the Roman Catholic. Architects were stimulated to probe unique designs of form by making use of light and shadow. Further, baroque architecture displayed very complex shapes, large-curved columns, high domes as well as grand </w:t>
      </w:r>
      <w:r w:rsidR="00B50A47" w:rsidRPr="001656CF">
        <w:rPr>
          <w:rFonts w:ascii="Times New Roman" w:hAnsi="Times New Roman" w:cs="Times New Roman"/>
          <w:sz w:val="24"/>
          <w:szCs w:val="24"/>
        </w:rPr>
        <w:t>staircases. Some</w:t>
      </w:r>
      <w:r w:rsidR="000C7A0E" w:rsidRPr="001656CF">
        <w:rPr>
          <w:rFonts w:ascii="Times New Roman" w:hAnsi="Times New Roman" w:cs="Times New Roman"/>
          <w:sz w:val="24"/>
          <w:szCs w:val="24"/>
        </w:rPr>
        <w:t xml:space="preserve"> of the master architects </w:t>
      </w:r>
      <w:r w:rsidR="009137A8" w:rsidRPr="001656CF">
        <w:rPr>
          <w:rFonts w:ascii="Times New Roman" w:hAnsi="Times New Roman" w:cs="Times New Roman"/>
          <w:sz w:val="24"/>
          <w:szCs w:val="24"/>
        </w:rPr>
        <w:t>of Baroque</w:t>
      </w:r>
      <w:r w:rsidRPr="001656CF">
        <w:rPr>
          <w:rFonts w:ascii="Times New Roman" w:hAnsi="Times New Roman" w:cs="Times New Roman"/>
          <w:sz w:val="24"/>
          <w:szCs w:val="24"/>
        </w:rPr>
        <w:t xml:space="preserve"> included Maderno, Fontana, Bernini, and </w:t>
      </w:r>
      <w:proofErr w:type="spellStart"/>
      <w:r w:rsidRPr="001656CF">
        <w:rPr>
          <w:rFonts w:ascii="Times New Roman" w:hAnsi="Times New Roman" w:cs="Times New Roman"/>
          <w:sz w:val="24"/>
          <w:szCs w:val="24"/>
        </w:rPr>
        <w:t>Cortana</w:t>
      </w:r>
      <w:proofErr w:type="spellEnd"/>
      <w:r w:rsidRPr="001656CF">
        <w:rPr>
          <w:rFonts w:ascii="Times New Roman" w:hAnsi="Times New Roman" w:cs="Times New Roman"/>
          <w:sz w:val="24"/>
          <w:szCs w:val="24"/>
        </w:rPr>
        <w:t xml:space="preserve">. Their architectural works were manifested in various buildings, for instance, the church of Santa Susana in Italy that was designed by Carlo </w:t>
      </w:r>
      <w:proofErr w:type="spellStart"/>
      <w:r w:rsidRPr="001656CF">
        <w:rPr>
          <w:rFonts w:ascii="Times New Roman" w:hAnsi="Times New Roman" w:cs="Times New Roman"/>
          <w:sz w:val="24"/>
          <w:szCs w:val="24"/>
        </w:rPr>
        <w:t>Moderno</w:t>
      </w:r>
      <w:proofErr w:type="spellEnd"/>
      <w:r w:rsidRPr="001656CF">
        <w:rPr>
          <w:rFonts w:ascii="Times New Roman" w:hAnsi="Times New Roman" w:cs="Times New Roman"/>
          <w:sz w:val="24"/>
          <w:szCs w:val="24"/>
        </w:rPr>
        <w:t xml:space="preserve">. The Baroque sacred architecture was based on the centralized longitudinal churches and the elongated centralized </w:t>
      </w:r>
      <w:r w:rsidR="000C7A0E" w:rsidRPr="001656CF">
        <w:rPr>
          <w:rFonts w:ascii="Times New Roman" w:hAnsi="Times New Roman" w:cs="Times New Roman"/>
          <w:sz w:val="24"/>
          <w:szCs w:val="24"/>
        </w:rPr>
        <w:t xml:space="preserve">church. </w:t>
      </w:r>
      <w:r w:rsidRPr="001656CF">
        <w:rPr>
          <w:rFonts w:ascii="Times New Roman" w:hAnsi="Times New Roman" w:cs="Times New Roman"/>
          <w:sz w:val="24"/>
          <w:szCs w:val="24"/>
        </w:rPr>
        <w:t xml:space="preserve"> Baroque architects illustrated the concept of building as structures to be shaped according to certain specified requirements, in other words, they defined a building as a kind of a large sculpture. This Baroque architecture had various designs that were normally used during their construction works</w:t>
      </w:r>
      <w:r w:rsidR="009137A8" w:rsidRPr="001656CF">
        <w:rPr>
          <w:rFonts w:ascii="Times New Roman" w:hAnsi="Times New Roman" w:cs="Times New Roman"/>
          <w:sz w:val="24"/>
          <w:szCs w:val="24"/>
        </w:rPr>
        <w:t>. These designs include</w:t>
      </w:r>
      <w:r w:rsidRPr="001656CF">
        <w:rPr>
          <w:rFonts w:ascii="Times New Roman" w:hAnsi="Times New Roman" w:cs="Times New Roman"/>
          <w:sz w:val="24"/>
          <w:szCs w:val="24"/>
        </w:rPr>
        <w:t xml:space="preserve">; </w:t>
      </w:r>
    </w:p>
    <w:p w:rsidR="00C323AF" w:rsidRPr="001656CF" w:rsidRDefault="00903019" w:rsidP="009137A8">
      <w:pPr>
        <w:spacing w:after="0" w:line="480" w:lineRule="auto"/>
        <w:ind w:firstLine="720"/>
        <w:contextualSpacing/>
        <w:jc w:val="center"/>
        <w:rPr>
          <w:rFonts w:ascii="Times New Roman" w:hAnsi="Times New Roman" w:cs="Times New Roman"/>
          <w:b/>
          <w:sz w:val="24"/>
          <w:szCs w:val="24"/>
        </w:rPr>
      </w:pPr>
      <w:r w:rsidRPr="001656CF">
        <w:rPr>
          <w:rFonts w:ascii="Times New Roman" w:hAnsi="Times New Roman" w:cs="Times New Roman"/>
          <w:b/>
          <w:sz w:val="24"/>
          <w:szCs w:val="24"/>
        </w:rPr>
        <w:t>Ground plans</w:t>
      </w:r>
    </w:p>
    <w:p w:rsidR="00C323AF" w:rsidRPr="001656CF" w:rsidRDefault="00903019" w:rsidP="009137A8">
      <w:pPr>
        <w:spacing w:after="0" w:line="480" w:lineRule="auto"/>
        <w:ind w:firstLine="720"/>
        <w:contextualSpacing/>
        <w:rPr>
          <w:rFonts w:ascii="Times New Roman" w:hAnsi="Times New Roman" w:cs="Times New Roman"/>
          <w:sz w:val="24"/>
          <w:szCs w:val="24"/>
        </w:rPr>
      </w:pPr>
      <w:r w:rsidRPr="001656CF">
        <w:rPr>
          <w:rFonts w:ascii="Times New Roman" w:hAnsi="Times New Roman" w:cs="Times New Roman"/>
          <w:sz w:val="24"/>
          <w:szCs w:val="24"/>
        </w:rPr>
        <w:t>The ground plans</w:t>
      </w:r>
      <w:r w:rsidR="000C7A0E" w:rsidRPr="001656CF">
        <w:rPr>
          <w:rFonts w:ascii="Times New Roman" w:hAnsi="Times New Roman" w:cs="Times New Roman"/>
          <w:sz w:val="24"/>
          <w:szCs w:val="24"/>
        </w:rPr>
        <w:t xml:space="preserve"> developed </w:t>
      </w:r>
      <w:r w:rsidR="009137A8" w:rsidRPr="001656CF">
        <w:rPr>
          <w:rFonts w:ascii="Times New Roman" w:hAnsi="Times New Roman" w:cs="Times New Roman"/>
          <w:sz w:val="24"/>
          <w:szCs w:val="24"/>
        </w:rPr>
        <w:t>by Baroque</w:t>
      </w:r>
      <w:r w:rsidRPr="001656CF">
        <w:rPr>
          <w:rFonts w:ascii="Times New Roman" w:hAnsi="Times New Roman" w:cs="Times New Roman"/>
          <w:sz w:val="24"/>
          <w:szCs w:val="24"/>
        </w:rPr>
        <w:t xml:space="preserve"> designs were oval schemes that were derived from complex geometrical figures. Francesco </w:t>
      </w:r>
      <w:proofErr w:type="spellStart"/>
      <w:r w:rsidRPr="001656CF">
        <w:rPr>
          <w:rFonts w:ascii="Times New Roman" w:hAnsi="Times New Roman" w:cs="Times New Roman"/>
          <w:sz w:val="24"/>
          <w:szCs w:val="24"/>
        </w:rPr>
        <w:t>Castelli</w:t>
      </w:r>
      <w:proofErr w:type="spellEnd"/>
      <w:r w:rsidRPr="001656CF">
        <w:rPr>
          <w:rFonts w:ascii="Times New Roman" w:hAnsi="Times New Roman" w:cs="Times New Roman"/>
          <w:sz w:val="24"/>
          <w:szCs w:val="24"/>
        </w:rPr>
        <w:t xml:space="preserve"> (1599-1667) for instance designed a church with a bee-shaped ground plan; he did this to the honor of the patron who commissioned this church as his family had a court-of-arms that resembled bees. </w:t>
      </w:r>
      <w:r w:rsidR="009137A8" w:rsidRPr="001656CF">
        <w:rPr>
          <w:rFonts w:ascii="Times New Roman" w:hAnsi="Times New Roman" w:cs="Times New Roman"/>
          <w:sz w:val="24"/>
          <w:szCs w:val="24"/>
        </w:rPr>
        <w:t>France</w:t>
      </w:r>
      <w:r w:rsidRPr="001656CF">
        <w:rPr>
          <w:rFonts w:ascii="Times New Roman" w:hAnsi="Times New Roman" w:cs="Times New Roman"/>
          <w:sz w:val="24"/>
          <w:szCs w:val="24"/>
        </w:rPr>
        <w:t xml:space="preserve"> architecture put ground plans for churches that composed the name of their king LOIS LE GRAND by this time. Paris was not left out by the Baroque as the city was re-designed to have concave-shaped buildings that ensured that space was fully utilized to accommodate the population in the city.</w:t>
      </w:r>
    </w:p>
    <w:p w:rsidR="00C323AF" w:rsidRPr="001656CF" w:rsidRDefault="00903019" w:rsidP="009137A8">
      <w:pPr>
        <w:spacing w:after="0" w:line="480" w:lineRule="auto"/>
        <w:ind w:firstLine="720"/>
        <w:contextualSpacing/>
        <w:jc w:val="center"/>
        <w:rPr>
          <w:rFonts w:ascii="Times New Roman" w:hAnsi="Times New Roman" w:cs="Times New Roman"/>
          <w:b/>
          <w:sz w:val="24"/>
          <w:szCs w:val="24"/>
        </w:rPr>
      </w:pPr>
      <w:r w:rsidRPr="001656CF">
        <w:rPr>
          <w:rFonts w:ascii="Times New Roman" w:hAnsi="Times New Roman" w:cs="Times New Roman"/>
          <w:b/>
          <w:sz w:val="24"/>
          <w:szCs w:val="24"/>
        </w:rPr>
        <w:t>The Undulating Motif</w:t>
      </w:r>
    </w:p>
    <w:p w:rsidR="00C323AF" w:rsidRPr="001656CF" w:rsidRDefault="00903019" w:rsidP="009137A8">
      <w:pPr>
        <w:spacing w:after="0" w:line="480" w:lineRule="auto"/>
        <w:ind w:firstLine="720"/>
        <w:contextualSpacing/>
        <w:rPr>
          <w:rFonts w:ascii="Times New Roman" w:hAnsi="Times New Roman" w:cs="Times New Roman"/>
          <w:sz w:val="24"/>
          <w:szCs w:val="24"/>
        </w:rPr>
      </w:pPr>
      <w:r w:rsidRPr="001656CF">
        <w:rPr>
          <w:rFonts w:ascii="Times New Roman" w:hAnsi="Times New Roman" w:cs="Times New Roman"/>
          <w:sz w:val="24"/>
          <w:szCs w:val="24"/>
        </w:rPr>
        <w:t xml:space="preserve">Alongside the complexity </w:t>
      </w:r>
      <w:proofErr w:type="gramStart"/>
      <w:r w:rsidRPr="001656CF">
        <w:rPr>
          <w:rFonts w:ascii="Times New Roman" w:hAnsi="Times New Roman" w:cs="Times New Roman"/>
          <w:sz w:val="24"/>
          <w:szCs w:val="24"/>
        </w:rPr>
        <w:t>In</w:t>
      </w:r>
      <w:proofErr w:type="gramEnd"/>
      <w:r w:rsidRPr="001656CF">
        <w:rPr>
          <w:rFonts w:ascii="Times New Roman" w:hAnsi="Times New Roman" w:cs="Times New Roman"/>
          <w:sz w:val="24"/>
          <w:szCs w:val="24"/>
        </w:rPr>
        <w:t xml:space="preserve"> their ground plans, Baroque buildings had resultant curving on their walls. The hint of regular or less regular curves to their buildings also bec</w:t>
      </w:r>
      <w:r w:rsidR="000C7A0E" w:rsidRPr="001656CF">
        <w:rPr>
          <w:rFonts w:ascii="Times New Roman" w:hAnsi="Times New Roman" w:cs="Times New Roman"/>
          <w:sz w:val="24"/>
          <w:szCs w:val="24"/>
        </w:rPr>
        <w:t xml:space="preserve">ame a dominant motif of all </w:t>
      </w:r>
      <w:r w:rsidRPr="001656CF">
        <w:rPr>
          <w:rFonts w:ascii="Times New Roman" w:hAnsi="Times New Roman" w:cs="Times New Roman"/>
          <w:sz w:val="24"/>
          <w:szCs w:val="24"/>
        </w:rPr>
        <w:t xml:space="preserve">Baroque art. The art found further interest in the user devices like scrolls and </w:t>
      </w:r>
      <w:r w:rsidR="009137A8" w:rsidRPr="001656CF">
        <w:rPr>
          <w:rFonts w:ascii="Times New Roman" w:hAnsi="Times New Roman" w:cs="Times New Roman"/>
          <w:sz w:val="24"/>
          <w:szCs w:val="24"/>
        </w:rPr>
        <w:t>volutes in</w:t>
      </w:r>
      <w:r w:rsidRPr="001656CF">
        <w:rPr>
          <w:rFonts w:ascii="Times New Roman" w:hAnsi="Times New Roman" w:cs="Times New Roman"/>
          <w:sz w:val="24"/>
          <w:szCs w:val="24"/>
        </w:rPr>
        <w:t xml:space="preserve"> the form of ribbons that were used to join between two ends at different levels. They were used to reinforce the ground plans in these designs. </w:t>
      </w:r>
    </w:p>
    <w:p w:rsidR="00C323AF" w:rsidRPr="001656CF" w:rsidRDefault="00903019" w:rsidP="009137A8">
      <w:pPr>
        <w:spacing w:after="0" w:line="480" w:lineRule="auto"/>
        <w:ind w:firstLine="720"/>
        <w:contextualSpacing/>
        <w:jc w:val="center"/>
        <w:rPr>
          <w:rFonts w:ascii="Times New Roman" w:hAnsi="Times New Roman" w:cs="Times New Roman"/>
          <w:b/>
          <w:sz w:val="24"/>
          <w:szCs w:val="24"/>
        </w:rPr>
      </w:pPr>
      <w:r w:rsidRPr="001656CF">
        <w:rPr>
          <w:rFonts w:ascii="Times New Roman" w:hAnsi="Times New Roman" w:cs="Times New Roman"/>
          <w:b/>
          <w:sz w:val="24"/>
          <w:szCs w:val="24"/>
        </w:rPr>
        <w:t>Vaults and Buttresses</w:t>
      </w:r>
    </w:p>
    <w:p w:rsidR="00C323AF" w:rsidRPr="001656CF" w:rsidRDefault="00903019" w:rsidP="009137A8">
      <w:pPr>
        <w:spacing w:after="0" w:line="480" w:lineRule="auto"/>
        <w:ind w:firstLine="720"/>
        <w:contextualSpacing/>
        <w:rPr>
          <w:rFonts w:ascii="Times New Roman" w:hAnsi="Times New Roman" w:cs="Times New Roman"/>
          <w:sz w:val="24"/>
          <w:szCs w:val="24"/>
        </w:rPr>
      </w:pPr>
      <w:r w:rsidRPr="001656CF">
        <w:rPr>
          <w:rFonts w:ascii="Times New Roman" w:hAnsi="Times New Roman" w:cs="Times New Roman"/>
          <w:sz w:val="24"/>
          <w:szCs w:val="24"/>
        </w:rPr>
        <w:t>The churches of that period were normally built with vaulted ceilings that were first seen in the Roman architecture. However, the arches tended to impact outward pressure on the walls of nay vaulted building needed to be countered to strengthen the building against collapsing.</w:t>
      </w:r>
    </w:p>
    <w:p w:rsidR="00C323AF" w:rsidRPr="001656CF" w:rsidRDefault="00903019" w:rsidP="009137A8">
      <w:pPr>
        <w:spacing w:after="0" w:line="480" w:lineRule="auto"/>
        <w:ind w:firstLine="720"/>
        <w:contextualSpacing/>
        <w:rPr>
          <w:rFonts w:ascii="Times New Roman" w:hAnsi="Times New Roman" w:cs="Times New Roman"/>
          <w:sz w:val="24"/>
          <w:szCs w:val="24"/>
        </w:rPr>
      </w:pPr>
      <w:r w:rsidRPr="001656CF">
        <w:rPr>
          <w:rFonts w:ascii="Times New Roman" w:hAnsi="Times New Roman" w:cs="Times New Roman"/>
          <w:sz w:val="24"/>
          <w:szCs w:val="24"/>
        </w:rPr>
        <w:t xml:space="preserve">Baroque in France comes to place through landscaping where small gardens were being made. These gardens were decorated to make the area surrounding this small garden attractive. The imposing and architecture for instance that was created in France with a balance between Baroque tendencies and the classical traditions was a good example of a model for progress in Europe architectural </w:t>
      </w:r>
      <w:r w:rsidR="00632FD7" w:rsidRPr="001656CF">
        <w:rPr>
          <w:rFonts w:ascii="Times New Roman" w:hAnsi="Times New Roman" w:cs="Times New Roman"/>
          <w:sz w:val="24"/>
          <w:szCs w:val="24"/>
        </w:rPr>
        <w:t>designs (Blunt, 2008). </w:t>
      </w:r>
      <w:r w:rsidRPr="001656CF">
        <w:rPr>
          <w:rFonts w:ascii="Times New Roman" w:hAnsi="Times New Roman" w:cs="Times New Roman"/>
          <w:sz w:val="24"/>
          <w:szCs w:val="24"/>
        </w:rPr>
        <w:t xml:space="preserve"> The Baroque architecture of the Netherlands bears the mark of inspiration from France.</w:t>
      </w:r>
      <w:r w:rsidR="00632FD7" w:rsidRPr="001656CF">
        <w:rPr>
          <w:rFonts w:ascii="Times New Roman" w:hAnsi="Times New Roman" w:cs="Times New Roman"/>
          <w:sz w:val="24"/>
          <w:szCs w:val="24"/>
        </w:rPr>
        <w:t xml:space="preserve"> </w:t>
      </w:r>
      <w:r w:rsidRPr="001656CF">
        <w:rPr>
          <w:rFonts w:ascii="Times New Roman" w:hAnsi="Times New Roman" w:cs="Times New Roman"/>
          <w:sz w:val="24"/>
          <w:szCs w:val="24"/>
        </w:rPr>
        <w:t>Baroque in Spain was successful in the area of the profusion of decorating buildings.</w:t>
      </w:r>
    </w:p>
    <w:p w:rsidR="00B50A47" w:rsidRDefault="00B50A47" w:rsidP="009137A8">
      <w:pPr>
        <w:spacing w:after="0" w:line="480" w:lineRule="auto"/>
        <w:ind w:firstLine="720"/>
        <w:contextualSpacing/>
        <w:jc w:val="center"/>
        <w:rPr>
          <w:rFonts w:ascii="Times New Roman" w:hAnsi="Times New Roman" w:cs="Times New Roman"/>
          <w:b/>
          <w:sz w:val="24"/>
          <w:szCs w:val="24"/>
        </w:rPr>
      </w:pPr>
    </w:p>
    <w:p w:rsidR="00C323AF" w:rsidRPr="001656CF" w:rsidRDefault="00903019" w:rsidP="009137A8">
      <w:pPr>
        <w:spacing w:after="0" w:line="480" w:lineRule="auto"/>
        <w:ind w:firstLine="720"/>
        <w:contextualSpacing/>
        <w:jc w:val="center"/>
        <w:rPr>
          <w:rFonts w:ascii="Times New Roman" w:hAnsi="Times New Roman" w:cs="Times New Roman"/>
          <w:b/>
          <w:sz w:val="24"/>
          <w:szCs w:val="24"/>
        </w:rPr>
      </w:pPr>
      <w:r w:rsidRPr="001656CF">
        <w:rPr>
          <w:rFonts w:ascii="Times New Roman" w:hAnsi="Times New Roman" w:cs="Times New Roman"/>
          <w:b/>
          <w:sz w:val="24"/>
          <w:szCs w:val="24"/>
        </w:rPr>
        <w:t>Baroque music</w:t>
      </w:r>
    </w:p>
    <w:p w:rsidR="00C323AF" w:rsidRPr="001656CF" w:rsidRDefault="00903019" w:rsidP="009137A8">
      <w:pPr>
        <w:spacing w:after="0" w:line="480" w:lineRule="auto"/>
        <w:ind w:firstLine="720"/>
        <w:contextualSpacing/>
        <w:rPr>
          <w:rFonts w:ascii="Times New Roman" w:hAnsi="Times New Roman" w:cs="Times New Roman"/>
          <w:sz w:val="24"/>
          <w:szCs w:val="24"/>
        </w:rPr>
      </w:pPr>
      <w:r w:rsidRPr="001656CF">
        <w:rPr>
          <w:rFonts w:ascii="Times New Roman" w:hAnsi="Times New Roman" w:cs="Times New Roman"/>
          <w:sz w:val="24"/>
          <w:szCs w:val="24"/>
        </w:rPr>
        <w:t xml:space="preserve"> Baroque music was led by two major music superstars of the time; Johann Sebastian and George </w:t>
      </w:r>
      <w:r w:rsidR="00CA3419" w:rsidRPr="001656CF">
        <w:rPr>
          <w:rFonts w:ascii="Times New Roman" w:hAnsi="Times New Roman" w:cs="Times New Roman"/>
          <w:sz w:val="24"/>
          <w:szCs w:val="24"/>
        </w:rPr>
        <w:t>Fredrick. The</w:t>
      </w:r>
      <w:r w:rsidRPr="001656CF">
        <w:rPr>
          <w:rFonts w:ascii="Times New Roman" w:hAnsi="Times New Roman" w:cs="Times New Roman"/>
          <w:sz w:val="24"/>
          <w:szCs w:val="24"/>
        </w:rPr>
        <w:t xml:space="preserve"> main features of the music arts were the; introduction of the Orchestra, creation of tonality, new techniques in the performance of instrumentals led by these superstars as well as the expansion in performance </w:t>
      </w:r>
      <w:r w:rsidR="00632FD7" w:rsidRPr="001656CF">
        <w:rPr>
          <w:rFonts w:ascii="Times New Roman" w:hAnsi="Times New Roman" w:cs="Times New Roman"/>
          <w:sz w:val="24"/>
          <w:szCs w:val="24"/>
        </w:rPr>
        <w:t>mediums (Hersey, 2001).</w:t>
      </w:r>
      <w:r w:rsidR="000C7A0E" w:rsidRPr="001656CF">
        <w:rPr>
          <w:rFonts w:ascii="Times New Roman" w:hAnsi="Times New Roman" w:cs="Times New Roman"/>
          <w:sz w:val="24"/>
          <w:szCs w:val="24"/>
        </w:rPr>
        <w:t xml:space="preserve"> </w:t>
      </w:r>
      <w:r w:rsidRPr="001656CF">
        <w:rPr>
          <w:rFonts w:ascii="Times New Roman" w:hAnsi="Times New Roman" w:cs="Times New Roman"/>
          <w:sz w:val="24"/>
          <w:szCs w:val="24"/>
        </w:rPr>
        <w:t>Baroque music was classified into three phases; the early, late and middle phase. Apart from the monolithic styles of architecture, sculpture, and painting that were produced in the 17</w:t>
      </w:r>
      <w:r w:rsidRPr="001656CF">
        <w:rPr>
          <w:rFonts w:ascii="Times New Roman" w:hAnsi="Times New Roman" w:cs="Times New Roman"/>
          <w:sz w:val="24"/>
          <w:szCs w:val="24"/>
          <w:vertAlign w:val="superscript"/>
        </w:rPr>
        <w:t>th</w:t>
      </w:r>
      <w:r w:rsidRPr="001656CF">
        <w:rPr>
          <w:rFonts w:ascii="Times New Roman" w:hAnsi="Times New Roman" w:cs="Times New Roman"/>
          <w:sz w:val="24"/>
          <w:szCs w:val="24"/>
        </w:rPr>
        <w:t xml:space="preserve"> century, there are also three other strands of baroque that include; </w:t>
      </w:r>
    </w:p>
    <w:p w:rsidR="00632FD7" w:rsidRPr="001656CF" w:rsidRDefault="00903019" w:rsidP="009137A8">
      <w:pPr>
        <w:spacing w:after="0" w:line="480" w:lineRule="auto"/>
        <w:ind w:firstLine="720"/>
        <w:contextualSpacing/>
        <w:rPr>
          <w:rFonts w:ascii="Times New Roman" w:hAnsi="Times New Roman" w:cs="Times New Roman"/>
          <w:b/>
          <w:sz w:val="24"/>
          <w:szCs w:val="24"/>
        </w:rPr>
      </w:pPr>
      <w:r w:rsidRPr="001656CF">
        <w:rPr>
          <w:rFonts w:ascii="Times New Roman" w:hAnsi="Times New Roman" w:cs="Times New Roman"/>
          <w:sz w:val="24"/>
          <w:szCs w:val="24"/>
        </w:rPr>
        <w:t>Religious Grandeur</w:t>
      </w:r>
      <w:r w:rsidRPr="001656CF">
        <w:rPr>
          <w:rFonts w:ascii="Times New Roman" w:hAnsi="Times New Roman" w:cs="Times New Roman"/>
          <w:b/>
          <w:sz w:val="24"/>
          <w:szCs w:val="24"/>
        </w:rPr>
        <w:t xml:space="preserve"> </w:t>
      </w:r>
      <w:r w:rsidRPr="001656CF">
        <w:rPr>
          <w:rFonts w:ascii="Times New Roman" w:hAnsi="Times New Roman" w:cs="Times New Roman"/>
          <w:sz w:val="24"/>
          <w:szCs w:val="24"/>
        </w:rPr>
        <w:t xml:space="preserve">this style was </w:t>
      </w:r>
      <w:r w:rsidR="000E6787">
        <w:rPr>
          <w:rFonts w:ascii="Times New Roman" w:hAnsi="Times New Roman" w:cs="Times New Roman"/>
          <w:sz w:val="24"/>
          <w:szCs w:val="24"/>
        </w:rPr>
        <w:t xml:space="preserve">initiated by the Catholic </w:t>
      </w:r>
      <w:r w:rsidR="00B50A47">
        <w:rPr>
          <w:rFonts w:ascii="Times New Roman" w:hAnsi="Times New Roman" w:cs="Times New Roman"/>
          <w:sz w:val="24"/>
          <w:szCs w:val="24"/>
        </w:rPr>
        <w:t>Church</w:t>
      </w:r>
      <w:r w:rsidR="000E6787">
        <w:rPr>
          <w:rFonts w:ascii="Times New Roman" w:hAnsi="Times New Roman" w:cs="Times New Roman"/>
          <w:sz w:val="24"/>
          <w:szCs w:val="24"/>
        </w:rPr>
        <w:t xml:space="preserve"> at a time they experienced a reformation in the </w:t>
      </w:r>
      <w:r w:rsidR="00B50A47">
        <w:rPr>
          <w:rFonts w:ascii="Times New Roman" w:hAnsi="Times New Roman" w:cs="Times New Roman"/>
          <w:sz w:val="24"/>
          <w:szCs w:val="24"/>
        </w:rPr>
        <w:t>church. They</w:t>
      </w:r>
      <w:r w:rsidR="000E6787">
        <w:rPr>
          <w:rFonts w:ascii="Times New Roman" w:hAnsi="Times New Roman" w:cs="Times New Roman"/>
          <w:sz w:val="24"/>
          <w:szCs w:val="24"/>
        </w:rPr>
        <w:t xml:space="preserve"> suffered a great loss of their followers which called for an action from the relevant authorities to help them counter the situation.</w:t>
      </w:r>
      <w:r w:rsidR="00C3364C">
        <w:rPr>
          <w:rFonts w:ascii="Times New Roman" w:hAnsi="Times New Roman" w:cs="Times New Roman"/>
          <w:sz w:val="24"/>
          <w:szCs w:val="24"/>
        </w:rPr>
        <w:t xml:space="preserve"> This style primarily focuses on religious arts that were used to convey certain religious messages i</w:t>
      </w:r>
      <w:r w:rsidR="00B50A47">
        <w:rPr>
          <w:rFonts w:ascii="Times New Roman" w:hAnsi="Times New Roman" w:cs="Times New Roman"/>
          <w:sz w:val="24"/>
          <w:szCs w:val="24"/>
        </w:rPr>
        <w:t xml:space="preserve">n the church. For instance, some of the historical paintings </w:t>
      </w:r>
      <w:r w:rsidR="00C3364C">
        <w:rPr>
          <w:rFonts w:ascii="Times New Roman" w:hAnsi="Times New Roman" w:cs="Times New Roman"/>
          <w:sz w:val="24"/>
          <w:szCs w:val="24"/>
        </w:rPr>
        <w:t xml:space="preserve">were made in the church to convey certain religious meanings. </w:t>
      </w:r>
      <w:r w:rsidR="000E6787">
        <w:rPr>
          <w:rFonts w:ascii="Times New Roman" w:hAnsi="Times New Roman" w:cs="Times New Roman"/>
          <w:sz w:val="24"/>
          <w:szCs w:val="24"/>
        </w:rPr>
        <w:t xml:space="preserve"> </w:t>
      </w:r>
      <w:r w:rsidRPr="001656CF">
        <w:rPr>
          <w:rFonts w:ascii="Times New Roman" w:hAnsi="Times New Roman" w:cs="Times New Roman"/>
          <w:sz w:val="24"/>
          <w:szCs w:val="24"/>
        </w:rPr>
        <w:t>Greater Realism</w:t>
      </w:r>
      <w:r w:rsidR="00B50A47" w:rsidRPr="001656CF">
        <w:rPr>
          <w:rFonts w:ascii="Times New Roman" w:hAnsi="Times New Roman" w:cs="Times New Roman"/>
          <w:sz w:val="24"/>
          <w:szCs w:val="24"/>
        </w:rPr>
        <w:t>; was</w:t>
      </w:r>
      <w:r w:rsidRPr="001656CF">
        <w:rPr>
          <w:rFonts w:ascii="Times New Roman" w:hAnsi="Times New Roman" w:cs="Times New Roman"/>
          <w:sz w:val="24"/>
          <w:szCs w:val="24"/>
        </w:rPr>
        <w:t xml:space="preserve"> a naturalistic style of symbolic composition supported by Caravaggio (1571-1610).</w:t>
      </w:r>
      <w:r w:rsidR="00C3364C">
        <w:rPr>
          <w:rFonts w:ascii="Times New Roman" w:hAnsi="Times New Roman" w:cs="Times New Roman"/>
          <w:sz w:val="24"/>
          <w:szCs w:val="24"/>
        </w:rPr>
        <w:t xml:space="preserve"> The physical presentation in Caravaggio's figures brought about the realistic form of painting of biblical genres</w:t>
      </w:r>
      <w:r w:rsidRPr="001656CF">
        <w:rPr>
          <w:rFonts w:ascii="Times New Roman" w:hAnsi="Times New Roman" w:cs="Times New Roman"/>
          <w:sz w:val="24"/>
          <w:szCs w:val="24"/>
        </w:rPr>
        <w:t xml:space="preserve"> (Hersey, 2001).</w:t>
      </w:r>
      <w:r w:rsidR="00C3364C">
        <w:rPr>
          <w:rFonts w:ascii="Times New Roman" w:hAnsi="Times New Roman" w:cs="Times New Roman"/>
          <w:sz w:val="24"/>
          <w:szCs w:val="24"/>
        </w:rPr>
        <w:t xml:space="preserve"> The illustration was made through animal genre painting that was later commercialized in Holland</w:t>
      </w:r>
      <w:r w:rsidRPr="001656CF">
        <w:rPr>
          <w:rFonts w:ascii="Times New Roman" w:hAnsi="Times New Roman" w:cs="Times New Roman"/>
          <w:sz w:val="24"/>
          <w:szCs w:val="24"/>
        </w:rPr>
        <w:t xml:space="preserve">. </w:t>
      </w:r>
      <w:r w:rsidR="00B50A47">
        <w:rPr>
          <w:rFonts w:ascii="Times New Roman" w:hAnsi="Times New Roman" w:cs="Times New Roman"/>
          <w:sz w:val="24"/>
          <w:szCs w:val="24"/>
        </w:rPr>
        <w:t xml:space="preserve">The </w:t>
      </w:r>
      <w:r w:rsidR="00C3364C">
        <w:rPr>
          <w:rFonts w:ascii="Times New Roman" w:hAnsi="Times New Roman" w:cs="Times New Roman"/>
          <w:sz w:val="24"/>
          <w:szCs w:val="24"/>
        </w:rPr>
        <w:t xml:space="preserve">facility that trained on painting skills in the </w:t>
      </w:r>
      <w:r w:rsidR="00CA3419">
        <w:rPr>
          <w:rFonts w:ascii="Times New Roman" w:hAnsi="Times New Roman" w:cs="Times New Roman"/>
          <w:sz w:val="24"/>
          <w:szCs w:val="24"/>
        </w:rPr>
        <w:t>Netherlands</w:t>
      </w:r>
      <w:r w:rsidR="00C3364C">
        <w:rPr>
          <w:rFonts w:ascii="Times New Roman" w:hAnsi="Times New Roman" w:cs="Times New Roman"/>
          <w:sz w:val="24"/>
          <w:szCs w:val="24"/>
        </w:rPr>
        <w:t xml:space="preserve"> played a central role in the growth and de</w:t>
      </w:r>
      <w:r w:rsidR="00B50A47">
        <w:rPr>
          <w:rFonts w:ascii="Times New Roman" w:hAnsi="Times New Roman" w:cs="Times New Roman"/>
          <w:sz w:val="24"/>
          <w:szCs w:val="24"/>
        </w:rPr>
        <w:t>velopment of landscape painting</w:t>
      </w:r>
      <w:r w:rsidR="00CA3419">
        <w:rPr>
          <w:rFonts w:ascii="Times New Roman" w:hAnsi="Times New Roman" w:cs="Times New Roman"/>
          <w:sz w:val="24"/>
          <w:szCs w:val="24"/>
        </w:rPr>
        <w:t>, Animal</w:t>
      </w:r>
      <w:r w:rsidR="00C3364C">
        <w:rPr>
          <w:rFonts w:ascii="Times New Roman" w:hAnsi="Times New Roman" w:cs="Times New Roman"/>
          <w:sz w:val="24"/>
          <w:szCs w:val="24"/>
        </w:rPr>
        <w:t xml:space="preserve"> compositions and the </w:t>
      </w:r>
      <w:r w:rsidR="0025232C">
        <w:rPr>
          <w:rFonts w:ascii="Times New Roman" w:hAnsi="Times New Roman" w:cs="Times New Roman"/>
          <w:sz w:val="24"/>
          <w:szCs w:val="24"/>
        </w:rPr>
        <w:t>art portrait appraisals including all forms of life painting.</w:t>
      </w:r>
    </w:p>
    <w:p w:rsidR="000E6787" w:rsidRDefault="000E6787" w:rsidP="009137A8">
      <w:pPr>
        <w:spacing w:after="0" w:line="480" w:lineRule="auto"/>
        <w:ind w:firstLine="720"/>
        <w:contextualSpacing/>
        <w:jc w:val="center"/>
        <w:rPr>
          <w:rFonts w:ascii="Times New Roman" w:hAnsi="Times New Roman" w:cs="Times New Roman"/>
          <w:b/>
          <w:sz w:val="24"/>
          <w:szCs w:val="24"/>
        </w:rPr>
      </w:pPr>
    </w:p>
    <w:p w:rsidR="000E6787" w:rsidRDefault="000E6787" w:rsidP="009137A8">
      <w:pPr>
        <w:spacing w:after="0" w:line="480" w:lineRule="auto"/>
        <w:ind w:firstLine="720"/>
        <w:contextualSpacing/>
        <w:jc w:val="center"/>
        <w:rPr>
          <w:rFonts w:ascii="Times New Roman" w:hAnsi="Times New Roman" w:cs="Times New Roman"/>
          <w:b/>
          <w:sz w:val="24"/>
          <w:szCs w:val="24"/>
        </w:rPr>
      </w:pPr>
    </w:p>
    <w:p w:rsidR="00C323AF" w:rsidRPr="001656CF" w:rsidRDefault="00903019" w:rsidP="009137A8">
      <w:pPr>
        <w:spacing w:after="0" w:line="480" w:lineRule="auto"/>
        <w:ind w:firstLine="720"/>
        <w:contextualSpacing/>
        <w:jc w:val="center"/>
        <w:rPr>
          <w:rFonts w:ascii="Times New Roman" w:hAnsi="Times New Roman" w:cs="Times New Roman"/>
          <w:b/>
          <w:sz w:val="24"/>
          <w:szCs w:val="24"/>
        </w:rPr>
      </w:pPr>
      <w:r w:rsidRPr="001656CF">
        <w:rPr>
          <w:rFonts w:ascii="Times New Roman" w:hAnsi="Times New Roman" w:cs="Times New Roman"/>
          <w:b/>
          <w:sz w:val="24"/>
          <w:szCs w:val="24"/>
        </w:rPr>
        <w:t>Conclusion</w:t>
      </w:r>
    </w:p>
    <w:p w:rsidR="000C7A0E" w:rsidRPr="001656CF" w:rsidRDefault="00903019" w:rsidP="009137A8">
      <w:pPr>
        <w:spacing w:after="0" w:line="480" w:lineRule="auto"/>
        <w:ind w:firstLine="720"/>
        <w:contextualSpacing/>
        <w:rPr>
          <w:rFonts w:ascii="Times New Roman" w:hAnsi="Times New Roman" w:cs="Times New Roman"/>
          <w:sz w:val="24"/>
          <w:szCs w:val="24"/>
        </w:rPr>
      </w:pPr>
      <w:r w:rsidRPr="001656CF">
        <w:rPr>
          <w:rFonts w:ascii="Times New Roman" w:hAnsi="Times New Roman" w:cs="Times New Roman"/>
          <w:sz w:val="24"/>
          <w:szCs w:val="24"/>
        </w:rPr>
        <w:t>Baroque art comes out from this study as art that dominated the whole of the 17</w:t>
      </w:r>
      <w:r w:rsidRPr="001656CF">
        <w:rPr>
          <w:rFonts w:ascii="Times New Roman" w:hAnsi="Times New Roman" w:cs="Times New Roman"/>
          <w:sz w:val="24"/>
          <w:szCs w:val="24"/>
          <w:vertAlign w:val="superscript"/>
        </w:rPr>
        <w:t>th</w:t>
      </w:r>
      <w:r w:rsidRPr="001656CF">
        <w:rPr>
          <w:rFonts w:ascii="Times New Roman" w:hAnsi="Times New Roman" w:cs="Times New Roman"/>
          <w:sz w:val="24"/>
          <w:szCs w:val="24"/>
        </w:rPr>
        <w:t xml:space="preserve"> century and beyond. This study brings it out clearly both from a religious and a political perspective. The art was initiated by the Roman Catholic authorities in their efforts of counter-reformation of their church. They were forced to encourage artists from different domains to bring our unique artistic designs to counter the loss of followers from the church. In later years the art was adopted by all Christians including the Protestants. Holland, the Dutch adopted the art that has seen the nation improvement in the painting sector both for local use as well as for commercial purposes. Baroque as art has seen its initiation in Europe since the 17</w:t>
      </w:r>
      <w:r w:rsidRPr="001656CF">
        <w:rPr>
          <w:rFonts w:ascii="Times New Roman" w:hAnsi="Times New Roman" w:cs="Times New Roman"/>
          <w:sz w:val="24"/>
          <w:szCs w:val="24"/>
          <w:vertAlign w:val="superscript"/>
        </w:rPr>
        <w:t>th</w:t>
      </w:r>
      <w:r w:rsidRPr="001656CF">
        <w:rPr>
          <w:rFonts w:ascii="Times New Roman" w:hAnsi="Times New Roman" w:cs="Times New Roman"/>
          <w:sz w:val="24"/>
          <w:szCs w:val="24"/>
        </w:rPr>
        <w:t xml:space="preserve"> century onwards. </w:t>
      </w:r>
    </w:p>
    <w:p w:rsidR="009137A8" w:rsidRPr="001656CF" w:rsidRDefault="00903019">
      <w:pPr>
        <w:suppressAutoHyphens w:val="0"/>
        <w:spacing w:line="259" w:lineRule="auto"/>
        <w:rPr>
          <w:rFonts w:ascii="Times New Roman" w:hAnsi="Times New Roman" w:cs="Times New Roman"/>
          <w:b/>
          <w:sz w:val="24"/>
          <w:szCs w:val="24"/>
        </w:rPr>
      </w:pPr>
      <w:r w:rsidRPr="001656CF">
        <w:rPr>
          <w:rFonts w:ascii="Times New Roman" w:hAnsi="Times New Roman" w:cs="Times New Roman"/>
          <w:b/>
          <w:sz w:val="24"/>
          <w:szCs w:val="24"/>
        </w:rPr>
        <w:br w:type="page"/>
      </w:r>
    </w:p>
    <w:p w:rsidR="00632FD7" w:rsidRPr="001656CF" w:rsidRDefault="00903019" w:rsidP="00C05E1B">
      <w:pPr>
        <w:spacing w:after="0" w:line="480" w:lineRule="auto"/>
        <w:ind w:left="788" w:hangingChars="327" w:hanging="788"/>
        <w:contextualSpacing/>
        <w:jc w:val="center"/>
        <w:rPr>
          <w:rFonts w:ascii="Times New Roman" w:hAnsi="Times New Roman" w:cs="Times New Roman"/>
          <w:b/>
          <w:sz w:val="24"/>
          <w:szCs w:val="24"/>
        </w:rPr>
      </w:pPr>
      <w:r w:rsidRPr="001656CF">
        <w:rPr>
          <w:rFonts w:ascii="Times New Roman" w:hAnsi="Times New Roman" w:cs="Times New Roman"/>
          <w:b/>
          <w:sz w:val="24"/>
          <w:szCs w:val="24"/>
        </w:rPr>
        <w:t>References</w:t>
      </w:r>
    </w:p>
    <w:p w:rsidR="00632FD7" w:rsidRPr="001656CF" w:rsidRDefault="00632FD7" w:rsidP="009137A8">
      <w:pPr>
        <w:spacing w:after="0" w:line="480" w:lineRule="auto"/>
        <w:ind w:left="785" w:hangingChars="327" w:hanging="785"/>
        <w:contextualSpacing/>
        <w:rPr>
          <w:rFonts w:ascii="Times New Roman" w:hAnsi="Times New Roman" w:cs="Times New Roman"/>
          <w:sz w:val="24"/>
          <w:szCs w:val="24"/>
        </w:rPr>
      </w:pPr>
    </w:p>
    <w:p w:rsidR="00632FD7" w:rsidRPr="001656CF" w:rsidRDefault="00903019" w:rsidP="009137A8">
      <w:pPr>
        <w:spacing w:after="0" w:line="480" w:lineRule="auto"/>
        <w:ind w:left="785" w:hangingChars="327" w:hanging="785"/>
        <w:contextualSpacing/>
        <w:rPr>
          <w:rFonts w:ascii="Times New Roman" w:hAnsi="Times New Roman" w:cs="Times New Roman"/>
          <w:color w:val="222222"/>
          <w:sz w:val="24"/>
          <w:szCs w:val="24"/>
          <w:shd w:val="clear" w:color="auto" w:fill="FFFFFF"/>
        </w:rPr>
      </w:pPr>
      <w:r w:rsidRPr="001656CF">
        <w:rPr>
          <w:rFonts w:ascii="Times New Roman" w:hAnsi="Times New Roman" w:cs="Times New Roman"/>
          <w:color w:val="222222"/>
          <w:sz w:val="24"/>
          <w:szCs w:val="24"/>
          <w:shd w:val="clear" w:color="auto" w:fill="FFFFFF"/>
        </w:rPr>
        <w:t>Blunt, A. (2008). </w:t>
      </w:r>
      <w:proofErr w:type="gramStart"/>
      <w:r w:rsidRPr="001656CF">
        <w:rPr>
          <w:rFonts w:ascii="Times New Roman" w:hAnsi="Times New Roman" w:cs="Times New Roman"/>
          <w:i/>
          <w:iCs/>
          <w:color w:val="222222"/>
          <w:sz w:val="24"/>
          <w:szCs w:val="24"/>
          <w:shd w:val="clear" w:color="auto" w:fill="FFFFFF"/>
        </w:rPr>
        <w:t>Pietro da Cortona and Roman Baroque Architecture</w:t>
      </w:r>
      <w:r w:rsidRPr="001656CF">
        <w:rPr>
          <w:rFonts w:ascii="Times New Roman" w:hAnsi="Times New Roman" w:cs="Times New Roman"/>
          <w:color w:val="222222"/>
          <w:sz w:val="24"/>
          <w:szCs w:val="24"/>
          <w:shd w:val="clear" w:color="auto" w:fill="FFFFFF"/>
        </w:rPr>
        <w:t>.</w:t>
      </w:r>
      <w:proofErr w:type="gramEnd"/>
      <w:r w:rsidRPr="001656CF">
        <w:rPr>
          <w:rFonts w:ascii="Times New Roman" w:hAnsi="Times New Roman" w:cs="Times New Roman"/>
          <w:color w:val="222222"/>
          <w:sz w:val="24"/>
          <w:szCs w:val="24"/>
          <w:shd w:val="clear" w:color="auto" w:fill="FFFFFF"/>
        </w:rPr>
        <w:t xml:space="preserve"> </w:t>
      </w:r>
      <w:proofErr w:type="gramStart"/>
      <w:r w:rsidRPr="001656CF">
        <w:rPr>
          <w:rFonts w:ascii="Times New Roman" w:hAnsi="Times New Roman" w:cs="Times New Roman"/>
          <w:color w:val="222222"/>
          <w:sz w:val="24"/>
          <w:szCs w:val="24"/>
          <w:shd w:val="clear" w:color="auto" w:fill="FFFFFF"/>
        </w:rPr>
        <w:t>Yale University Press.</w:t>
      </w:r>
      <w:proofErr w:type="gramEnd"/>
    </w:p>
    <w:p w:rsidR="00632FD7" w:rsidRPr="001656CF" w:rsidRDefault="00903019" w:rsidP="009137A8">
      <w:pPr>
        <w:suppressAutoHyphens w:val="0"/>
        <w:spacing w:after="0" w:line="480" w:lineRule="auto"/>
        <w:ind w:left="785" w:hangingChars="327" w:hanging="785"/>
        <w:contextualSpacing/>
        <w:rPr>
          <w:rFonts w:ascii="Times New Roman" w:eastAsia="Times New Roman" w:hAnsi="Times New Roman" w:cs="Times New Roman"/>
          <w:color w:val="000000"/>
          <w:sz w:val="24"/>
          <w:szCs w:val="24"/>
        </w:rPr>
      </w:pPr>
      <w:r w:rsidRPr="001656CF">
        <w:rPr>
          <w:rFonts w:ascii="Times New Roman" w:eastAsia="Times New Roman" w:hAnsi="Times New Roman" w:cs="Times New Roman"/>
          <w:color w:val="000000"/>
          <w:sz w:val="24"/>
          <w:szCs w:val="24"/>
        </w:rPr>
        <w:t>Gučas, R. (2017). On organ building in Lithuania in the Baroque period: instrument and facade. </w:t>
      </w:r>
      <w:proofErr w:type="gramStart"/>
      <w:r w:rsidRPr="001656CF">
        <w:rPr>
          <w:rFonts w:ascii="Times New Roman" w:eastAsia="Times New Roman" w:hAnsi="Times New Roman" w:cs="Times New Roman"/>
          <w:i/>
          <w:iCs/>
          <w:color w:val="000000"/>
          <w:sz w:val="24"/>
          <w:szCs w:val="24"/>
        </w:rPr>
        <w:t>Menotyra</w:t>
      </w:r>
      <w:r w:rsidRPr="001656CF">
        <w:rPr>
          <w:rFonts w:ascii="Times New Roman" w:eastAsia="Times New Roman" w:hAnsi="Times New Roman" w:cs="Times New Roman"/>
          <w:color w:val="000000"/>
          <w:sz w:val="24"/>
          <w:szCs w:val="24"/>
        </w:rPr>
        <w:t>, </w:t>
      </w:r>
      <w:r w:rsidRPr="001656CF">
        <w:rPr>
          <w:rFonts w:ascii="Times New Roman" w:eastAsia="Times New Roman" w:hAnsi="Times New Roman" w:cs="Times New Roman"/>
          <w:i/>
          <w:iCs/>
          <w:color w:val="000000"/>
          <w:sz w:val="24"/>
          <w:szCs w:val="24"/>
        </w:rPr>
        <w:t>24</w:t>
      </w:r>
      <w:r w:rsidRPr="001656CF">
        <w:rPr>
          <w:rFonts w:ascii="Times New Roman" w:eastAsia="Times New Roman" w:hAnsi="Times New Roman" w:cs="Times New Roman"/>
          <w:color w:val="000000"/>
          <w:sz w:val="24"/>
          <w:szCs w:val="24"/>
        </w:rPr>
        <w:t>(3).</w:t>
      </w:r>
      <w:proofErr w:type="gramEnd"/>
      <w:r w:rsidRPr="001656CF">
        <w:rPr>
          <w:rFonts w:ascii="Times New Roman" w:eastAsia="Times New Roman" w:hAnsi="Times New Roman" w:cs="Times New Roman"/>
          <w:color w:val="000000"/>
          <w:sz w:val="24"/>
          <w:szCs w:val="24"/>
        </w:rPr>
        <w:t xml:space="preserve"> </w:t>
      </w:r>
      <w:proofErr w:type="spellStart"/>
      <w:proofErr w:type="gramStart"/>
      <w:r w:rsidRPr="001656CF">
        <w:rPr>
          <w:rFonts w:ascii="Times New Roman" w:eastAsia="Times New Roman" w:hAnsi="Times New Roman" w:cs="Times New Roman"/>
          <w:color w:val="000000"/>
          <w:sz w:val="24"/>
          <w:szCs w:val="24"/>
        </w:rPr>
        <w:t>doi</w:t>
      </w:r>
      <w:proofErr w:type="spellEnd"/>
      <w:proofErr w:type="gramEnd"/>
      <w:r w:rsidRPr="001656CF">
        <w:rPr>
          <w:rFonts w:ascii="Times New Roman" w:eastAsia="Times New Roman" w:hAnsi="Times New Roman" w:cs="Times New Roman"/>
          <w:color w:val="000000"/>
          <w:sz w:val="24"/>
          <w:szCs w:val="24"/>
        </w:rPr>
        <w:t>: 10.6001/menotyra.v24i3.3544</w:t>
      </w:r>
    </w:p>
    <w:p w:rsidR="00632FD7" w:rsidRPr="001656CF" w:rsidRDefault="00903019" w:rsidP="009137A8">
      <w:pPr>
        <w:spacing w:after="0" w:line="480" w:lineRule="auto"/>
        <w:ind w:left="785" w:hangingChars="327" w:hanging="785"/>
        <w:contextualSpacing/>
        <w:rPr>
          <w:rFonts w:ascii="Times New Roman" w:hAnsi="Times New Roman" w:cs="Times New Roman"/>
          <w:sz w:val="24"/>
          <w:szCs w:val="24"/>
        </w:rPr>
      </w:pPr>
      <w:r w:rsidRPr="001656CF">
        <w:rPr>
          <w:rFonts w:ascii="Times New Roman" w:hAnsi="Times New Roman" w:cs="Times New Roman"/>
          <w:sz w:val="24"/>
          <w:szCs w:val="24"/>
        </w:rPr>
        <w:t>Hersey, G. L. (2001). </w:t>
      </w:r>
      <w:proofErr w:type="gramStart"/>
      <w:r w:rsidRPr="001656CF">
        <w:rPr>
          <w:rFonts w:ascii="Times New Roman" w:hAnsi="Times New Roman" w:cs="Times New Roman"/>
          <w:i/>
          <w:iCs/>
          <w:sz w:val="24"/>
          <w:szCs w:val="24"/>
        </w:rPr>
        <w:t>Architecture and Geometry in the Age of the Baroque</w:t>
      </w:r>
      <w:r w:rsidRPr="001656CF">
        <w:rPr>
          <w:rFonts w:ascii="Times New Roman" w:hAnsi="Times New Roman" w:cs="Times New Roman"/>
          <w:sz w:val="24"/>
          <w:szCs w:val="24"/>
        </w:rPr>
        <w:t>.</w:t>
      </w:r>
      <w:proofErr w:type="gramEnd"/>
      <w:r w:rsidRPr="001656CF">
        <w:rPr>
          <w:rFonts w:ascii="Times New Roman" w:hAnsi="Times New Roman" w:cs="Times New Roman"/>
          <w:sz w:val="24"/>
          <w:szCs w:val="24"/>
        </w:rPr>
        <w:t xml:space="preserve"> </w:t>
      </w:r>
      <w:proofErr w:type="gramStart"/>
      <w:r w:rsidRPr="001656CF">
        <w:rPr>
          <w:rFonts w:ascii="Times New Roman" w:hAnsi="Times New Roman" w:cs="Times New Roman"/>
          <w:sz w:val="24"/>
          <w:szCs w:val="24"/>
        </w:rPr>
        <w:t>University of Chicago Press.</w:t>
      </w:r>
      <w:proofErr w:type="gramEnd"/>
    </w:p>
    <w:p w:rsidR="00632FD7" w:rsidRPr="001656CF" w:rsidRDefault="00903019" w:rsidP="009137A8">
      <w:pPr>
        <w:suppressAutoHyphens w:val="0"/>
        <w:spacing w:after="0" w:line="480" w:lineRule="auto"/>
        <w:ind w:left="785" w:hangingChars="327" w:hanging="785"/>
        <w:contextualSpacing/>
        <w:rPr>
          <w:rFonts w:ascii="Times New Roman" w:eastAsia="Times New Roman" w:hAnsi="Times New Roman" w:cs="Times New Roman"/>
          <w:color w:val="000000"/>
          <w:sz w:val="24"/>
          <w:szCs w:val="24"/>
        </w:rPr>
      </w:pPr>
      <w:r w:rsidRPr="001656CF">
        <w:rPr>
          <w:rFonts w:ascii="Times New Roman" w:eastAsia="Times New Roman" w:hAnsi="Times New Roman" w:cs="Times New Roman"/>
          <w:color w:val="000000"/>
          <w:sz w:val="24"/>
          <w:szCs w:val="24"/>
        </w:rPr>
        <w:t xml:space="preserve">Sparti, D. (2010). Jörg Martin Merz , incorporating a draft by Anthony Blunt; Pietro da Cortona and Roman Baroque Architecture; New Haven and London: Yale University Press, 2008, 362 pp., 20 color, and 200 b/w illus. £45, ISBN 9780300111231. </w:t>
      </w:r>
      <w:r w:rsidRPr="001656CF">
        <w:rPr>
          <w:rFonts w:ascii="Times New Roman" w:eastAsia="Times New Roman" w:hAnsi="Times New Roman" w:cs="Times New Roman"/>
          <w:i/>
          <w:iCs/>
          <w:color w:val="000000"/>
          <w:sz w:val="24"/>
          <w:szCs w:val="24"/>
        </w:rPr>
        <w:t xml:space="preserve">Journal </w:t>
      </w:r>
      <w:proofErr w:type="gramStart"/>
      <w:r w:rsidRPr="001656CF">
        <w:rPr>
          <w:rFonts w:ascii="Times New Roman" w:eastAsia="Times New Roman" w:hAnsi="Times New Roman" w:cs="Times New Roman"/>
          <w:i/>
          <w:iCs/>
          <w:color w:val="000000"/>
          <w:sz w:val="24"/>
          <w:szCs w:val="24"/>
        </w:rPr>
        <w:t>Of</w:t>
      </w:r>
      <w:proofErr w:type="gramEnd"/>
      <w:r w:rsidRPr="001656CF">
        <w:rPr>
          <w:rFonts w:ascii="Times New Roman" w:eastAsia="Times New Roman" w:hAnsi="Times New Roman" w:cs="Times New Roman"/>
          <w:i/>
          <w:iCs/>
          <w:color w:val="000000"/>
          <w:sz w:val="24"/>
          <w:szCs w:val="24"/>
        </w:rPr>
        <w:t xml:space="preserve"> The Society Of Architectural Historians</w:t>
      </w:r>
      <w:r w:rsidRPr="001656CF">
        <w:rPr>
          <w:rFonts w:ascii="Times New Roman" w:eastAsia="Times New Roman" w:hAnsi="Times New Roman" w:cs="Times New Roman"/>
          <w:color w:val="000000"/>
          <w:sz w:val="24"/>
          <w:szCs w:val="24"/>
        </w:rPr>
        <w:t>, </w:t>
      </w:r>
      <w:r w:rsidRPr="001656CF">
        <w:rPr>
          <w:rFonts w:ascii="Times New Roman" w:eastAsia="Times New Roman" w:hAnsi="Times New Roman" w:cs="Times New Roman"/>
          <w:i/>
          <w:iCs/>
          <w:color w:val="000000"/>
          <w:sz w:val="24"/>
          <w:szCs w:val="24"/>
        </w:rPr>
        <w:t>69</w:t>
      </w:r>
      <w:r w:rsidRPr="001656CF">
        <w:rPr>
          <w:rFonts w:ascii="Times New Roman" w:eastAsia="Times New Roman" w:hAnsi="Times New Roman" w:cs="Times New Roman"/>
          <w:color w:val="000000"/>
          <w:sz w:val="24"/>
          <w:szCs w:val="24"/>
        </w:rPr>
        <w:t xml:space="preserve">(1), 128-129. </w:t>
      </w:r>
      <w:proofErr w:type="spellStart"/>
      <w:proofErr w:type="gramStart"/>
      <w:r w:rsidRPr="001656CF">
        <w:rPr>
          <w:rFonts w:ascii="Times New Roman" w:eastAsia="Times New Roman" w:hAnsi="Times New Roman" w:cs="Times New Roman"/>
          <w:color w:val="000000"/>
          <w:sz w:val="24"/>
          <w:szCs w:val="24"/>
        </w:rPr>
        <w:t>doi</w:t>
      </w:r>
      <w:proofErr w:type="spellEnd"/>
      <w:proofErr w:type="gramEnd"/>
      <w:r w:rsidRPr="001656CF">
        <w:rPr>
          <w:rFonts w:ascii="Times New Roman" w:eastAsia="Times New Roman" w:hAnsi="Times New Roman" w:cs="Times New Roman"/>
          <w:color w:val="000000"/>
          <w:sz w:val="24"/>
          <w:szCs w:val="24"/>
        </w:rPr>
        <w:t>: 10.1525/jsah.2010.69.1.128</w:t>
      </w:r>
    </w:p>
    <w:p w:rsidR="00632FD7" w:rsidRPr="001656CF" w:rsidRDefault="00903019" w:rsidP="009137A8">
      <w:pPr>
        <w:suppressAutoHyphens w:val="0"/>
        <w:spacing w:after="0" w:line="480" w:lineRule="auto"/>
        <w:ind w:left="785" w:hangingChars="327" w:hanging="785"/>
        <w:contextualSpacing/>
        <w:rPr>
          <w:rFonts w:ascii="Times New Roman" w:eastAsia="Times New Roman" w:hAnsi="Times New Roman" w:cs="Times New Roman"/>
          <w:color w:val="000000"/>
          <w:sz w:val="24"/>
          <w:szCs w:val="24"/>
        </w:rPr>
      </w:pPr>
      <w:proofErr w:type="gramStart"/>
      <w:r w:rsidRPr="001656CF">
        <w:rPr>
          <w:rFonts w:ascii="Times New Roman" w:eastAsia="Times New Roman" w:hAnsi="Times New Roman" w:cs="Times New Roman"/>
          <w:color w:val="000000"/>
          <w:sz w:val="24"/>
          <w:szCs w:val="24"/>
        </w:rPr>
        <w:t>van</w:t>
      </w:r>
      <w:proofErr w:type="gramEnd"/>
      <w:r w:rsidRPr="001656CF">
        <w:rPr>
          <w:rFonts w:ascii="Times New Roman" w:eastAsia="Times New Roman" w:hAnsi="Times New Roman" w:cs="Times New Roman"/>
          <w:color w:val="000000"/>
          <w:sz w:val="24"/>
          <w:szCs w:val="24"/>
        </w:rPr>
        <w:t xml:space="preserve"> </w:t>
      </w:r>
      <w:proofErr w:type="spellStart"/>
      <w:r w:rsidRPr="001656CF">
        <w:rPr>
          <w:rFonts w:ascii="Times New Roman" w:eastAsia="Times New Roman" w:hAnsi="Times New Roman" w:cs="Times New Roman"/>
          <w:color w:val="000000"/>
          <w:sz w:val="24"/>
          <w:szCs w:val="24"/>
        </w:rPr>
        <w:t>Gastel</w:t>
      </w:r>
      <w:proofErr w:type="spellEnd"/>
      <w:r w:rsidRPr="001656CF">
        <w:rPr>
          <w:rFonts w:ascii="Times New Roman" w:eastAsia="Times New Roman" w:hAnsi="Times New Roman" w:cs="Times New Roman"/>
          <w:color w:val="000000"/>
          <w:sz w:val="24"/>
          <w:szCs w:val="24"/>
        </w:rPr>
        <w:t xml:space="preserve">, J. (2018). </w:t>
      </w:r>
      <w:proofErr w:type="gramStart"/>
      <w:r w:rsidRPr="001656CF">
        <w:rPr>
          <w:rFonts w:ascii="Times New Roman" w:eastAsia="Times New Roman" w:hAnsi="Times New Roman" w:cs="Times New Roman"/>
          <w:color w:val="000000"/>
          <w:sz w:val="24"/>
          <w:szCs w:val="24"/>
        </w:rPr>
        <w:t>Painting and Economics in Baroque Naples.</w:t>
      </w:r>
      <w:proofErr w:type="gramEnd"/>
      <w:r w:rsidRPr="001656CF">
        <w:rPr>
          <w:rFonts w:ascii="Times New Roman" w:eastAsia="Times New Roman" w:hAnsi="Times New Roman" w:cs="Times New Roman"/>
          <w:color w:val="000000"/>
          <w:sz w:val="24"/>
          <w:szCs w:val="24"/>
        </w:rPr>
        <w:t> </w:t>
      </w:r>
      <w:r w:rsidRPr="001656CF">
        <w:rPr>
          <w:rFonts w:ascii="Times New Roman" w:eastAsia="Times New Roman" w:hAnsi="Times New Roman" w:cs="Times New Roman"/>
          <w:i/>
          <w:iCs/>
          <w:color w:val="000000"/>
          <w:sz w:val="24"/>
          <w:szCs w:val="24"/>
        </w:rPr>
        <w:t>Art History</w:t>
      </w:r>
      <w:r w:rsidRPr="001656CF">
        <w:rPr>
          <w:rFonts w:ascii="Times New Roman" w:eastAsia="Times New Roman" w:hAnsi="Times New Roman" w:cs="Times New Roman"/>
          <w:color w:val="000000"/>
          <w:sz w:val="24"/>
          <w:szCs w:val="24"/>
        </w:rPr>
        <w:t>, </w:t>
      </w:r>
      <w:r w:rsidRPr="001656CF">
        <w:rPr>
          <w:rFonts w:ascii="Times New Roman" w:eastAsia="Times New Roman" w:hAnsi="Times New Roman" w:cs="Times New Roman"/>
          <w:i/>
          <w:iCs/>
          <w:color w:val="000000"/>
          <w:sz w:val="24"/>
          <w:szCs w:val="24"/>
        </w:rPr>
        <w:t>41</w:t>
      </w:r>
      <w:r w:rsidRPr="001656CF">
        <w:rPr>
          <w:rFonts w:ascii="Times New Roman" w:eastAsia="Times New Roman" w:hAnsi="Times New Roman" w:cs="Times New Roman"/>
          <w:color w:val="000000"/>
          <w:sz w:val="24"/>
          <w:szCs w:val="24"/>
        </w:rPr>
        <w:t xml:space="preserve">(1), 205-207. </w:t>
      </w:r>
      <w:proofErr w:type="spellStart"/>
      <w:proofErr w:type="gramStart"/>
      <w:r w:rsidRPr="001656CF">
        <w:rPr>
          <w:rFonts w:ascii="Times New Roman" w:eastAsia="Times New Roman" w:hAnsi="Times New Roman" w:cs="Times New Roman"/>
          <w:color w:val="000000"/>
          <w:sz w:val="24"/>
          <w:szCs w:val="24"/>
        </w:rPr>
        <w:t>doi</w:t>
      </w:r>
      <w:proofErr w:type="spellEnd"/>
      <w:proofErr w:type="gramEnd"/>
      <w:r w:rsidRPr="001656CF">
        <w:rPr>
          <w:rFonts w:ascii="Times New Roman" w:eastAsia="Times New Roman" w:hAnsi="Times New Roman" w:cs="Times New Roman"/>
          <w:color w:val="000000"/>
          <w:sz w:val="24"/>
          <w:szCs w:val="24"/>
        </w:rPr>
        <w:t>: 10.1111/1467-8365.12362</w:t>
      </w:r>
    </w:p>
    <w:p w:rsidR="00E02D17" w:rsidRPr="001656CF" w:rsidRDefault="00E02D17" w:rsidP="009137A8">
      <w:pPr>
        <w:spacing w:after="0" w:line="480" w:lineRule="auto"/>
        <w:contextualSpacing/>
        <w:rPr>
          <w:rFonts w:ascii="Times New Roman" w:hAnsi="Times New Roman" w:cs="Times New Roman"/>
          <w:sz w:val="24"/>
          <w:szCs w:val="24"/>
        </w:rPr>
        <w:sectPr w:rsidR="00E02D17" w:rsidRPr="001656CF">
          <w:headerReference w:type="default" r:id="rId8"/>
          <w:headerReference w:type="first" r:id="rId9"/>
          <w:pgSz w:w="12240" w:h="15840"/>
          <w:pgMar w:top="1988" w:right="1440" w:bottom="1440" w:left="1440" w:header="1440" w:footer="0" w:gutter="0"/>
          <w:cols w:space="720"/>
          <w:formProt w:val="0"/>
          <w:titlePg/>
          <w:docGrid w:linePitch="360" w:charSpace="16384"/>
        </w:sectPr>
      </w:pPr>
    </w:p>
    <w:p w:rsidR="00CA3419" w:rsidRPr="00B46D92" w:rsidRDefault="00CA3419" w:rsidP="00B46D92">
      <w:pPr>
        <w:tabs>
          <w:tab w:val="left" w:pos="8070"/>
        </w:tabs>
        <w:rPr>
          <w:rFonts w:ascii="Times New Roman" w:hAnsi="Times New Roman" w:cs="Times New Roman"/>
          <w:sz w:val="24"/>
          <w:szCs w:val="24"/>
        </w:rPr>
      </w:pPr>
    </w:p>
    <w:sectPr w:rsidR="00CA3419" w:rsidRPr="00B46D92">
      <w:pgSz w:w="12240" w:h="15840"/>
      <w:pgMar w:top="1440" w:right="1440" w:bottom="1440" w:left="1440" w:header="0" w:footer="0" w:gutter="0"/>
      <w:cols w:space="720"/>
      <w:formProt w:val="0"/>
      <w:docGrid w:linePitch="360"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D3D" w:rsidRDefault="00B80D3D">
      <w:pPr>
        <w:spacing w:after="0" w:line="240" w:lineRule="auto"/>
      </w:pPr>
      <w:r>
        <w:separator/>
      </w:r>
    </w:p>
  </w:endnote>
  <w:endnote w:type="continuationSeparator" w:id="0">
    <w:p w:rsidR="00B80D3D" w:rsidRDefault="00B80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D3D" w:rsidRDefault="00B80D3D">
      <w:pPr>
        <w:spacing w:after="0" w:line="240" w:lineRule="auto"/>
      </w:pPr>
      <w:r>
        <w:separator/>
      </w:r>
    </w:p>
  </w:footnote>
  <w:footnote w:type="continuationSeparator" w:id="0">
    <w:p w:rsidR="00B80D3D" w:rsidRDefault="00B80D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D17" w:rsidRDefault="00903019" w:rsidP="001656CF">
    <w:pPr>
      <w:pStyle w:val="Header"/>
      <w:tabs>
        <w:tab w:val="center" w:pos="9483"/>
      </w:tabs>
      <w:spacing w:before="960"/>
      <w:jc w:val="center"/>
    </w:pPr>
    <w:r>
      <w:rPr>
        <w:rFonts w:ascii="Times New Roman" w:hAnsi="Times New Roman" w:cs="Times New Roman"/>
      </w:rPr>
      <w:t>BAROQUE HISTORY</w:t>
    </w:r>
    <w:r>
      <w:rPr>
        <w:rFonts w:ascii="Times New Roman" w:hAnsi="Times New Roman" w:cs="Times New Roman"/>
      </w:rPr>
      <w:tab/>
    </w:r>
    <w:r w:rsidR="003C1696">
      <w:rPr>
        <w:rFonts w:ascii="Times New Roman" w:hAnsi="Times New Roman" w:cs="Times New Roman"/>
      </w:rPr>
      <w:tab/>
    </w:r>
    <w:r>
      <w:fldChar w:fldCharType="begin"/>
    </w:r>
    <w:r>
      <w:instrText>PAGE</w:instrText>
    </w:r>
    <w:r>
      <w:fldChar w:fldCharType="separate"/>
    </w:r>
    <w:r w:rsidR="00F03C94">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96" w:rsidRDefault="00903019" w:rsidP="00C323AF">
    <w:pPr>
      <w:pStyle w:val="Header"/>
      <w:spacing w:line="480" w:lineRule="auto"/>
    </w:pPr>
    <w:r>
      <w:t xml:space="preserve">Running head: </w:t>
    </w:r>
    <w:r w:rsidRPr="00C323AF">
      <w:rPr>
        <w:rFonts w:ascii="Times New Roman" w:hAnsi="Times New Roman" w:cs="Times New Roman"/>
        <w:sz w:val="24"/>
        <w:szCs w:val="24"/>
      </w:rPr>
      <w:t>BAROQUE HISTORY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E02D17"/>
    <w:rsid w:val="00032E25"/>
    <w:rsid w:val="000C7A0E"/>
    <w:rsid w:val="000E6787"/>
    <w:rsid w:val="00100F6A"/>
    <w:rsid w:val="001656CF"/>
    <w:rsid w:val="001A73DA"/>
    <w:rsid w:val="0025232C"/>
    <w:rsid w:val="003C1696"/>
    <w:rsid w:val="004F095A"/>
    <w:rsid w:val="00632FD7"/>
    <w:rsid w:val="007107E0"/>
    <w:rsid w:val="007C2682"/>
    <w:rsid w:val="007C57C4"/>
    <w:rsid w:val="008856CF"/>
    <w:rsid w:val="00903019"/>
    <w:rsid w:val="009137A8"/>
    <w:rsid w:val="00B46D92"/>
    <w:rsid w:val="00B50A47"/>
    <w:rsid w:val="00B80D3D"/>
    <w:rsid w:val="00C05E1B"/>
    <w:rsid w:val="00C323AF"/>
    <w:rsid w:val="00C3364C"/>
    <w:rsid w:val="00CA3419"/>
    <w:rsid w:val="00E02D17"/>
    <w:rsid w:val="00E620B9"/>
    <w:rsid w:val="00F03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paragraph" w:styleId="Heading2">
    <w:name w:val="heading 2"/>
    <w:basedOn w:val="Normal"/>
    <w:link w:val="Heading2Char"/>
    <w:uiPriority w:val="9"/>
    <w:qFormat/>
    <w:rsid w:val="00632FD7"/>
    <w:pPr>
      <w:suppressAutoHyphens w:val="0"/>
      <w:spacing w:before="100" w:beforeAutospacing="1" w:after="100" w:afterAutospacing="1" w:line="240" w:lineRule="auto"/>
      <w:outlineLvl w:val="1"/>
    </w:pPr>
    <w:rPr>
      <w:rFonts w:ascii="Times New Roman" w:eastAsia="Times New Roman" w:hAnsi="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uiPriority w:val="99"/>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Heading2Char">
    <w:name w:val="Heading 2 Char"/>
    <w:basedOn w:val="DefaultParagraphFont"/>
    <w:link w:val="Heading2"/>
    <w:uiPriority w:val="9"/>
    <w:rsid w:val="00632FD7"/>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274D21-829E-4784-ACEA-AA56FC913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9</Pages>
  <Words>1524</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2019-05-02T16:15:00Z</dcterms:created>
  <dcterms:modified xsi:type="dcterms:W3CDTF">2019-05-02T18:33:00Z</dcterms:modified>
</cp:coreProperties>
</file>