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523" w:rsidRDefault="009A3523" w:rsidP="009A3523">
      <w:pPr>
        <w:spacing w:line="480" w:lineRule="auto"/>
        <w:jc w:val="both"/>
        <w:rPr>
          <w:rFonts w:ascii="Times New Roman" w:hAnsi="Times New Roman" w:cs="Times New Roman"/>
          <w:sz w:val="24"/>
        </w:rPr>
      </w:pPr>
      <w:bookmarkStart w:id="0" w:name="_GoBack"/>
      <w:bookmarkEnd w:id="0"/>
    </w:p>
    <w:p w:rsidR="009A3523" w:rsidRDefault="009A3523" w:rsidP="009A3523">
      <w:pPr>
        <w:spacing w:line="480" w:lineRule="auto"/>
        <w:jc w:val="both"/>
        <w:rPr>
          <w:rFonts w:ascii="Times New Roman" w:hAnsi="Times New Roman" w:cs="Times New Roman"/>
          <w:sz w:val="24"/>
        </w:rPr>
      </w:pPr>
    </w:p>
    <w:p w:rsidR="009A3523" w:rsidRDefault="009A3523" w:rsidP="009A3523">
      <w:pPr>
        <w:spacing w:line="480" w:lineRule="auto"/>
        <w:jc w:val="both"/>
        <w:rPr>
          <w:rFonts w:ascii="Times New Roman" w:hAnsi="Times New Roman" w:cs="Times New Roman"/>
          <w:sz w:val="24"/>
        </w:rPr>
      </w:pPr>
    </w:p>
    <w:p w:rsidR="009A3523" w:rsidRDefault="009A3523" w:rsidP="009A3523">
      <w:pPr>
        <w:spacing w:line="480" w:lineRule="auto"/>
        <w:jc w:val="both"/>
        <w:rPr>
          <w:rFonts w:ascii="Times New Roman" w:hAnsi="Times New Roman" w:cs="Times New Roman"/>
          <w:sz w:val="24"/>
        </w:rPr>
      </w:pPr>
    </w:p>
    <w:p w:rsidR="009A3523" w:rsidRDefault="009A3523" w:rsidP="009A3523">
      <w:pPr>
        <w:spacing w:line="480" w:lineRule="auto"/>
        <w:jc w:val="center"/>
        <w:rPr>
          <w:rFonts w:ascii="Times New Roman" w:hAnsi="Times New Roman" w:cs="Times New Roman"/>
          <w:sz w:val="24"/>
        </w:rPr>
      </w:pPr>
      <w:r>
        <w:rPr>
          <w:rFonts w:ascii="Times New Roman" w:hAnsi="Times New Roman" w:cs="Times New Roman"/>
          <w:sz w:val="24"/>
        </w:rPr>
        <w:t>Babylon as a City of Writing</w:t>
      </w:r>
    </w:p>
    <w:p w:rsidR="009A3523" w:rsidRDefault="009A3523" w:rsidP="009A3523">
      <w:pPr>
        <w:spacing w:line="480" w:lineRule="auto"/>
        <w:jc w:val="center"/>
        <w:rPr>
          <w:rFonts w:ascii="Times New Roman" w:hAnsi="Times New Roman" w:cs="Times New Roman"/>
          <w:sz w:val="24"/>
        </w:rPr>
      </w:pPr>
      <w:r>
        <w:rPr>
          <w:rFonts w:ascii="Times New Roman" w:hAnsi="Times New Roman" w:cs="Times New Roman"/>
          <w:sz w:val="24"/>
        </w:rPr>
        <w:t>Institution</w:t>
      </w:r>
    </w:p>
    <w:p w:rsidR="009A3523" w:rsidRDefault="009A3523" w:rsidP="009A3523">
      <w:pPr>
        <w:spacing w:line="480" w:lineRule="auto"/>
        <w:jc w:val="center"/>
        <w:rPr>
          <w:rFonts w:ascii="Times New Roman" w:hAnsi="Times New Roman" w:cs="Times New Roman"/>
          <w:sz w:val="24"/>
        </w:rPr>
      </w:pPr>
      <w:r>
        <w:rPr>
          <w:rFonts w:ascii="Times New Roman" w:hAnsi="Times New Roman" w:cs="Times New Roman"/>
          <w:sz w:val="24"/>
        </w:rPr>
        <w:t>Course</w:t>
      </w:r>
    </w:p>
    <w:p w:rsidR="009A3523" w:rsidRDefault="009A3523" w:rsidP="009A3523">
      <w:pPr>
        <w:spacing w:line="480" w:lineRule="auto"/>
        <w:jc w:val="center"/>
        <w:rPr>
          <w:rFonts w:ascii="Times New Roman" w:hAnsi="Times New Roman" w:cs="Times New Roman"/>
          <w:sz w:val="24"/>
        </w:rPr>
      </w:pPr>
      <w:r>
        <w:rPr>
          <w:rFonts w:ascii="Times New Roman" w:hAnsi="Times New Roman" w:cs="Times New Roman"/>
          <w:sz w:val="24"/>
        </w:rPr>
        <w:t>Name</w:t>
      </w:r>
    </w:p>
    <w:p w:rsidR="009A3523" w:rsidRDefault="009A3523" w:rsidP="009A3523">
      <w:pPr>
        <w:spacing w:line="480" w:lineRule="auto"/>
        <w:jc w:val="both"/>
        <w:rPr>
          <w:rFonts w:ascii="Times New Roman" w:hAnsi="Times New Roman" w:cs="Times New Roman"/>
          <w:sz w:val="24"/>
        </w:rPr>
      </w:pPr>
    </w:p>
    <w:p w:rsidR="009A3523" w:rsidRDefault="009A3523" w:rsidP="009A3523">
      <w:pPr>
        <w:spacing w:line="480" w:lineRule="auto"/>
        <w:jc w:val="both"/>
        <w:rPr>
          <w:rFonts w:ascii="Times New Roman" w:hAnsi="Times New Roman" w:cs="Times New Roman"/>
          <w:sz w:val="24"/>
        </w:rPr>
      </w:pPr>
    </w:p>
    <w:p w:rsidR="009A3523" w:rsidRDefault="009A3523" w:rsidP="009A3523">
      <w:pPr>
        <w:spacing w:line="480" w:lineRule="auto"/>
        <w:jc w:val="both"/>
        <w:rPr>
          <w:rFonts w:ascii="Times New Roman" w:hAnsi="Times New Roman" w:cs="Times New Roman"/>
          <w:sz w:val="24"/>
        </w:rPr>
      </w:pPr>
    </w:p>
    <w:p w:rsidR="009A3523" w:rsidRDefault="009A3523" w:rsidP="009A3523">
      <w:pPr>
        <w:spacing w:line="480" w:lineRule="auto"/>
        <w:jc w:val="both"/>
        <w:rPr>
          <w:rFonts w:ascii="Times New Roman" w:hAnsi="Times New Roman" w:cs="Times New Roman"/>
          <w:sz w:val="24"/>
        </w:rPr>
      </w:pPr>
    </w:p>
    <w:p w:rsidR="009A3523" w:rsidRDefault="009A3523" w:rsidP="009A3523">
      <w:pPr>
        <w:spacing w:line="480" w:lineRule="auto"/>
        <w:jc w:val="both"/>
        <w:rPr>
          <w:rFonts w:ascii="Times New Roman" w:hAnsi="Times New Roman" w:cs="Times New Roman"/>
          <w:sz w:val="24"/>
        </w:rPr>
      </w:pPr>
    </w:p>
    <w:p w:rsidR="009A3523" w:rsidRDefault="009A3523" w:rsidP="009A3523">
      <w:pPr>
        <w:spacing w:line="480" w:lineRule="auto"/>
        <w:jc w:val="both"/>
        <w:rPr>
          <w:rFonts w:ascii="Times New Roman" w:hAnsi="Times New Roman" w:cs="Times New Roman"/>
          <w:sz w:val="24"/>
        </w:rPr>
      </w:pPr>
    </w:p>
    <w:p w:rsidR="009A3523" w:rsidRDefault="009A3523" w:rsidP="009A3523">
      <w:pPr>
        <w:spacing w:line="480" w:lineRule="auto"/>
        <w:jc w:val="both"/>
        <w:rPr>
          <w:rFonts w:ascii="Times New Roman" w:hAnsi="Times New Roman" w:cs="Times New Roman"/>
          <w:sz w:val="24"/>
        </w:rPr>
      </w:pPr>
    </w:p>
    <w:p w:rsidR="009A3523" w:rsidRDefault="009A3523" w:rsidP="009A3523">
      <w:pPr>
        <w:spacing w:line="480" w:lineRule="auto"/>
        <w:jc w:val="both"/>
        <w:rPr>
          <w:rFonts w:ascii="Times New Roman" w:hAnsi="Times New Roman" w:cs="Times New Roman"/>
          <w:sz w:val="24"/>
        </w:rPr>
      </w:pPr>
    </w:p>
    <w:p w:rsidR="009A3523" w:rsidRDefault="009A3523" w:rsidP="009A3523">
      <w:pPr>
        <w:spacing w:line="480" w:lineRule="auto"/>
        <w:jc w:val="both"/>
        <w:rPr>
          <w:rFonts w:ascii="Times New Roman" w:hAnsi="Times New Roman" w:cs="Times New Roman"/>
          <w:sz w:val="24"/>
        </w:rPr>
      </w:pPr>
    </w:p>
    <w:p w:rsidR="00116F70" w:rsidRPr="00116F70" w:rsidRDefault="00116F70" w:rsidP="006A5517">
      <w:pPr>
        <w:spacing w:line="480" w:lineRule="auto"/>
        <w:ind w:firstLine="720"/>
        <w:jc w:val="both"/>
        <w:rPr>
          <w:rFonts w:ascii="Times New Roman" w:hAnsi="Times New Roman" w:cs="Times New Roman"/>
          <w:sz w:val="24"/>
        </w:rPr>
      </w:pPr>
      <w:r w:rsidRPr="00116F70">
        <w:rPr>
          <w:rFonts w:ascii="Times New Roman" w:hAnsi="Times New Roman" w:cs="Times New Roman"/>
          <w:sz w:val="24"/>
        </w:rPr>
        <w:lastRenderedPageBreak/>
        <w:t xml:space="preserve">Babylonia was a state that was located in the ancient Mesopotamia. The ruins of the city are currently located in present-day Iraq which was founded more than four thousand years ago as a small port town on the Euphrates River. It expanded and flourished under the rule of Hammurabi. Hammurabi appeared to be determined to turning the city of Babylon as the most influential within the city. And thus, Hammurabi came up with the idea of turning Babylon into a powerful and influential city (Willmington, 1999). He wrote a set of legal codes that have been considered to be one of the worlds' earliest and complete written legal codes. The legal code was later on referred to as the code of Hammurabi which is believed to have helped the city of Babylon surpass the other cities in its environs. </w:t>
      </w:r>
    </w:p>
    <w:p w:rsidR="00116F70" w:rsidRPr="00116F70" w:rsidRDefault="00116F70" w:rsidP="006A5517">
      <w:pPr>
        <w:spacing w:line="480" w:lineRule="auto"/>
        <w:ind w:firstLine="720"/>
        <w:jc w:val="both"/>
        <w:rPr>
          <w:rFonts w:ascii="Times New Roman" w:hAnsi="Times New Roman" w:cs="Times New Roman"/>
          <w:sz w:val="24"/>
        </w:rPr>
      </w:pPr>
      <w:r w:rsidRPr="00116F70">
        <w:rPr>
          <w:rFonts w:ascii="Times New Roman" w:hAnsi="Times New Roman" w:cs="Times New Roman"/>
          <w:sz w:val="24"/>
        </w:rPr>
        <w:t>In 1 Peter 5:13 shows that he was in Babylon when he wrote 1 Peter. However, there have been several interpretations that have been suggested that Peter was writing from other regions such as Rome, Jerusalem, Mesopotamian Babylon, and Egyptian Babylon which was a military post (</w:t>
      </w:r>
      <w:r w:rsidR="00B477F2" w:rsidRPr="003E74B5">
        <w:rPr>
          <w:rFonts w:ascii="Times New Roman" w:hAnsi="Times New Roman" w:cs="Times New Roman"/>
          <w:sz w:val="24"/>
        </w:rPr>
        <w:t xml:space="preserve">Charpin, </w:t>
      </w:r>
      <w:r w:rsidR="00B477F2">
        <w:rPr>
          <w:rFonts w:ascii="Times New Roman" w:hAnsi="Times New Roman" w:cs="Times New Roman"/>
          <w:sz w:val="24"/>
        </w:rPr>
        <w:t>2010</w:t>
      </w:r>
      <w:r w:rsidRPr="00116F70">
        <w:rPr>
          <w:rFonts w:ascii="Times New Roman" w:hAnsi="Times New Roman" w:cs="Times New Roman"/>
          <w:sz w:val="24"/>
        </w:rPr>
        <w:t xml:space="preserve">). Tradition links Peter in his latter part of his life with Rome, and many early writers believe that he wrote 1 Peter from there. There are also some other early writers who point out that Babylon existed in the first century as a small town located on the Euphrates. </w:t>
      </w:r>
    </w:p>
    <w:p w:rsidR="00116F70" w:rsidRPr="00116F70" w:rsidRDefault="00116F70" w:rsidP="006A5517">
      <w:pPr>
        <w:spacing w:line="480" w:lineRule="auto"/>
        <w:ind w:firstLine="720"/>
        <w:jc w:val="both"/>
        <w:rPr>
          <w:rFonts w:ascii="Times New Roman" w:hAnsi="Times New Roman" w:cs="Times New Roman"/>
          <w:sz w:val="24"/>
        </w:rPr>
      </w:pPr>
      <w:r w:rsidRPr="00116F70">
        <w:rPr>
          <w:rFonts w:ascii="Times New Roman" w:hAnsi="Times New Roman" w:cs="Times New Roman"/>
          <w:sz w:val="24"/>
        </w:rPr>
        <w:t xml:space="preserve">I tend to lean on the idea that Babylonia was a place of writing. It is during the first century that the city of Babylon was established. It was located in Euphrates, Mesopotamia. According to history, it is noted that the early forms of writing were created in Mesopotamia. Also, it is noted that the city became under the control of Hammurabi, who appeared to be determined to see the city flourish (Willmington, 1999). In order to realize that there was a need to come up with rules that were to bring order so that there could be peace and harmony within the region. He thus wrote a set of legal codes which was to guide the people in the city. The legal code was later on referred to as the Hammurabi code, which enabled the city of Babylon to flourish.  Whenever there is a </w:t>
      </w:r>
      <w:r w:rsidRPr="00116F70">
        <w:rPr>
          <w:rFonts w:ascii="Times New Roman" w:hAnsi="Times New Roman" w:cs="Times New Roman"/>
          <w:sz w:val="24"/>
        </w:rPr>
        <w:lastRenderedPageBreak/>
        <w:t>piece of writing that guides a group of people, and the leader is strict to the extent that the rules are followed to the latter, the group of people will certainly succeed.</w:t>
      </w:r>
    </w:p>
    <w:p w:rsidR="00116F70" w:rsidRPr="00116F70" w:rsidRDefault="00116F70" w:rsidP="00116F70">
      <w:pPr>
        <w:spacing w:line="480" w:lineRule="auto"/>
        <w:jc w:val="both"/>
        <w:rPr>
          <w:rFonts w:ascii="Times New Roman" w:hAnsi="Times New Roman" w:cs="Times New Roman"/>
          <w:sz w:val="24"/>
        </w:rPr>
      </w:pPr>
    </w:p>
    <w:p w:rsidR="00116F70" w:rsidRPr="00116F70" w:rsidRDefault="00116F70" w:rsidP="00116F70">
      <w:pPr>
        <w:spacing w:line="480" w:lineRule="auto"/>
        <w:jc w:val="both"/>
        <w:rPr>
          <w:rFonts w:ascii="Times New Roman" w:hAnsi="Times New Roman" w:cs="Times New Roman"/>
          <w:sz w:val="24"/>
        </w:rPr>
      </w:pPr>
    </w:p>
    <w:p w:rsidR="00116F70" w:rsidRPr="00116F70" w:rsidRDefault="00116F70" w:rsidP="00116F70">
      <w:pPr>
        <w:spacing w:line="480" w:lineRule="auto"/>
        <w:jc w:val="both"/>
        <w:rPr>
          <w:rFonts w:ascii="Times New Roman" w:hAnsi="Times New Roman" w:cs="Times New Roman"/>
          <w:sz w:val="24"/>
        </w:rPr>
      </w:pPr>
    </w:p>
    <w:p w:rsidR="00116F70" w:rsidRPr="00116F70" w:rsidRDefault="00116F70" w:rsidP="00116F70">
      <w:pPr>
        <w:spacing w:line="480" w:lineRule="auto"/>
        <w:jc w:val="both"/>
        <w:rPr>
          <w:rFonts w:ascii="Times New Roman" w:hAnsi="Times New Roman" w:cs="Times New Roman"/>
          <w:sz w:val="24"/>
        </w:rPr>
      </w:pPr>
    </w:p>
    <w:p w:rsidR="00116F70" w:rsidRPr="00116F70" w:rsidRDefault="00116F70" w:rsidP="00116F70">
      <w:pPr>
        <w:spacing w:line="480" w:lineRule="auto"/>
        <w:jc w:val="both"/>
        <w:rPr>
          <w:rFonts w:ascii="Times New Roman" w:hAnsi="Times New Roman" w:cs="Times New Roman"/>
          <w:sz w:val="24"/>
        </w:rPr>
      </w:pPr>
    </w:p>
    <w:p w:rsidR="00116F70" w:rsidRPr="00116F70" w:rsidRDefault="00116F70" w:rsidP="00116F70">
      <w:pPr>
        <w:spacing w:line="480" w:lineRule="auto"/>
        <w:jc w:val="both"/>
        <w:rPr>
          <w:rFonts w:ascii="Times New Roman" w:hAnsi="Times New Roman" w:cs="Times New Roman"/>
          <w:sz w:val="24"/>
        </w:rPr>
      </w:pPr>
    </w:p>
    <w:p w:rsidR="00116F70" w:rsidRPr="00116F70" w:rsidRDefault="00116F70" w:rsidP="00116F70">
      <w:pPr>
        <w:spacing w:line="480" w:lineRule="auto"/>
        <w:jc w:val="both"/>
        <w:rPr>
          <w:rFonts w:ascii="Times New Roman" w:hAnsi="Times New Roman" w:cs="Times New Roman"/>
          <w:sz w:val="24"/>
        </w:rPr>
      </w:pPr>
    </w:p>
    <w:p w:rsidR="00116F70" w:rsidRPr="00116F70" w:rsidRDefault="00116F70" w:rsidP="00116F70">
      <w:pPr>
        <w:spacing w:line="480" w:lineRule="auto"/>
        <w:jc w:val="both"/>
        <w:rPr>
          <w:rFonts w:ascii="Times New Roman" w:hAnsi="Times New Roman" w:cs="Times New Roman"/>
          <w:sz w:val="24"/>
        </w:rPr>
      </w:pPr>
    </w:p>
    <w:p w:rsidR="00116F70" w:rsidRPr="00116F70" w:rsidRDefault="00116F70" w:rsidP="00116F70">
      <w:pPr>
        <w:spacing w:line="480" w:lineRule="auto"/>
        <w:jc w:val="both"/>
        <w:rPr>
          <w:rFonts w:ascii="Times New Roman" w:hAnsi="Times New Roman" w:cs="Times New Roman"/>
          <w:sz w:val="24"/>
        </w:rPr>
      </w:pPr>
    </w:p>
    <w:p w:rsidR="00116F70" w:rsidRPr="00116F70" w:rsidRDefault="00116F70" w:rsidP="00116F70">
      <w:pPr>
        <w:spacing w:line="480" w:lineRule="auto"/>
        <w:jc w:val="both"/>
        <w:rPr>
          <w:rFonts w:ascii="Times New Roman" w:hAnsi="Times New Roman" w:cs="Times New Roman"/>
          <w:sz w:val="24"/>
        </w:rPr>
      </w:pPr>
    </w:p>
    <w:p w:rsidR="00116F70" w:rsidRPr="00116F70" w:rsidRDefault="00116F70" w:rsidP="00116F70">
      <w:pPr>
        <w:spacing w:line="480" w:lineRule="auto"/>
        <w:jc w:val="both"/>
        <w:rPr>
          <w:rFonts w:ascii="Times New Roman" w:hAnsi="Times New Roman" w:cs="Times New Roman"/>
          <w:sz w:val="24"/>
        </w:rPr>
      </w:pPr>
    </w:p>
    <w:p w:rsidR="00116F70" w:rsidRPr="00116F70" w:rsidRDefault="00116F70" w:rsidP="00116F70">
      <w:pPr>
        <w:spacing w:line="480" w:lineRule="auto"/>
        <w:jc w:val="both"/>
        <w:rPr>
          <w:rFonts w:ascii="Times New Roman" w:hAnsi="Times New Roman" w:cs="Times New Roman"/>
          <w:sz w:val="24"/>
        </w:rPr>
      </w:pPr>
    </w:p>
    <w:p w:rsidR="001F0522" w:rsidRDefault="001F0522" w:rsidP="009A3523">
      <w:pPr>
        <w:spacing w:line="480" w:lineRule="auto"/>
        <w:jc w:val="both"/>
        <w:rPr>
          <w:rFonts w:ascii="Times New Roman" w:hAnsi="Times New Roman" w:cs="Times New Roman"/>
          <w:sz w:val="24"/>
        </w:rPr>
      </w:pPr>
    </w:p>
    <w:p w:rsidR="001F0522" w:rsidRDefault="001F0522" w:rsidP="009A3523">
      <w:pPr>
        <w:spacing w:line="480" w:lineRule="auto"/>
        <w:jc w:val="both"/>
        <w:rPr>
          <w:rFonts w:ascii="Times New Roman" w:hAnsi="Times New Roman" w:cs="Times New Roman"/>
          <w:sz w:val="24"/>
        </w:rPr>
      </w:pPr>
    </w:p>
    <w:p w:rsidR="001F0522" w:rsidRDefault="001F0522" w:rsidP="009A3523">
      <w:pPr>
        <w:spacing w:line="480" w:lineRule="auto"/>
        <w:jc w:val="both"/>
        <w:rPr>
          <w:rFonts w:ascii="Times New Roman" w:hAnsi="Times New Roman" w:cs="Times New Roman"/>
          <w:sz w:val="24"/>
        </w:rPr>
      </w:pPr>
    </w:p>
    <w:p w:rsidR="001F0522" w:rsidRDefault="001F0522" w:rsidP="009A3523">
      <w:pPr>
        <w:spacing w:line="480" w:lineRule="auto"/>
        <w:jc w:val="both"/>
        <w:rPr>
          <w:rFonts w:ascii="Times New Roman" w:hAnsi="Times New Roman" w:cs="Times New Roman"/>
          <w:sz w:val="24"/>
        </w:rPr>
      </w:pPr>
    </w:p>
    <w:p w:rsidR="001F0522" w:rsidRDefault="001F0522" w:rsidP="007C4A3D">
      <w:pPr>
        <w:spacing w:line="480" w:lineRule="auto"/>
        <w:jc w:val="center"/>
        <w:rPr>
          <w:rFonts w:ascii="Times New Roman" w:hAnsi="Times New Roman" w:cs="Times New Roman"/>
          <w:sz w:val="24"/>
        </w:rPr>
      </w:pPr>
      <w:r>
        <w:rPr>
          <w:rFonts w:ascii="Times New Roman" w:hAnsi="Times New Roman" w:cs="Times New Roman"/>
          <w:sz w:val="24"/>
        </w:rPr>
        <w:lastRenderedPageBreak/>
        <w:t>Reference</w:t>
      </w:r>
    </w:p>
    <w:sdt>
      <w:sdtPr>
        <w:id w:val="-1712029785"/>
        <w:bibliography/>
      </w:sdtPr>
      <w:sdtEndPr>
        <w:rPr>
          <w:rFonts w:ascii="Times New Roman" w:hAnsi="Times New Roman" w:cs="Times New Roman"/>
          <w:sz w:val="24"/>
        </w:rPr>
      </w:sdtEndPr>
      <w:sdtContent>
        <w:p w:rsidR="003E74B5" w:rsidRPr="003E74B5" w:rsidRDefault="003E74B5" w:rsidP="003E74B5">
          <w:pPr>
            <w:pStyle w:val="Bibliography"/>
            <w:spacing w:line="480" w:lineRule="auto"/>
            <w:ind w:left="720" w:hanging="720"/>
            <w:jc w:val="both"/>
            <w:rPr>
              <w:rFonts w:ascii="Times New Roman" w:hAnsi="Times New Roman" w:cs="Times New Roman"/>
              <w:sz w:val="24"/>
            </w:rPr>
          </w:pPr>
          <w:r w:rsidRPr="003E74B5">
            <w:rPr>
              <w:rFonts w:ascii="Times New Roman" w:hAnsi="Times New Roman" w:cs="Times New Roman"/>
              <w:sz w:val="24"/>
            </w:rPr>
            <w:t xml:space="preserve">Charpin, D. (2010). </w:t>
          </w:r>
          <w:r w:rsidRPr="003E74B5">
            <w:rPr>
              <w:rFonts w:ascii="Times New Roman" w:hAnsi="Times New Roman" w:cs="Times New Roman"/>
              <w:i/>
              <w:iCs/>
              <w:sz w:val="24"/>
            </w:rPr>
            <w:t>Reading and writing in Babylon</w:t>
          </w:r>
          <w:r w:rsidRPr="003E74B5">
            <w:rPr>
              <w:rFonts w:ascii="Times New Roman" w:hAnsi="Times New Roman" w:cs="Times New Roman"/>
              <w:sz w:val="24"/>
            </w:rPr>
            <w:t>. Harvard University Press.</w:t>
          </w:r>
        </w:p>
        <w:p w:rsidR="001F0522" w:rsidRPr="00BB7490" w:rsidRDefault="00B50531" w:rsidP="003E74B5">
          <w:pPr>
            <w:pStyle w:val="Bibliography"/>
            <w:spacing w:line="480" w:lineRule="auto"/>
            <w:ind w:left="720" w:hanging="720"/>
            <w:jc w:val="both"/>
            <w:rPr>
              <w:rFonts w:ascii="Times New Roman" w:hAnsi="Times New Roman" w:cs="Times New Roman"/>
              <w:sz w:val="24"/>
            </w:rPr>
          </w:pPr>
          <w:r w:rsidRPr="00BB7490">
            <w:rPr>
              <w:rFonts w:ascii="Times New Roman" w:hAnsi="Times New Roman" w:cs="Times New Roman"/>
              <w:sz w:val="24"/>
            </w:rPr>
            <w:t xml:space="preserve">Willmington, H. L. (1999). </w:t>
          </w:r>
          <w:r w:rsidRPr="00BB7490">
            <w:rPr>
              <w:rFonts w:ascii="Times New Roman" w:hAnsi="Times New Roman" w:cs="Times New Roman"/>
              <w:i/>
              <w:iCs/>
              <w:sz w:val="24"/>
            </w:rPr>
            <w:t>The Outline Bible</w:t>
          </w:r>
          <w:r w:rsidRPr="00BB7490">
            <w:rPr>
              <w:rFonts w:ascii="Times New Roman" w:hAnsi="Times New Roman" w:cs="Times New Roman"/>
              <w:sz w:val="24"/>
            </w:rPr>
            <w:t>. Wheaton, Ill: Tyndale House Publishers.</w:t>
          </w:r>
        </w:p>
      </w:sdtContent>
    </w:sdt>
    <w:p w:rsidR="00961B01" w:rsidRPr="009A3523" w:rsidRDefault="00961B01" w:rsidP="009A3523">
      <w:pPr>
        <w:spacing w:line="480" w:lineRule="auto"/>
        <w:jc w:val="both"/>
        <w:rPr>
          <w:rFonts w:ascii="Times New Roman" w:hAnsi="Times New Roman" w:cs="Times New Roman"/>
          <w:sz w:val="24"/>
        </w:rPr>
      </w:pPr>
    </w:p>
    <w:sectPr w:rsidR="00961B01" w:rsidRPr="009A3523" w:rsidSect="009A35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45B2" w:rsidRDefault="001045B2" w:rsidP="009A3523">
      <w:pPr>
        <w:spacing w:after="0" w:line="240" w:lineRule="auto"/>
      </w:pPr>
      <w:r>
        <w:separator/>
      </w:r>
    </w:p>
  </w:endnote>
  <w:endnote w:type="continuationSeparator" w:id="0">
    <w:p w:rsidR="001045B2" w:rsidRDefault="001045B2" w:rsidP="009A3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45B2" w:rsidRDefault="001045B2" w:rsidP="009A3523">
      <w:pPr>
        <w:spacing w:after="0" w:line="240" w:lineRule="auto"/>
      </w:pPr>
      <w:r>
        <w:separator/>
      </w:r>
    </w:p>
  </w:footnote>
  <w:footnote w:type="continuationSeparator" w:id="0">
    <w:p w:rsidR="001045B2" w:rsidRDefault="001045B2" w:rsidP="009A35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2EA0" w:rsidRPr="008A2EA0" w:rsidRDefault="008A2EA0" w:rsidP="008A2EA0">
    <w:pPr>
      <w:pStyle w:val="Header"/>
      <w:spacing w:line="480" w:lineRule="auto"/>
      <w:jc w:val="right"/>
      <w:rPr>
        <w:rFonts w:ascii="Times New Roman" w:hAnsi="Times New Roman" w:cs="Times New Roman"/>
        <w:sz w:val="24"/>
      </w:rPr>
    </w:pPr>
    <w:r w:rsidRPr="008A2EA0">
      <w:rPr>
        <w:rFonts w:ascii="Times New Roman" w:hAnsi="Times New Roman" w:cs="Times New Roman"/>
        <w:sz w:val="24"/>
      </w:rPr>
      <w:t xml:space="preserve">BABYLON AS A CITY OF </w:t>
    </w:r>
    <w:r>
      <w:rPr>
        <w:rFonts w:ascii="Times New Roman" w:hAnsi="Times New Roman" w:cs="Times New Roman"/>
        <w:sz w:val="24"/>
      </w:rPr>
      <w:t>WRITING</w:t>
    </w:r>
    <w:sdt>
      <w:sdtPr>
        <w:rPr>
          <w:rFonts w:ascii="Times New Roman" w:hAnsi="Times New Roman" w:cs="Times New Roman"/>
          <w:sz w:val="24"/>
        </w:rPr>
        <w:id w:val="-68190254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A2EA0">
          <w:rPr>
            <w:rFonts w:ascii="Times New Roman" w:hAnsi="Times New Roman" w:cs="Times New Roman"/>
            <w:sz w:val="24"/>
          </w:rPr>
          <w:fldChar w:fldCharType="begin"/>
        </w:r>
        <w:r w:rsidRPr="008A2EA0">
          <w:rPr>
            <w:rFonts w:ascii="Times New Roman" w:hAnsi="Times New Roman" w:cs="Times New Roman"/>
            <w:sz w:val="24"/>
          </w:rPr>
          <w:instrText xml:space="preserve"> PAGE   \* MERGEFORMAT </w:instrText>
        </w:r>
        <w:r w:rsidRPr="008A2EA0">
          <w:rPr>
            <w:rFonts w:ascii="Times New Roman" w:hAnsi="Times New Roman" w:cs="Times New Roman"/>
            <w:sz w:val="24"/>
          </w:rPr>
          <w:fldChar w:fldCharType="separate"/>
        </w:r>
        <w:r w:rsidR="00DF30AD">
          <w:rPr>
            <w:rFonts w:ascii="Times New Roman" w:hAnsi="Times New Roman" w:cs="Times New Roman"/>
            <w:noProof/>
            <w:sz w:val="24"/>
          </w:rPr>
          <w:t>4</w:t>
        </w:r>
        <w:r w:rsidRPr="008A2EA0">
          <w:rPr>
            <w:rFonts w:ascii="Times New Roman" w:hAnsi="Times New Roman" w:cs="Times New Roman"/>
            <w:noProof/>
            <w:sz w:val="24"/>
          </w:rPr>
          <w:fldChar w:fldCharType="end"/>
        </w:r>
      </w:sdtContent>
    </w:sdt>
  </w:p>
  <w:p w:rsidR="008A2EA0" w:rsidRDefault="008A2E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523" w:rsidRPr="009A3523" w:rsidRDefault="009A3523" w:rsidP="009A3523">
    <w:pPr>
      <w:pStyle w:val="Header"/>
      <w:spacing w:line="480" w:lineRule="auto"/>
      <w:jc w:val="right"/>
      <w:rPr>
        <w:rFonts w:ascii="Times New Roman" w:hAnsi="Times New Roman" w:cs="Times New Roman"/>
        <w:sz w:val="24"/>
      </w:rPr>
    </w:pPr>
    <w:r w:rsidRPr="009A3523">
      <w:rPr>
        <w:rFonts w:ascii="Times New Roman" w:hAnsi="Times New Roman" w:cs="Times New Roman"/>
        <w:sz w:val="24"/>
      </w:rPr>
      <w:t xml:space="preserve">Running Head: BABYLON AS A CITY OF </w:t>
    </w:r>
    <w:r>
      <w:rPr>
        <w:rFonts w:ascii="Times New Roman" w:hAnsi="Times New Roman" w:cs="Times New Roman"/>
        <w:sz w:val="24"/>
      </w:rPr>
      <w:t>WRITING</w:t>
    </w:r>
    <w:sdt>
      <w:sdtPr>
        <w:rPr>
          <w:rFonts w:ascii="Times New Roman" w:hAnsi="Times New Roman" w:cs="Times New Roman"/>
          <w:sz w:val="24"/>
        </w:rPr>
        <w:id w:val="-862509664"/>
        <w:docPartObj>
          <w:docPartGallery w:val="Page Numbers (Top of Page)"/>
          <w:docPartUnique/>
        </w:docPartObj>
      </w:sdtPr>
      <w:sdtEndPr>
        <w:rPr>
          <w:noProof/>
        </w:rPr>
      </w:sdtEndPr>
      <w:sdtContent>
        <w:r>
          <w:rPr>
            <w:rFonts w:ascii="Times New Roman" w:hAnsi="Times New Roman" w:cs="Times New Roman"/>
            <w:sz w:val="24"/>
          </w:rPr>
          <w:tab/>
        </w:r>
        <w:r w:rsidRPr="009A3523">
          <w:rPr>
            <w:rFonts w:ascii="Times New Roman" w:hAnsi="Times New Roman" w:cs="Times New Roman"/>
            <w:sz w:val="24"/>
          </w:rPr>
          <w:fldChar w:fldCharType="begin"/>
        </w:r>
        <w:r w:rsidRPr="009A3523">
          <w:rPr>
            <w:rFonts w:ascii="Times New Roman" w:hAnsi="Times New Roman" w:cs="Times New Roman"/>
            <w:sz w:val="24"/>
          </w:rPr>
          <w:instrText xml:space="preserve"> PAGE   \* MERGEFORMAT </w:instrText>
        </w:r>
        <w:r w:rsidRPr="009A3523">
          <w:rPr>
            <w:rFonts w:ascii="Times New Roman" w:hAnsi="Times New Roman" w:cs="Times New Roman"/>
            <w:sz w:val="24"/>
          </w:rPr>
          <w:fldChar w:fldCharType="separate"/>
        </w:r>
        <w:r w:rsidR="00DF30AD">
          <w:rPr>
            <w:rFonts w:ascii="Times New Roman" w:hAnsi="Times New Roman" w:cs="Times New Roman"/>
            <w:noProof/>
            <w:sz w:val="24"/>
          </w:rPr>
          <w:t>1</w:t>
        </w:r>
        <w:r w:rsidRPr="009A3523">
          <w:rPr>
            <w:rFonts w:ascii="Times New Roman" w:hAnsi="Times New Roman" w:cs="Times New Roman"/>
            <w:noProof/>
            <w:sz w:val="24"/>
          </w:rPr>
          <w:fldChar w:fldCharType="end"/>
        </w:r>
      </w:sdtContent>
    </w:sdt>
  </w:p>
  <w:p w:rsidR="009A3523" w:rsidRDefault="009A35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F7D"/>
    <w:rsid w:val="00022892"/>
    <w:rsid w:val="00023627"/>
    <w:rsid w:val="000563EE"/>
    <w:rsid w:val="00070564"/>
    <w:rsid w:val="000A7560"/>
    <w:rsid w:val="000D2E61"/>
    <w:rsid w:val="001045B2"/>
    <w:rsid w:val="00116F70"/>
    <w:rsid w:val="00142125"/>
    <w:rsid w:val="0016044D"/>
    <w:rsid w:val="001F0522"/>
    <w:rsid w:val="001F1183"/>
    <w:rsid w:val="0027539B"/>
    <w:rsid w:val="002B1AD3"/>
    <w:rsid w:val="002D683E"/>
    <w:rsid w:val="002E0995"/>
    <w:rsid w:val="002E6F8C"/>
    <w:rsid w:val="003417EB"/>
    <w:rsid w:val="003A30EA"/>
    <w:rsid w:val="003E74B5"/>
    <w:rsid w:val="0056682F"/>
    <w:rsid w:val="00566EFB"/>
    <w:rsid w:val="005B5FAD"/>
    <w:rsid w:val="00603098"/>
    <w:rsid w:val="00625332"/>
    <w:rsid w:val="006A5517"/>
    <w:rsid w:val="006B5F7D"/>
    <w:rsid w:val="007508FE"/>
    <w:rsid w:val="007A2A7A"/>
    <w:rsid w:val="007C4A3D"/>
    <w:rsid w:val="007F6BBE"/>
    <w:rsid w:val="00827D0A"/>
    <w:rsid w:val="008533FB"/>
    <w:rsid w:val="008715E5"/>
    <w:rsid w:val="008A2EA0"/>
    <w:rsid w:val="00912CB4"/>
    <w:rsid w:val="00961B01"/>
    <w:rsid w:val="009A3523"/>
    <w:rsid w:val="00A13293"/>
    <w:rsid w:val="00A774DB"/>
    <w:rsid w:val="00AA2131"/>
    <w:rsid w:val="00AA5A76"/>
    <w:rsid w:val="00B4684E"/>
    <w:rsid w:val="00B477F2"/>
    <w:rsid w:val="00B50531"/>
    <w:rsid w:val="00BB7490"/>
    <w:rsid w:val="00C03C2A"/>
    <w:rsid w:val="00C377C7"/>
    <w:rsid w:val="00C64704"/>
    <w:rsid w:val="00C66F5A"/>
    <w:rsid w:val="00C864A7"/>
    <w:rsid w:val="00CB58E0"/>
    <w:rsid w:val="00CD00D3"/>
    <w:rsid w:val="00CE5FC2"/>
    <w:rsid w:val="00D7418F"/>
    <w:rsid w:val="00DC2419"/>
    <w:rsid w:val="00DF30AD"/>
    <w:rsid w:val="00DF72D9"/>
    <w:rsid w:val="00E43052"/>
    <w:rsid w:val="00E85848"/>
    <w:rsid w:val="00EE622C"/>
    <w:rsid w:val="00F9210E"/>
    <w:rsid w:val="00F92787"/>
    <w:rsid w:val="00FF5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64F397-BEEF-4AC1-BF17-3DBC92E9B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35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3523"/>
  </w:style>
  <w:style w:type="paragraph" w:styleId="Footer">
    <w:name w:val="footer"/>
    <w:basedOn w:val="Normal"/>
    <w:link w:val="FooterChar"/>
    <w:uiPriority w:val="99"/>
    <w:unhideWhenUsed/>
    <w:rsid w:val="009A35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523"/>
  </w:style>
  <w:style w:type="paragraph" w:styleId="Bibliography">
    <w:name w:val="Bibliography"/>
    <w:basedOn w:val="Normal"/>
    <w:next w:val="Normal"/>
    <w:uiPriority w:val="37"/>
    <w:unhideWhenUsed/>
    <w:rsid w:val="00BB74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Bib19</b:Tag>
    <b:SourceType>InternetSite</b:SourceType>
    <b:Guid>{C129F543-66C4-4B4A-AF67-414FD107256B}</b:Guid>
    <b:Author>
      <b:Author>
        <b:NameList>
          <b:Person>
            <b:Last>Biblica</b:Last>
          </b:Person>
        </b:NameList>
      </b:Author>
    </b:Author>
    <b:Title>Biblica</b:Title>
    <b:InternetSiteTitle>The International Bible Society</b:InternetSiteTitle>
    <b:Year>2019</b:Year>
    <b:Month>June</b:Month>
    <b:Day>18</b:Day>
    <b:URL>https://www.biblica.com/resources/scholar-notes/niv-study-bible/intro-to-1-peter/</b:URL>
    <b:RefOrder>1</b:RefOrder>
  </b:Source>
</b:Sources>
</file>

<file path=customXml/itemProps1.xml><?xml version="1.0" encoding="utf-8"?>
<ds:datastoreItem xmlns:ds="http://schemas.openxmlformats.org/officeDocument/2006/customXml" ds:itemID="{62113548-F4F0-4F35-B5AE-1BC831A60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2019-06-18T08:49:00Z</dcterms:created>
  <dcterms:modified xsi:type="dcterms:W3CDTF">2019-06-18T08:49:00Z</dcterms:modified>
</cp:coreProperties>
</file>