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F12DB1" w:rsidRPr="00C42DB5" w:rsidP="00F12DB1">
      <w:pPr>
        <w:ind w:firstLine="0"/>
        <w:jc w:val="center"/>
      </w:pPr>
    </w:p>
    <w:p w:rsidR="00B739C7" w:rsidRPr="00C42DB5" w:rsidP="00F12DB1">
      <w:pPr>
        <w:ind w:firstLine="0"/>
        <w:jc w:val="center"/>
      </w:pPr>
      <w:r w:rsidRPr="00C42DB5">
        <w:t>Becker’s Main Argument Regarding Sociologist</w:t>
      </w:r>
    </w:p>
    <w:p w:rsidR="00F12DB1" w:rsidRPr="00C42DB5" w:rsidP="00F12DB1">
      <w:pPr>
        <w:ind w:firstLine="0"/>
        <w:jc w:val="center"/>
      </w:pPr>
    </w:p>
    <w:p w:rsidR="00F12DB1" w:rsidRPr="00C42DB5" w:rsidP="00F12DB1">
      <w:pPr>
        <w:ind w:firstLine="0"/>
        <w:jc w:val="center"/>
      </w:pPr>
      <w:r w:rsidRPr="00C42DB5">
        <w:t>Student’s Name</w:t>
      </w:r>
    </w:p>
    <w:p w:rsidR="00F12DB1" w:rsidRPr="00C42DB5" w:rsidP="00F12DB1">
      <w:pPr>
        <w:ind w:firstLine="0"/>
        <w:jc w:val="center"/>
      </w:pPr>
      <w:r w:rsidRPr="00C42DB5">
        <w:t>Institutional Affiliations</w:t>
      </w:r>
    </w:p>
    <w:p w:rsidR="00F12DB1" w:rsidRPr="00C42DB5" w:rsidP="00F12DB1"/>
    <w:p w:rsidR="00F12DB1" w:rsidRPr="00C42DB5" w:rsidP="00F12DB1"/>
    <w:p w:rsidR="00F12DB1" w:rsidRPr="00C42DB5" w:rsidP="00F12DB1"/>
    <w:p w:rsidR="00F12DB1" w:rsidRPr="00C42DB5" w:rsidP="00F12DB1"/>
    <w:p w:rsidR="00F12DB1" w:rsidRPr="00C42DB5" w:rsidP="00F12DB1"/>
    <w:p w:rsidR="00F12DB1" w:rsidRPr="00C42DB5" w:rsidP="00F12DB1"/>
    <w:p w:rsidR="007A0C95" w:rsidRPr="00C42DB5" w:rsidP="007A0C95">
      <w:pPr>
        <w:ind w:firstLine="0"/>
        <w:jc w:val="center"/>
        <w:rPr>
          <w:b/>
        </w:rPr>
      </w:pPr>
      <w:r w:rsidRPr="00C42DB5">
        <w:rPr>
          <w:b/>
        </w:rPr>
        <w:tab/>
      </w:r>
      <w:r w:rsidRPr="00C42DB5">
        <w:rPr>
          <w:b/>
        </w:rPr>
        <w:t>Becker’s Main Argument Regarding Sociologist</w:t>
      </w:r>
    </w:p>
    <w:p w:rsidR="00C77DBE" w:rsidRPr="00C42DB5" w:rsidP="000D5770">
      <w:pPr>
        <w:tabs>
          <w:tab w:val="left" w:pos="3750"/>
        </w:tabs>
        <w:ind w:firstLine="0"/>
      </w:pPr>
      <w:r>
        <w:t xml:space="preserve">          </w:t>
      </w:r>
      <w:r w:rsidRPr="00C42DB5" w:rsidR="007A0C95">
        <w:t xml:space="preserve">The sociologist believes that </w:t>
      </w:r>
      <w:r w:rsidRPr="00C42DB5" w:rsidR="005C6E74">
        <w:t>everyone</w:t>
      </w:r>
      <w:r w:rsidRPr="00C42DB5" w:rsidR="007A0C95">
        <w:t xml:space="preserve"> deserves an </w:t>
      </w:r>
      <w:r w:rsidRPr="00C42DB5" w:rsidR="005C6E74">
        <w:t>equal</w:t>
      </w:r>
      <w:r w:rsidRPr="00C42DB5" w:rsidR="007A0C95">
        <w:t xml:space="preserve"> chance to express his/ her idea without giving preference to any </w:t>
      </w:r>
      <w:r w:rsidRPr="00C42DB5" w:rsidR="005C6E74">
        <w:t xml:space="preserve">word. Similarly, they argue that no word is more credible than the others. However, Becker argues that most of the sociologist often chooses sides in the course of their study. Becker argues that most sociologists are biased. Most sociologists apply biasness b applying sympathy to the subordinate groups in the </w:t>
      </w:r>
      <w:r w:rsidRPr="00C42DB5">
        <w:t>society</w:t>
      </w:r>
      <w:r>
        <w:rPr>
          <w:rFonts w:cs="Arial"/>
          <w:color w:val="222222"/>
          <w:szCs w:val="20"/>
          <w:shd w:val="clear" w:color="auto" w:fill="FFFFFF"/>
        </w:rPr>
        <w:t xml:space="preserve"> (</w:t>
      </w:r>
      <w:r>
        <w:rPr>
          <w:rFonts w:cs="Arial"/>
          <w:color w:val="222222"/>
          <w:szCs w:val="20"/>
          <w:shd w:val="clear" w:color="auto" w:fill="FFFFFF"/>
        </w:rPr>
        <w:t>Taylor, 2017)</w:t>
      </w:r>
      <w:r w:rsidRPr="00C42DB5" w:rsidR="005C6E74">
        <w:t xml:space="preserve">. </w:t>
      </w:r>
      <w:r w:rsidRPr="00C42DB5">
        <w:t xml:space="preserve"> The leading cause of sympathy to the subordinate members because they have low political influence. Becker's main argument about this case is that there should be no form of a hierarchy of credibility.</w:t>
      </w:r>
    </w:p>
    <w:p w:rsidR="00C77DBE" w:rsidRPr="00C42DB5" w:rsidP="007A0C95">
      <w:pPr>
        <w:ind w:firstLine="0"/>
      </w:pPr>
      <w:r>
        <w:t xml:space="preserve">         </w:t>
      </w:r>
      <w:r w:rsidRPr="00C42DB5">
        <w:t xml:space="preserve">To give the reader a better understanding of instances of </w:t>
      </w:r>
      <w:r w:rsidRPr="00C42DB5" w:rsidR="000E33FD">
        <w:t>biasness</w:t>
      </w:r>
      <w:r w:rsidRPr="00C42DB5">
        <w:t xml:space="preserve"> </w:t>
      </w:r>
      <w:r w:rsidRPr="00C42DB5" w:rsidR="000E33FD">
        <w:t>by</w:t>
      </w:r>
      <w:r w:rsidRPr="00C42DB5">
        <w:t xml:space="preserve"> </w:t>
      </w:r>
      <w:r w:rsidRPr="00C42DB5" w:rsidR="000E33FD">
        <w:t>sociologist</w:t>
      </w:r>
      <w:r w:rsidRPr="00C42DB5">
        <w:t xml:space="preserve">s, </w:t>
      </w:r>
      <w:r w:rsidRPr="00C42DB5" w:rsidR="000E33FD">
        <w:t>Becker</w:t>
      </w:r>
      <w:r w:rsidRPr="00C42DB5">
        <w:t xml:space="preserve"> defined </w:t>
      </w:r>
      <w:r w:rsidRPr="00C42DB5" w:rsidR="000E33FD">
        <w:t>the meaning</w:t>
      </w:r>
      <w:r w:rsidRPr="00C42DB5">
        <w:t xml:space="preserve"> </w:t>
      </w:r>
      <w:r w:rsidRPr="00C42DB5" w:rsidR="000E33FD">
        <w:t>of</w:t>
      </w:r>
      <w:r w:rsidRPr="00C42DB5">
        <w:t xml:space="preserve"> the </w:t>
      </w:r>
      <w:r w:rsidRPr="00C42DB5" w:rsidR="000E33FD">
        <w:t>subordinate</w:t>
      </w:r>
      <w:r w:rsidRPr="00C42DB5">
        <w:t xml:space="preserve"> and the superordinate members in the society.</w:t>
      </w:r>
      <w:r w:rsidRPr="00C42DB5" w:rsidR="000E33FD">
        <w:t xml:space="preserve"> Similarly, Becker argues that it is hard for sociologists not to take sides in their research. It is hard for sociologists not to take a side because often, their reasoning faces personal and political bias. Further, Becker argues that influences from the sociologist's social structures make it difficult not</w:t>
      </w:r>
      <w:r w:rsidRPr="00C42DB5" w:rsidR="00B010C7">
        <w:t xml:space="preserve"> to take sides on the study.</w:t>
      </w:r>
      <w:r w:rsidRPr="00C42DB5" w:rsidR="0009156C">
        <w:t xml:space="preserve"> The social structures' influence </w:t>
      </w:r>
      <w:r w:rsidRPr="00C42DB5" w:rsidR="0004054E">
        <w:t>is one of the primary issues that limit the researchers from being objective. There is much influence that makes the researcher develop a sympathetic feeling towards</w:t>
      </w:r>
      <w:r w:rsidRPr="00C42DB5" w:rsidR="00A40B48">
        <w:t xml:space="preserve"> the subject under the study.</w:t>
      </w:r>
    </w:p>
    <w:p w:rsidR="00A40B48" w:rsidRPr="00C42DB5" w:rsidP="007A0C95">
      <w:pPr>
        <w:ind w:firstLine="0"/>
      </w:pPr>
      <w:r>
        <w:t xml:space="preserve">          </w:t>
      </w:r>
      <w:r w:rsidRPr="00C42DB5">
        <w:t xml:space="preserve">Becker </w:t>
      </w:r>
      <w:r w:rsidRPr="00C42DB5" w:rsidR="001F2C39">
        <w:t xml:space="preserve">argues </w:t>
      </w:r>
      <w:r w:rsidRPr="00C42DB5" w:rsidR="000F2572">
        <w:t>that regress is one of the primary reasons why the researcher finds it difficult to be objective in their work. Further, he argues that the probability of getting sympathy as one is researching different people is high. Personal or political issues majorly contribute to this. According to Becker, the sociologist has a particular perception of the society where the thing that thee superordinate opinion is always right. T</w:t>
      </w:r>
      <w:r w:rsidRPr="00C42DB5" w:rsidR="003B6370">
        <w:t>he socialist behavior favors the opinion of the superordinate members of the society shows an aspect of biasness.</w:t>
      </w:r>
    </w:p>
    <w:p w:rsidR="003B6370" w:rsidRPr="00C42DB5" w:rsidP="007A0C95">
      <w:pPr>
        <w:ind w:firstLine="0"/>
      </w:pPr>
      <w:r>
        <w:t xml:space="preserve">           </w:t>
      </w:r>
      <w:r w:rsidRPr="00C42DB5" w:rsidR="004D4696">
        <w:t xml:space="preserve">Becker also argues that sociology usually rejects the </w:t>
      </w:r>
      <w:r w:rsidRPr="00C42DB5" w:rsidR="00C42DB5">
        <w:t>hierarchy</w:t>
      </w:r>
      <w:r w:rsidRPr="00C42DB5" w:rsidR="004D4696">
        <w:t xml:space="preserve"> of credibility conflict, which is supported and controlled by social order within </w:t>
      </w:r>
      <w:r w:rsidRPr="00C42DB5" w:rsidR="00C42DB5">
        <w:t>the</w:t>
      </w:r>
      <w:r w:rsidRPr="00C42DB5" w:rsidR="004D4696">
        <w:t xml:space="preserve"> community. This is supported by the fact that sometimes within the organization, they still use traditional means of solving conflict, which is outdated simply </w:t>
      </w:r>
      <w:r w:rsidRPr="00C42DB5" w:rsidR="00C42DB5">
        <w:t>because</w:t>
      </w:r>
      <w:r w:rsidRPr="00C42DB5" w:rsidR="004D4696">
        <w:t xml:space="preserve"> there has been an increase in technology and innovation. This means that society should implement and establish an effective hierarchy of solving conflicts within the social order supported and controlled using justice and is updated up to the current date. On this point, Becker argues that as it is essential to reject the hierarchy conflicts established by social order since they </w:t>
      </w:r>
      <w:r w:rsidRPr="00C42DB5" w:rsidR="00C42DB5">
        <w:t>because</w:t>
      </w:r>
      <w:r w:rsidRPr="00C42DB5" w:rsidR="004D4696">
        <w:t xml:space="preserve"> superordinate groups to feel like researchers are </w:t>
      </w:r>
      <w:r w:rsidRPr="00C42DB5" w:rsidR="00C42DB5">
        <w:t>biased</w:t>
      </w:r>
      <w:r w:rsidRPr="00C42DB5" w:rsidR="004D4696">
        <w:t xml:space="preserve"> against them, which is not correct. </w:t>
      </w:r>
    </w:p>
    <w:p w:rsidR="00F6559B" w:rsidRPr="000D5770" w:rsidP="000D5770">
      <w:pPr>
        <w:tabs>
          <w:tab w:val="left" w:pos="3750"/>
        </w:tabs>
        <w:ind w:firstLine="0"/>
        <w:rPr>
          <w:rFonts w:cs="Arial"/>
          <w:color w:val="222222"/>
          <w:szCs w:val="20"/>
          <w:shd w:val="clear" w:color="auto" w:fill="FFFFFF"/>
        </w:rPr>
      </w:pPr>
      <w:r>
        <w:t xml:space="preserve">         </w:t>
      </w:r>
      <w:r w:rsidRPr="00C42DB5">
        <w:t xml:space="preserve">Achieving good scientific work in the sociologist field is also another central argument by Becker, which suggests that researchers carrying research in the field of sociology should observe and follow the necessary rules and guidelines that are involved in research to ensure that an acceptable research project is obtained. The researchers should not focus on their sympathies regarding the research since it might negatively affect </w:t>
      </w:r>
      <w:r w:rsidRPr="00C42DB5" w:rsidR="00C42DB5">
        <w:t>research</w:t>
      </w:r>
      <w:r w:rsidRPr="00C42DB5">
        <w:t xml:space="preserve"> explicitly performed </w:t>
      </w:r>
      <w:r w:rsidRPr="00C42DB5">
        <w:t xml:space="preserve">in terms of biasness and </w:t>
      </w:r>
      <w:r w:rsidRPr="00C42DB5">
        <w:t>inequality</w:t>
      </w:r>
      <w:r>
        <w:rPr>
          <w:rFonts w:cs="Arial"/>
          <w:color w:val="222222"/>
          <w:szCs w:val="20"/>
          <w:shd w:val="clear" w:color="auto" w:fill="FFFFFF"/>
        </w:rPr>
        <w:t xml:space="preserve"> (</w:t>
      </w:r>
      <w:r>
        <w:rPr>
          <w:rFonts w:cs="Arial"/>
          <w:color w:val="222222"/>
          <w:szCs w:val="20"/>
          <w:shd w:val="clear" w:color="auto" w:fill="FFFFFF"/>
        </w:rPr>
        <w:t>Denzin, 2017)</w:t>
      </w:r>
      <w:r w:rsidRPr="00C42DB5">
        <w:t xml:space="preserve">. The researcher should, therefore, be confident in making a final decision regarding sociology simply because others will use this research, and in case inaccurate information is outlined by the researcher, it means that the other users will also acquire inaccurate information which cannot be used in grounds of decision making. Becker, therefore, argues and supports the need </w:t>
      </w:r>
      <w:r w:rsidRPr="00C42DB5">
        <w:t xml:space="preserve">to use approved techniques in publishing a research project regarding sociology. </w:t>
      </w:r>
    </w:p>
    <w:p w:rsidR="00A40B48" w:rsidRPr="00C42DB5" w:rsidP="00C42DB5">
      <w:pPr>
        <w:ind w:firstLine="0"/>
        <w:jc w:val="center"/>
        <w:rPr>
          <w:b/>
        </w:rPr>
      </w:pPr>
    </w:p>
    <w:p w:rsidR="00F12DB1" w:rsidRPr="00C42DB5" w:rsidP="00C42DB5">
      <w:pPr>
        <w:tabs>
          <w:tab w:val="left" w:pos="2115"/>
        </w:tabs>
        <w:jc w:val="center"/>
        <w:rPr>
          <w:b/>
        </w:rPr>
      </w:pPr>
      <w:r w:rsidRPr="00C42DB5">
        <w:rPr>
          <w:b/>
        </w:rPr>
        <w:t>References</w:t>
      </w:r>
    </w:p>
    <w:p w:rsidR="00F12DB1" w:rsidRPr="00C42DB5" w:rsidP="00C42DB5">
      <w:pPr>
        <w:tabs>
          <w:tab w:val="left" w:pos="3750"/>
        </w:tabs>
        <w:ind w:left="3748" w:hanging="3748"/>
        <w:rPr>
          <w:rFonts w:cs="Arial"/>
          <w:color w:val="222222"/>
          <w:szCs w:val="20"/>
          <w:shd w:val="clear" w:color="auto" w:fill="FFFFFF"/>
        </w:rPr>
      </w:pPr>
      <w:r w:rsidRPr="00C42DB5">
        <w:rPr>
          <w:rFonts w:cs="Arial"/>
          <w:color w:val="222222"/>
          <w:szCs w:val="20"/>
          <w:shd w:val="clear" w:color="auto" w:fill="FFFFFF"/>
        </w:rPr>
        <w:t>Denzi</w:t>
      </w:r>
      <w:bookmarkStart w:id="0" w:name="_GoBack"/>
      <w:bookmarkEnd w:id="0"/>
      <w:r w:rsidRPr="00C42DB5">
        <w:rPr>
          <w:rFonts w:cs="Arial"/>
          <w:color w:val="222222"/>
          <w:szCs w:val="20"/>
          <w:shd w:val="clear" w:color="auto" w:fill="FFFFFF"/>
        </w:rPr>
        <w:t>n, N. K. (2017). </w:t>
      </w:r>
      <w:r w:rsidRPr="00C42DB5">
        <w:rPr>
          <w:rFonts w:cs="Arial"/>
          <w:i/>
          <w:iCs/>
          <w:color w:val="222222"/>
          <w:szCs w:val="20"/>
          <w:shd w:val="clear" w:color="auto" w:fill="FFFFFF"/>
        </w:rPr>
        <w:t>The research act: A theoretical introduction to sociological methods</w:t>
      </w:r>
      <w:r w:rsidRPr="00C42DB5">
        <w:rPr>
          <w:rFonts w:cs="Arial"/>
          <w:color w:val="222222"/>
          <w:szCs w:val="20"/>
          <w:shd w:val="clear" w:color="auto" w:fill="FFFFFF"/>
        </w:rPr>
        <w:t>. Transaction publishers.</w:t>
      </w:r>
    </w:p>
    <w:p w:rsidR="00C42DB5" w:rsidRPr="00C42DB5" w:rsidP="00C42DB5">
      <w:pPr>
        <w:tabs>
          <w:tab w:val="left" w:pos="3750"/>
        </w:tabs>
        <w:ind w:left="3748" w:hanging="3748"/>
      </w:pPr>
      <w:r w:rsidRPr="00C42DB5">
        <w:rPr>
          <w:rFonts w:cs="Arial"/>
          <w:color w:val="222222"/>
          <w:szCs w:val="20"/>
          <w:shd w:val="clear" w:color="auto" w:fill="FFFFFF"/>
        </w:rPr>
        <w:t>Taylor, I. (2017). “Football mad”: A speculative sociology of football hooliganism. In </w:t>
      </w:r>
      <w:r w:rsidRPr="00C42DB5">
        <w:rPr>
          <w:rFonts w:cs="Arial"/>
          <w:i/>
          <w:iCs/>
          <w:color w:val="222222"/>
          <w:szCs w:val="20"/>
          <w:shd w:val="clear" w:color="auto" w:fill="FFFFFF"/>
        </w:rPr>
        <w:t>Sport</w:t>
      </w:r>
      <w:r w:rsidRPr="00C42DB5">
        <w:rPr>
          <w:rFonts w:cs="Arial"/>
          <w:color w:val="222222"/>
          <w:szCs w:val="20"/>
          <w:shd w:val="clear" w:color="auto" w:fill="FFFFFF"/>
        </w:rPr>
        <w:t> (pp. 352-378). University of Toronto Press.</w:t>
      </w:r>
    </w:p>
    <w:p w:rsidR="00F12DB1" w:rsidRPr="00C42DB5" w:rsidP="00F12DB1">
      <w:pPr>
        <w:tabs>
          <w:tab w:val="left" w:pos="2115"/>
        </w:tabs>
      </w:pPr>
    </w:p>
    <w:p w:rsidR="00F12DB1" w:rsidRPr="00C42DB5" w:rsidP="00F12DB1">
      <w:pPr>
        <w:tabs>
          <w:tab w:val="left" w:pos="2115"/>
        </w:tabs>
      </w:pPr>
    </w:p>
    <w:p w:rsidR="00F12DB1" w:rsidRPr="00C42DB5" w:rsidP="00F12DB1">
      <w:pPr>
        <w:tabs>
          <w:tab w:val="left" w:pos="2115"/>
        </w:tabs>
      </w:pPr>
    </w:p>
    <w:sectPr w:rsidSect="00B739C7">
      <w:headerReference w:type="default" r:id="rId4"/>
      <w:headerReference w:type="first" r:id="rId5"/>
      <w:footerReference w:type="first" r:id="rId6"/>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DB1" w:rsidP="00F12DB1">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5080570"/>
      <w:docPartObj>
        <w:docPartGallery w:val="Page Numbers (Top of Page)"/>
        <w:docPartUnique/>
      </w:docPartObj>
    </w:sdtPr>
    <w:sdtEndPr>
      <w:rPr>
        <w:noProof/>
      </w:rPr>
    </w:sdtEndPr>
    <w:sdtContent>
      <w:p w:rsidR="00B739C7" w:rsidP="00F12DB1">
        <w:pPr>
          <w:pStyle w:val="Header"/>
          <w:ind w:firstLine="0"/>
        </w:pPr>
        <w:r>
          <w:t>BECKER’S MAIN</w:t>
        </w:r>
        <w:r>
          <w:t xml:space="preserve"> A</w:t>
        </w:r>
        <w:r>
          <w:t>RGUMENT REGA</w:t>
        </w:r>
        <w:r>
          <w:t>RDING SOCIO</w:t>
        </w:r>
        <w:r>
          <w:t>LOGIST</w:t>
        </w:r>
        <w:r>
          <w:t xml:space="preserve"> </w:t>
        </w:r>
        <w:r>
          <w:tab/>
        </w:r>
        <w:r>
          <w:fldChar w:fldCharType="begin"/>
        </w:r>
        <w:r>
          <w:instrText xml:space="preserve"> PAGE   \* MERGEFORMAT </w:instrText>
        </w:r>
        <w:r>
          <w:fldChar w:fldCharType="separate"/>
        </w:r>
        <w:r w:rsidR="000D5770">
          <w:rPr>
            <w:noProof/>
          </w:rPr>
          <w:t>4</w:t>
        </w:r>
        <w:r>
          <w:rPr>
            <w:noProof/>
          </w:rPr>
          <w:fldChar w:fldCharType="end"/>
        </w:r>
      </w:p>
    </w:sdtContent>
  </w:sdt>
  <w:p w:rsidR="00B7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9C7" w:rsidP="00F12DB1">
    <w:pPr>
      <w:pStyle w:val="Header"/>
      <w:ind w:firstLine="0"/>
    </w:pPr>
    <w:r>
      <w:t xml:space="preserve">Running head: </w:t>
    </w:r>
    <w:r w:rsidR="00F12DB1">
      <w:t>BECKER'S MAIN ARGUMENT REGARDING SOCIOLOGIST</w:t>
    </w:r>
    <w:r w:rsidR="00F12DB1">
      <w:tab/>
    </w:r>
    <w:sdt>
      <w:sdtPr>
        <w:id w:val="19745583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7314">
          <w:rPr>
            <w:noProof/>
          </w:rPr>
          <w:t>1</w:t>
        </w:r>
        <w:r>
          <w:rPr>
            <w:noProof/>
          </w:rPr>
          <w:fldChar w:fldCharType="end"/>
        </w:r>
      </w:sdtContent>
    </w:sdt>
  </w:p>
  <w:p w:rsidR="00B73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E1"/>
    <w:rsid w:val="0004054E"/>
    <w:rsid w:val="00071DAD"/>
    <w:rsid w:val="0009156C"/>
    <w:rsid w:val="000D5770"/>
    <w:rsid w:val="000E33FD"/>
    <w:rsid w:val="000F2572"/>
    <w:rsid w:val="00117314"/>
    <w:rsid w:val="001F2C39"/>
    <w:rsid w:val="00215A34"/>
    <w:rsid w:val="003B6370"/>
    <w:rsid w:val="004D4696"/>
    <w:rsid w:val="005C6E74"/>
    <w:rsid w:val="007A0C95"/>
    <w:rsid w:val="00A40B48"/>
    <w:rsid w:val="00AB165D"/>
    <w:rsid w:val="00B010C7"/>
    <w:rsid w:val="00B739C7"/>
    <w:rsid w:val="00B80EC1"/>
    <w:rsid w:val="00C42DB5"/>
    <w:rsid w:val="00C77DBE"/>
    <w:rsid w:val="00D11FE1"/>
    <w:rsid w:val="00F12DB1"/>
    <w:rsid w:val="00F6559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F8BA36D5-5273-4015-97AA-D7DDF401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9C7"/>
  </w:style>
  <w:style w:type="paragraph" w:styleId="Footer">
    <w:name w:val="footer"/>
    <w:basedOn w:val="Normal"/>
    <w:link w:val="FooterChar"/>
    <w:uiPriority w:val="99"/>
    <w:unhideWhenUsed/>
    <w:rsid w:val="00B73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9C7"/>
  </w:style>
  <w:style w:type="paragraph" w:styleId="Subtitle">
    <w:name w:val="Subtitle"/>
    <w:basedOn w:val="Normal"/>
    <w:next w:val="Normal"/>
    <w:link w:val="SubtitleChar"/>
    <w:uiPriority w:val="11"/>
    <w:qFormat/>
    <w:rsid w:val="00F12DB1"/>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12DB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2021-04-12T11:52:00Z</dcterms:created>
  <dcterms:modified xsi:type="dcterms:W3CDTF">2021-04-12T16:03:00Z</dcterms:modified>
</cp:coreProperties>
</file>