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 Modification</w:t>
      </w:r>
    </w:p>
    <w:p w:rsidR="00521146" w:rsidRDefault="00521146" w:rsidP="005211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21146" w:rsidRDefault="00521146" w:rsidP="0052114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21146" w:rsidRDefault="00521146" w:rsidP="005211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21146" w:rsidRDefault="00521146" w:rsidP="005211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521146" w:rsidRDefault="00521146" w:rsidP="00521146">
      <w:pPr>
        <w:spacing w:line="480" w:lineRule="auto"/>
        <w:jc w:val="both"/>
        <w:rPr>
          <w:rFonts w:ascii="Times New Roman" w:hAnsi="Times New Roman" w:cs="Times New Roman"/>
          <w:sz w:val="24"/>
          <w:szCs w:val="24"/>
        </w:rPr>
      </w:pPr>
    </w:p>
    <w:p w:rsidR="00443E0F" w:rsidRPr="00521146" w:rsidRDefault="002E321E" w:rsidP="00521146">
      <w:pPr>
        <w:spacing w:line="480" w:lineRule="auto"/>
        <w:ind w:firstLine="720"/>
        <w:jc w:val="both"/>
        <w:rPr>
          <w:rFonts w:ascii="Times New Roman" w:hAnsi="Times New Roman" w:cs="Times New Roman"/>
          <w:b/>
          <w:sz w:val="24"/>
          <w:szCs w:val="24"/>
        </w:rPr>
      </w:pPr>
      <w:r w:rsidRPr="00521146">
        <w:rPr>
          <w:rFonts w:ascii="Times New Roman" w:hAnsi="Times New Roman" w:cs="Times New Roman"/>
          <w:b/>
          <w:sz w:val="24"/>
          <w:szCs w:val="24"/>
        </w:rPr>
        <w:lastRenderedPageBreak/>
        <w:t>Introduction</w:t>
      </w:r>
    </w:p>
    <w:p w:rsidR="008076BA" w:rsidRPr="00521146" w:rsidRDefault="008076BA"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Behavior modification refers to a field of study in psychology that deals with analyzing and modification of behavior. It does this by recognizing the relation</w:t>
      </w:r>
      <w:r w:rsidR="0023208D">
        <w:rPr>
          <w:rFonts w:ascii="Times New Roman" w:hAnsi="Times New Roman" w:cs="Times New Roman"/>
          <w:sz w:val="24"/>
          <w:szCs w:val="24"/>
        </w:rPr>
        <w:t>ship</w:t>
      </w:r>
      <w:r w:rsidRPr="00521146">
        <w:rPr>
          <w:rFonts w:ascii="Times New Roman" w:hAnsi="Times New Roman" w:cs="Times New Roman"/>
          <w:sz w:val="24"/>
          <w:szCs w:val="24"/>
        </w:rPr>
        <w:t xml:space="preserve"> between environmental variables and the behavior that is </w:t>
      </w:r>
      <w:r w:rsidR="00EA2AB9" w:rsidRPr="00521146">
        <w:rPr>
          <w:rFonts w:ascii="Times New Roman" w:hAnsi="Times New Roman" w:cs="Times New Roman"/>
          <w:sz w:val="24"/>
          <w:szCs w:val="24"/>
        </w:rPr>
        <w:t xml:space="preserve">of interest. It also involves analyzing the behavior </w:t>
      </w:r>
      <w:r w:rsidR="003240D0" w:rsidRPr="00521146">
        <w:rPr>
          <w:rFonts w:ascii="Times New Roman" w:hAnsi="Times New Roman" w:cs="Times New Roman"/>
          <w:sz w:val="24"/>
          <w:szCs w:val="24"/>
        </w:rPr>
        <w:t xml:space="preserve">to determine why the behavior is used. It is then after this that the analyst applies the information that has been collected to </w:t>
      </w:r>
      <w:r w:rsidR="00911F96" w:rsidRPr="00521146">
        <w:rPr>
          <w:rFonts w:ascii="Times New Roman" w:hAnsi="Times New Roman" w:cs="Times New Roman"/>
          <w:sz w:val="24"/>
          <w:szCs w:val="24"/>
        </w:rPr>
        <w:t>come up with a strategy that will help in reaching for the desired changes. The process of establishing the</w:t>
      </w:r>
      <w:r w:rsidR="00B06A01" w:rsidRPr="00521146">
        <w:rPr>
          <w:rFonts w:ascii="Times New Roman" w:hAnsi="Times New Roman" w:cs="Times New Roman"/>
          <w:sz w:val="24"/>
          <w:szCs w:val="24"/>
        </w:rPr>
        <w:t xml:space="preserve"> desired strategy involves </w:t>
      </w:r>
      <w:r w:rsidR="0023208D">
        <w:rPr>
          <w:rFonts w:ascii="Times New Roman" w:hAnsi="Times New Roman" w:cs="Times New Roman"/>
          <w:sz w:val="24"/>
          <w:szCs w:val="24"/>
        </w:rPr>
        <w:t xml:space="preserve">the </w:t>
      </w:r>
      <w:r w:rsidR="00B06A01" w:rsidRPr="00521146">
        <w:rPr>
          <w:rFonts w:ascii="Times New Roman" w:hAnsi="Times New Roman" w:cs="Times New Roman"/>
          <w:sz w:val="24"/>
          <w:szCs w:val="24"/>
        </w:rPr>
        <w:t xml:space="preserve">implementation of the procedures which are meant to change the environmental events that influence behavior. </w:t>
      </w:r>
      <w:r w:rsidR="00F563CA" w:rsidRPr="00521146">
        <w:rPr>
          <w:rFonts w:ascii="Times New Roman" w:hAnsi="Times New Roman" w:cs="Times New Roman"/>
          <w:sz w:val="24"/>
          <w:szCs w:val="24"/>
        </w:rPr>
        <w:t>Behavior modification is buil</w:t>
      </w:r>
      <w:r w:rsidR="0023208D">
        <w:rPr>
          <w:rFonts w:ascii="Times New Roman" w:hAnsi="Times New Roman" w:cs="Times New Roman"/>
          <w:sz w:val="24"/>
          <w:szCs w:val="24"/>
        </w:rPr>
        <w:t>t</w:t>
      </w:r>
      <w:r w:rsidR="00F563CA" w:rsidRPr="00521146">
        <w:rPr>
          <w:rFonts w:ascii="Times New Roman" w:hAnsi="Times New Roman" w:cs="Times New Roman"/>
          <w:sz w:val="24"/>
          <w:szCs w:val="24"/>
        </w:rPr>
        <w:t xml:space="preserve"> following the principles of operant conditioning</w:t>
      </w:r>
      <w:r w:rsidR="00530326" w:rsidRPr="00521146">
        <w:rPr>
          <w:rFonts w:ascii="Times New Roman" w:hAnsi="Times New Roman" w:cs="Times New Roman"/>
          <w:sz w:val="24"/>
          <w:szCs w:val="24"/>
        </w:rPr>
        <w:t xml:space="preserve">, through which behavior can be shaped through reinforcement or lack of. In this case, </w:t>
      </w:r>
      <w:r w:rsidR="00AA3B7A" w:rsidRPr="00521146">
        <w:rPr>
          <w:rFonts w:ascii="Times New Roman" w:hAnsi="Times New Roman" w:cs="Times New Roman"/>
          <w:sz w:val="24"/>
          <w:szCs w:val="24"/>
        </w:rPr>
        <w:t xml:space="preserve">I </w:t>
      </w:r>
      <w:r w:rsidR="00E33E4C" w:rsidRPr="00521146">
        <w:rPr>
          <w:rFonts w:ascii="Times New Roman" w:hAnsi="Times New Roman" w:cs="Times New Roman"/>
          <w:sz w:val="24"/>
          <w:szCs w:val="24"/>
        </w:rPr>
        <w:t>will be striving to change is that of social isolation.</w:t>
      </w:r>
    </w:p>
    <w:p w:rsidR="002E321E" w:rsidRPr="00521146" w:rsidRDefault="002E321E" w:rsidP="00521146">
      <w:pPr>
        <w:spacing w:line="480" w:lineRule="auto"/>
        <w:ind w:firstLine="720"/>
        <w:jc w:val="both"/>
        <w:rPr>
          <w:rFonts w:ascii="Times New Roman" w:hAnsi="Times New Roman" w:cs="Times New Roman"/>
          <w:b/>
          <w:sz w:val="24"/>
          <w:szCs w:val="24"/>
        </w:rPr>
      </w:pPr>
      <w:r w:rsidRPr="00521146">
        <w:rPr>
          <w:rFonts w:ascii="Times New Roman" w:hAnsi="Times New Roman" w:cs="Times New Roman"/>
          <w:b/>
          <w:sz w:val="24"/>
          <w:szCs w:val="24"/>
        </w:rPr>
        <w:t>Target Behavior</w:t>
      </w:r>
    </w:p>
    <w:p w:rsidR="00D0751C" w:rsidRPr="00521146" w:rsidRDefault="002D467D"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 xml:space="preserve">Isolation is a state whereby an individual feels being separated or left out from the rest within the </w:t>
      </w:r>
      <w:r w:rsidR="00160D13" w:rsidRPr="00521146">
        <w:rPr>
          <w:rFonts w:ascii="Times New Roman" w:hAnsi="Times New Roman" w:cs="Times New Roman"/>
          <w:sz w:val="24"/>
          <w:szCs w:val="24"/>
        </w:rPr>
        <w:t xml:space="preserve">society. Isolation can result when an individual </w:t>
      </w:r>
      <w:r w:rsidR="00623705" w:rsidRPr="00521146">
        <w:rPr>
          <w:rFonts w:ascii="Times New Roman" w:hAnsi="Times New Roman" w:cs="Times New Roman"/>
          <w:sz w:val="24"/>
          <w:szCs w:val="24"/>
        </w:rPr>
        <w:t>is physically separated from the rest of the people such as friends and family members. An individual might be living far away from others and this might make him or her feel being left alone by the rest of the community. Isolation can also result when someone feels to be emotionally removed from a certain society</w:t>
      </w:r>
      <w:r w:rsidR="00330EC6" w:rsidRPr="00521146">
        <w:rPr>
          <w:rFonts w:ascii="Times New Roman" w:hAnsi="Times New Roman" w:cs="Times New Roman"/>
          <w:sz w:val="24"/>
          <w:szCs w:val="24"/>
        </w:rPr>
        <w:t xml:space="preserve"> (</w:t>
      </w:r>
      <w:r w:rsidR="00330EC6" w:rsidRPr="00521146">
        <w:rPr>
          <w:rFonts w:ascii="Times New Roman" w:hAnsi="Times New Roman" w:cs="Times New Roman"/>
          <w:color w:val="222222"/>
          <w:sz w:val="24"/>
          <w:szCs w:val="24"/>
          <w:shd w:val="clear" w:color="auto" w:fill="FFFFFF"/>
        </w:rPr>
        <w:t>Tomaka &amp; Palacios, 2006</w:t>
      </w:r>
      <w:r w:rsidR="00330EC6" w:rsidRPr="00521146">
        <w:rPr>
          <w:rFonts w:ascii="Times New Roman" w:hAnsi="Times New Roman" w:cs="Times New Roman"/>
          <w:sz w:val="24"/>
          <w:szCs w:val="24"/>
        </w:rPr>
        <w:t>)</w:t>
      </w:r>
      <w:r w:rsidR="00623705" w:rsidRPr="00521146">
        <w:rPr>
          <w:rFonts w:ascii="Times New Roman" w:hAnsi="Times New Roman" w:cs="Times New Roman"/>
          <w:sz w:val="24"/>
          <w:szCs w:val="24"/>
        </w:rPr>
        <w:t>.</w:t>
      </w:r>
      <w:r w:rsidR="00854370" w:rsidRPr="00521146">
        <w:rPr>
          <w:rFonts w:ascii="Times New Roman" w:hAnsi="Times New Roman" w:cs="Times New Roman"/>
          <w:sz w:val="24"/>
          <w:szCs w:val="24"/>
        </w:rPr>
        <w:t xml:space="preserve"> For instance, a student can feel being emotionally removed from the rest of the other students in a certain learning institution.</w:t>
      </w:r>
      <w:r w:rsidR="00D0751C" w:rsidRPr="00521146">
        <w:rPr>
          <w:rFonts w:ascii="Times New Roman" w:hAnsi="Times New Roman" w:cs="Times New Roman"/>
          <w:sz w:val="24"/>
          <w:szCs w:val="24"/>
        </w:rPr>
        <w:t xml:space="preserve"> </w:t>
      </w:r>
    </w:p>
    <w:p w:rsidR="00E33E4C" w:rsidRPr="00521146" w:rsidRDefault="00D0751C"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 xml:space="preserve">When a person feels as though he or she has been left out, he or she might go through </w:t>
      </w:r>
      <w:r w:rsidR="0023208D">
        <w:rPr>
          <w:rFonts w:ascii="Times New Roman" w:hAnsi="Times New Roman" w:cs="Times New Roman"/>
          <w:sz w:val="24"/>
          <w:szCs w:val="24"/>
        </w:rPr>
        <w:t xml:space="preserve">the </w:t>
      </w:r>
      <w:r w:rsidRPr="00521146">
        <w:rPr>
          <w:rFonts w:ascii="Times New Roman" w:hAnsi="Times New Roman" w:cs="Times New Roman"/>
          <w:sz w:val="24"/>
          <w:szCs w:val="24"/>
        </w:rPr>
        <w:t xml:space="preserve">experience of </w:t>
      </w:r>
      <w:r w:rsidR="00B61D0D" w:rsidRPr="00521146">
        <w:rPr>
          <w:rFonts w:ascii="Times New Roman" w:hAnsi="Times New Roman" w:cs="Times New Roman"/>
          <w:sz w:val="24"/>
          <w:szCs w:val="24"/>
        </w:rPr>
        <w:t>loneliness</w:t>
      </w:r>
      <w:r w:rsidRPr="00521146">
        <w:rPr>
          <w:rFonts w:ascii="Times New Roman" w:hAnsi="Times New Roman" w:cs="Times New Roman"/>
          <w:sz w:val="24"/>
          <w:szCs w:val="24"/>
        </w:rPr>
        <w:t xml:space="preserve"> or low self-esteem. </w:t>
      </w:r>
      <w:r w:rsidR="00623705" w:rsidRPr="00521146">
        <w:rPr>
          <w:rFonts w:ascii="Times New Roman" w:hAnsi="Times New Roman" w:cs="Times New Roman"/>
          <w:sz w:val="24"/>
          <w:szCs w:val="24"/>
        </w:rPr>
        <w:t xml:space="preserve"> </w:t>
      </w:r>
      <w:r w:rsidR="00B61D0D" w:rsidRPr="00521146">
        <w:rPr>
          <w:rFonts w:ascii="Times New Roman" w:hAnsi="Times New Roman" w:cs="Times New Roman"/>
          <w:sz w:val="24"/>
          <w:szCs w:val="24"/>
        </w:rPr>
        <w:t xml:space="preserve">Such a perception could be perceived or real. </w:t>
      </w:r>
      <w:r w:rsidR="00687F68" w:rsidRPr="00521146">
        <w:rPr>
          <w:rFonts w:ascii="Times New Roman" w:hAnsi="Times New Roman" w:cs="Times New Roman"/>
          <w:sz w:val="24"/>
          <w:szCs w:val="24"/>
        </w:rPr>
        <w:t xml:space="preserve">Therefore, at times individuals should ascertain whether their experience of being left out is real </w:t>
      </w:r>
      <w:r w:rsidR="00687F68" w:rsidRPr="00521146">
        <w:rPr>
          <w:rFonts w:ascii="Times New Roman" w:hAnsi="Times New Roman" w:cs="Times New Roman"/>
          <w:sz w:val="24"/>
          <w:szCs w:val="24"/>
        </w:rPr>
        <w:lastRenderedPageBreak/>
        <w:t>or is a perception.</w:t>
      </w:r>
      <w:r w:rsidR="00A47A7A" w:rsidRPr="00521146">
        <w:rPr>
          <w:rFonts w:ascii="Times New Roman" w:hAnsi="Times New Roman" w:cs="Times New Roman"/>
          <w:sz w:val="24"/>
          <w:szCs w:val="24"/>
        </w:rPr>
        <w:t xml:space="preserve"> </w:t>
      </w:r>
      <w:r w:rsidR="00497335" w:rsidRPr="00521146">
        <w:rPr>
          <w:rFonts w:ascii="Times New Roman" w:hAnsi="Times New Roman" w:cs="Times New Roman"/>
          <w:sz w:val="24"/>
          <w:szCs w:val="24"/>
        </w:rPr>
        <w:t xml:space="preserve">Such experiences might over time lead to depression, social anxiety, or some other types of </w:t>
      </w:r>
      <w:r w:rsidR="00BC786C" w:rsidRPr="00521146">
        <w:rPr>
          <w:rFonts w:ascii="Times New Roman" w:hAnsi="Times New Roman" w:cs="Times New Roman"/>
          <w:sz w:val="24"/>
          <w:szCs w:val="24"/>
        </w:rPr>
        <w:t>mental</w:t>
      </w:r>
      <w:r w:rsidR="00497335" w:rsidRPr="00521146">
        <w:rPr>
          <w:rFonts w:ascii="Times New Roman" w:hAnsi="Times New Roman" w:cs="Times New Roman"/>
          <w:sz w:val="24"/>
          <w:szCs w:val="24"/>
        </w:rPr>
        <w:t xml:space="preserve"> health issues. </w:t>
      </w:r>
    </w:p>
    <w:p w:rsidR="00673E09" w:rsidRPr="00521146" w:rsidRDefault="005E4D14"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 xml:space="preserve">Social isolation is </w:t>
      </w:r>
      <w:r w:rsidR="0023208D">
        <w:rPr>
          <w:rFonts w:ascii="Times New Roman" w:hAnsi="Times New Roman" w:cs="Times New Roman"/>
          <w:sz w:val="24"/>
          <w:szCs w:val="24"/>
        </w:rPr>
        <w:t>the</w:t>
      </w:r>
      <w:r w:rsidRPr="00521146">
        <w:rPr>
          <w:rFonts w:ascii="Times New Roman" w:hAnsi="Times New Roman" w:cs="Times New Roman"/>
          <w:sz w:val="24"/>
          <w:szCs w:val="24"/>
        </w:rPr>
        <w:t xml:space="preserve"> absence of social relationships.</w:t>
      </w:r>
      <w:r w:rsidR="00DB53D9" w:rsidRPr="00521146">
        <w:rPr>
          <w:rFonts w:ascii="Times New Roman" w:hAnsi="Times New Roman" w:cs="Times New Roman"/>
          <w:sz w:val="24"/>
          <w:szCs w:val="24"/>
        </w:rPr>
        <w:t xml:space="preserve"> </w:t>
      </w:r>
      <w:r w:rsidR="004C3F8A" w:rsidRPr="00521146">
        <w:rPr>
          <w:rFonts w:ascii="Times New Roman" w:hAnsi="Times New Roman" w:cs="Times New Roman"/>
          <w:sz w:val="24"/>
          <w:szCs w:val="24"/>
        </w:rPr>
        <w:t>Social isolation takes many forms, however, social isolation might be health</w:t>
      </w:r>
      <w:r w:rsidR="0023208D">
        <w:rPr>
          <w:rFonts w:ascii="Times New Roman" w:hAnsi="Times New Roman" w:cs="Times New Roman"/>
          <w:sz w:val="24"/>
          <w:szCs w:val="24"/>
        </w:rPr>
        <w:t>y</w:t>
      </w:r>
      <w:r w:rsidR="004C3F8A" w:rsidRPr="00521146">
        <w:rPr>
          <w:rFonts w:ascii="Times New Roman" w:hAnsi="Times New Roman" w:cs="Times New Roman"/>
          <w:sz w:val="24"/>
          <w:szCs w:val="24"/>
        </w:rPr>
        <w:t xml:space="preserve"> or unhealthy. Emotional isolation </w:t>
      </w:r>
      <w:r w:rsidR="00EA5CAC" w:rsidRPr="00521146">
        <w:rPr>
          <w:rFonts w:ascii="Times New Roman" w:hAnsi="Times New Roman" w:cs="Times New Roman"/>
          <w:sz w:val="24"/>
          <w:szCs w:val="24"/>
        </w:rPr>
        <w:t>takes place when an individual is not in a position or is unwilling to share his or her emotions with others.</w:t>
      </w:r>
      <w:r w:rsidR="00F71C5F" w:rsidRPr="00521146">
        <w:rPr>
          <w:rFonts w:ascii="Times New Roman" w:hAnsi="Times New Roman" w:cs="Times New Roman"/>
          <w:sz w:val="24"/>
          <w:szCs w:val="24"/>
        </w:rPr>
        <w:t xml:space="preserve"> </w:t>
      </w:r>
      <w:r w:rsidR="00D91136" w:rsidRPr="00521146">
        <w:rPr>
          <w:rFonts w:ascii="Times New Roman" w:hAnsi="Times New Roman" w:cs="Times New Roman"/>
          <w:sz w:val="24"/>
          <w:szCs w:val="24"/>
        </w:rPr>
        <w:t>Some</w:t>
      </w:r>
      <w:r w:rsidR="00F71C5F" w:rsidRPr="00521146">
        <w:rPr>
          <w:rFonts w:ascii="Times New Roman" w:hAnsi="Times New Roman" w:cs="Times New Roman"/>
          <w:sz w:val="24"/>
          <w:szCs w:val="24"/>
        </w:rPr>
        <w:t xml:space="preserve"> people are reluctant when it comes to </w:t>
      </w:r>
      <w:r w:rsidR="0023208D">
        <w:rPr>
          <w:rFonts w:ascii="Times New Roman" w:hAnsi="Times New Roman" w:cs="Times New Roman"/>
          <w:sz w:val="24"/>
          <w:szCs w:val="24"/>
        </w:rPr>
        <w:t xml:space="preserve">the </w:t>
      </w:r>
      <w:r w:rsidR="00F71C5F" w:rsidRPr="00521146">
        <w:rPr>
          <w:rFonts w:ascii="Times New Roman" w:hAnsi="Times New Roman" w:cs="Times New Roman"/>
          <w:sz w:val="24"/>
          <w:szCs w:val="24"/>
        </w:rPr>
        <w:t xml:space="preserve">sharing of personal matters. Such people will tend to hold on to their issues even if they are feeling being pressed hard by such things. </w:t>
      </w:r>
      <w:r w:rsidR="00D91136" w:rsidRPr="00521146">
        <w:rPr>
          <w:rFonts w:ascii="Times New Roman" w:hAnsi="Times New Roman" w:cs="Times New Roman"/>
          <w:sz w:val="24"/>
          <w:szCs w:val="24"/>
        </w:rPr>
        <w:t>Such</w:t>
      </w:r>
      <w:r w:rsidR="00F71C5F" w:rsidRPr="00521146">
        <w:rPr>
          <w:rFonts w:ascii="Times New Roman" w:hAnsi="Times New Roman" w:cs="Times New Roman"/>
          <w:sz w:val="24"/>
          <w:szCs w:val="24"/>
        </w:rPr>
        <w:t xml:space="preserve"> issues are unhealthy and </w:t>
      </w:r>
      <w:r w:rsidR="0023208D">
        <w:rPr>
          <w:rFonts w:ascii="Times New Roman" w:hAnsi="Times New Roman" w:cs="Times New Roman"/>
          <w:sz w:val="24"/>
          <w:szCs w:val="24"/>
        </w:rPr>
        <w:t>such people need</w:t>
      </w:r>
      <w:r w:rsidR="00F71C5F" w:rsidRPr="00521146">
        <w:rPr>
          <w:rFonts w:ascii="Times New Roman" w:hAnsi="Times New Roman" w:cs="Times New Roman"/>
          <w:sz w:val="24"/>
          <w:szCs w:val="24"/>
        </w:rPr>
        <w:t xml:space="preserve"> to have </w:t>
      </w:r>
      <w:r w:rsidR="00D91136" w:rsidRPr="00521146">
        <w:rPr>
          <w:rFonts w:ascii="Times New Roman" w:hAnsi="Times New Roman" w:cs="Times New Roman"/>
          <w:sz w:val="24"/>
          <w:szCs w:val="24"/>
        </w:rPr>
        <w:t>someone</w:t>
      </w:r>
      <w:r w:rsidR="00F71C5F" w:rsidRPr="00521146">
        <w:rPr>
          <w:rFonts w:ascii="Times New Roman" w:hAnsi="Times New Roman" w:cs="Times New Roman"/>
          <w:sz w:val="24"/>
          <w:szCs w:val="24"/>
        </w:rPr>
        <w:t xml:space="preserve"> whom they can open up to and feel free to share their issues</w:t>
      </w:r>
      <w:r w:rsidR="00FE3A5A" w:rsidRPr="00521146">
        <w:rPr>
          <w:rFonts w:ascii="Times New Roman" w:hAnsi="Times New Roman" w:cs="Times New Roman"/>
          <w:sz w:val="24"/>
          <w:szCs w:val="24"/>
        </w:rPr>
        <w:t xml:space="preserve"> (</w:t>
      </w:r>
      <w:r w:rsidR="00FE3A5A" w:rsidRPr="00521146">
        <w:rPr>
          <w:rFonts w:ascii="Times New Roman" w:hAnsi="Times New Roman" w:cs="Times New Roman"/>
          <w:color w:val="222222"/>
          <w:sz w:val="24"/>
          <w:szCs w:val="24"/>
          <w:shd w:val="clear" w:color="auto" w:fill="FFFFFF"/>
        </w:rPr>
        <w:t>Tomaka, et al., 2006</w:t>
      </w:r>
      <w:r w:rsidR="00FE3A5A" w:rsidRPr="00521146">
        <w:rPr>
          <w:rFonts w:ascii="Times New Roman" w:hAnsi="Times New Roman" w:cs="Times New Roman"/>
          <w:sz w:val="24"/>
          <w:szCs w:val="24"/>
        </w:rPr>
        <w:t>)</w:t>
      </w:r>
      <w:r w:rsidR="00F71C5F" w:rsidRPr="00521146">
        <w:rPr>
          <w:rFonts w:ascii="Times New Roman" w:hAnsi="Times New Roman" w:cs="Times New Roman"/>
          <w:sz w:val="24"/>
          <w:szCs w:val="24"/>
        </w:rPr>
        <w:t xml:space="preserve">. </w:t>
      </w:r>
      <w:r w:rsidR="00673E09" w:rsidRPr="00521146">
        <w:rPr>
          <w:rFonts w:ascii="Times New Roman" w:hAnsi="Times New Roman" w:cs="Times New Roman"/>
          <w:sz w:val="24"/>
          <w:szCs w:val="24"/>
        </w:rPr>
        <w:t xml:space="preserve">If such people fail to receive </w:t>
      </w:r>
      <w:r w:rsidR="0023208D">
        <w:rPr>
          <w:rFonts w:ascii="Times New Roman" w:hAnsi="Times New Roman" w:cs="Times New Roman"/>
          <w:sz w:val="24"/>
          <w:szCs w:val="24"/>
        </w:rPr>
        <w:t xml:space="preserve">the </w:t>
      </w:r>
      <w:r w:rsidR="00673E09" w:rsidRPr="00521146">
        <w:rPr>
          <w:rFonts w:ascii="Times New Roman" w:hAnsi="Times New Roman" w:cs="Times New Roman"/>
          <w:sz w:val="24"/>
          <w:szCs w:val="24"/>
        </w:rPr>
        <w:t xml:space="preserve">emotional support they might end up feeling “shut down” or being numb. Emotional isolation </w:t>
      </w:r>
      <w:r w:rsidR="00DB2027" w:rsidRPr="00521146">
        <w:rPr>
          <w:rFonts w:ascii="Times New Roman" w:hAnsi="Times New Roman" w:cs="Times New Roman"/>
          <w:sz w:val="24"/>
          <w:szCs w:val="24"/>
        </w:rPr>
        <w:t>might occur due to social isolation. Nevertheless</w:t>
      </w:r>
      <w:r w:rsidR="0023208D">
        <w:rPr>
          <w:rFonts w:ascii="Times New Roman" w:hAnsi="Times New Roman" w:cs="Times New Roman"/>
          <w:sz w:val="24"/>
          <w:szCs w:val="24"/>
        </w:rPr>
        <w:t>,</w:t>
      </w:r>
      <w:r w:rsidR="00DB2027" w:rsidRPr="00521146">
        <w:rPr>
          <w:rFonts w:ascii="Times New Roman" w:hAnsi="Times New Roman" w:cs="Times New Roman"/>
          <w:sz w:val="24"/>
          <w:szCs w:val="24"/>
        </w:rPr>
        <w:t xml:space="preserve"> an individual might feel emotionally isolated regardless of having a social network. This means that even though people might think that relationships are necessary for their well-being, </w:t>
      </w:r>
      <w:r w:rsidR="0023208D">
        <w:rPr>
          <w:rFonts w:ascii="Times New Roman" w:hAnsi="Times New Roman" w:cs="Times New Roman"/>
          <w:sz w:val="24"/>
          <w:szCs w:val="24"/>
        </w:rPr>
        <w:t>some relationships</w:t>
      </w:r>
      <w:r w:rsidR="00DB2027" w:rsidRPr="00521146">
        <w:rPr>
          <w:rFonts w:ascii="Times New Roman" w:hAnsi="Times New Roman" w:cs="Times New Roman"/>
          <w:sz w:val="24"/>
          <w:szCs w:val="24"/>
        </w:rPr>
        <w:t xml:space="preserve"> might trigger negative thoughts and feelings. </w:t>
      </w:r>
      <w:r w:rsidR="001456B8" w:rsidRPr="00521146">
        <w:rPr>
          <w:rFonts w:ascii="Times New Roman" w:hAnsi="Times New Roman" w:cs="Times New Roman"/>
          <w:sz w:val="24"/>
          <w:szCs w:val="24"/>
        </w:rPr>
        <w:t xml:space="preserve">Therefore, at times </w:t>
      </w:r>
      <w:r w:rsidR="005F5785" w:rsidRPr="00521146">
        <w:rPr>
          <w:rFonts w:ascii="Times New Roman" w:hAnsi="Times New Roman" w:cs="Times New Roman"/>
          <w:sz w:val="24"/>
          <w:szCs w:val="24"/>
        </w:rPr>
        <w:t>emotional isolation can be thought to be acting as a defense mechanism that is meant to offer protection to an individual from distress.</w:t>
      </w:r>
      <w:r w:rsidR="000473B8" w:rsidRPr="00521146">
        <w:rPr>
          <w:rFonts w:ascii="Times New Roman" w:hAnsi="Times New Roman" w:cs="Times New Roman"/>
          <w:sz w:val="24"/>
          <w:szCs w:val="24"/>
        </w:rPr>
        <w:t xml:space="preserve"> </w:t>
      </w:r>
    </w:p>
    <w:p w:rsidR="00CE41F6" w:rsidRPr="00521146" w:rsidRDefault="004A2CA8"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 xml:space="preserve">Social isolation is highest at both ends of the lifespan. At first, social isolation kicks in during adolescence and young adulthood. </w:t>
      </w:r>
      <w:r w:rsidR="000A64E5" w:rsidRPr="00521146">
        <w:rPr>
          <w:rFonts w:ascii="Times New Roman" w:hAnsi="Times New Roman" w:cs="Times New Roman"/>
          <w:sz w:val="24"/>
          <w:szCs w:val="24"/>
        </w:rPr>
        <w:t>Generation Z can be asserted</w:t>
      </w:r>
      <w:r w:rsidR="00FC6F7A" w:rsidRPr="00521146">
        <w:rPr>
          <w:rFonts w:ascii="Times New Roman" w:hAnsi="Times New Roman" w:cs="Times New Roman"/>
          <w:sz w:val="24"/>
          <w:szCs w:val="24"/>
        </w:rPr>
        <w:t xml:space="preserve"> to be the loneliest generation. As individuals advance in age, some get married and others get committed to careers</w:t>
      </w:r>
      <w:r w:rsidR="0023208D">
        <w:rPr>
          <w:rFonts w:ascii="Times New Roman" w:hAnsi="Times New Roman" w:cs="Times New Roman"/>
          <w:sz w:val="24"/>
          <w:szCs w:val="24"/>
        </w:rPr>
        <w:t>,</w:t>
      </w:r>
      <w:r w:rsidR="00FC6F7A" w:rsidRPr="00521146">
        <w:rPr>
          <w:rFonts w:ascii="Times New Roman" w:hAnsi="Times New Roman" w:cs="Times New Roman"/>
          <w:sz w:val="24"/>
          <w:szCs w:val="24"/>
        </w:rPr>
        <w:t xml:space="preserve"> and isolation might tend to decline at such a point in life</w:t>
      </w:r>
      <w:r w:rsidR="006F43BF" w:rsidRPr="00521146">
        <w:rPr>
          <w:rFonts w:ascii="Times New Roman" w:hAnsi="Times New Roman" w:cs="Times New Roman"/>
          <w:sz w:val="24"/>
          <w:szCs w:val="24"/>
        </w:rPr>
        <w:t xml:space="preserve"> (</w:t>
      </w:r>
      <w:r w:rsidR="006F43BF" w:rsidRPr="00521146">
        <w:rPr>
          <w:rFonts w:ascii="Times New Roman" w:hAnsi="Times New Roman" w:cs="Times New Roman"/>
          <w:color w:val="222222"/>
          <w:sz w:val="24"/>
          <w:szCs w:val="24"/>
          <w:shd w:val="clear" w:color="auto" w:fill="FFFFFF"/>
        </w:rPr>
        <w:t>Parigi &amp; Henson, 2014</w:t>
      </w:r>
      <w:r w:rsidR="006F43BF" w:rsidRPr="00521146">
        <w:rPr>
          <w:rFonts w:ascii="Times New Roman" w:hAnsi="Times New Roman" w:cs="Times New Roman"/>
          <w:sz w:val="24"/>
          <w:szCs w:val="24"/>
        </w:rPr>
        <w:t>)</w:t>
      </w:r>
      <w:r w:rsidR="00FC6F7A" w:rsidRPr="00521146">
        <w:rPr>
          <w:rFonts w:ascii="Times New Roman" w:hAnsi="Times New Roman" w:cs="Times New Roman"/>
          <w:sz w:val="24"/>
          <w:szCs w:val="24"/>
        </w:rPr>
        <w:t xml:space="preserve">. However, as people pass middle age, isolation might kick in and increase. </w:t>
      </w:r>
      <w:r w:rsidR="0059337D" w:rsidRPr="00521146">
        <w:rPr>
          <w:rFonts w:ascii="Times New Roman" w:hAnsi="Times New Roman" w:cs="Times New Roman"/>
          <w:sz w:val="24"/>
          <w:szCs w:val="24"/>
        </w:rPr>
        <w:t>Lonely people will tend to be more isolated and also such people are less likely to be involved in social activities taking place within the society.</w:t>
      </w:r>
      <w:r w:rsidR="0070393F" w:rsidRPr="00521146">
        <w:rPr>
          <w:rFonts w:ascii="Times New Roman" w:hAnsi="Times New Roman" w:cs="Times New Roman"/>
          <w:sz w:val="24"/>
          <w:szCs w:val="24"/>
        </w:rPr>
        <w:t xml:space="preserve"> Isolation i</w:t>
      </w:r>
      <w:r w:rsidR="0023208D">
        <w:rPr>
          <w:rFonts w:ascii="Times New Roman" w:hAnsi="Times New Roman" w:cs="Times New Roman"/>
          <w:sz w:val="24"/>
          <w:szCs w:val="24"/>
        </w:rPr>
        <w:t>s</w:t>
      </w:r>
      <w:r w:rsidR="0070393F" w:rsidRPr="00521146">
        <w:rPr>
          <w:rFonts w:ascii="Times New Roman" w:hAnsi="Times New Roman" w:cs="Times New Roman"/>
          <w:sz w:val="24"/>
          <w:szCs w:val="24"/>
        </w:rPr>
        <w:t xml:space="preserve"> most cases peaks for a second round as individuals approach their senior </w:t>
      </w:r>
      <w:r w:rsidR="0070393F" w:rsidRPr="00521146">
        <w:rPr>
          <w:rFonts w:ascii="Times New Roman" w:hAnsi="Times New Roman" w:cs="Times New Roman"/>
          <w:sz w:val="24"/>
          <w:szCs w:val="24"/>
        </w:rPr>
        <w:lastRenderedPageBreak/>
        <w:t xml:space="preserve">years. There are no immortals and thus people will die at some point in life. This is the cause that might make senior people experience social isolation since </w:t>
      </w:r>
      <w:r w:rsidR="00BF6A59" w:rsidRPr="00521146">
        <w:rPr>
          <w:rFonts w:ascii="Times New Roman" w:hAnsi="Times New Roman" w:cs="Times New Roman"/>
          <w:sz w:val="24"/>
          <w:szCs w:val="24"/>
        </w:rPr>
        <w:t>friends and spouses might have died over time.</w:t>
      </w:r>
      <w:r w:rsidR="00F854C3" w:rsidRPr="00521146">
        <w:rPr>
          <w:rFonts w:ascii="Times New Roman" w:hAnsi="Times New Roman" w:cs="Times New Roman"/>
          <w:sz w:val="24"/>
          <w:szCs w:val="24"/>
        </w:rPr>
        <w:t xml:space="preserve"> </w:t>
      </w:r>
      <w:r w:rsidR="00FA0503" w:rsidRPr="00521146">
        <w:rPr>
          <w:rFonts w:ascii="Times New Roman" w:hAnsi="Times New Roman" w:cs="Times New Roman"/>
          <w:sz w:val="24"/>
          <w:szCs w:val="24"/>
        </w:rPr>
        <w:t>The elderly individuals within the society might also be hindered from reaching out to others within the society due to mobility issues and some other health impairments which might make it uneasy for them to reach out to the rest of the people within the society</w:t>
      </w:r>
      <w:r w:rsidR="00AE3FE2" w:rsidRPr="00521146">
        <w:rPr>
          <w:rFonts w:ascii="Times New Roman" w:hAnsi="Times New Roman" w:cs="Times New Roman"/>
          <w:sz w:val="24"/>
          <w:szCs w:val="24"/>
        </w:rPr>
        <w:t xml:space="preserve"> (</w:t>
      </w:r>
      <w:r w:rsidR="00AE3FE2" w:rsidRPr="00521146">
        <w:rPr>
          <w:rFonts w:ascii="Times New Roman" w:hAnsi="Times New Roman" w:cs="Times New Roman"/>
          <w:color w:val="222222"/>
          <w:sz w:val="24"/>
          <w:szCs w:val="24"/>
          <w:shd w:val="clear" w:color="auto" w:fill="FFFFFF"/>
        </w:rPr>
        <w:t>Tomaka, et al., 2006</w:t>
      </w:r>
      <w:r w:rsidR="00AE3FE2" w:rsidRPr="00521146">
        <w:rPr>
          <w:rFonts w:ascii="Times New Roman" w:hAnsi="Times New Roman" w:cs="Times New Roman"/>
          <w:sz w:val="24"/>
          <w:szCs w:val="24"/>
        </w:rPr>
        <w:t>)</w:t>
      </w:r>
      <w:r w:rsidR="00FA0503" w:rsidRPr="00521146">
        <w:rPr>
          <w:rFonts w:ascii="Times New Roman" w:hAnsi="Times New Roman" w:cs="Times New Roman"/>
          <w:sz w:val="24"/>
          <w:szCs w:val="24"/>
        </w:rPr>
        <w:t xml:space="preserve">. </w:t>
      </w:r>
    </w:p>
    <w:p w:rsidR="008E7C89" w:rsidRPr="00521146" w:rsidRDefault="00C175C7"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The role that is played by sex in isolation is complex.</w:t>
      </w:r>
      <w:r w:rsidR="00850C17" w:rsidRPr="00521146">
        <w:rPr>
          <w:rFonts w:ascii="Times New Roman" w:hAnsi="Times New Roman" w:cs="Times New Roman"/>
          <w:sz w:val="24"/>
          <w:szCs w:val="24"/>
        </w:rPr>
        <w:t xml:space="preserve"> </w:t>
      </w:r>
      <w:r w:rsidR="00355EFD" w:rsidRPr="00521146">
        <w:rPr>
          <w:rFonts w:ascii="Times New Roman" w:hAnsi="Times New Roman" w:cs="Times New Roman"/>
          <w:sz w:val="24"/>
          <w:szCs w:val="24"/>
        </w:rPr>
        <w:t xml:space="preserve">Men </w:t>
      </w:r>
      <w:r w:rsidR="0023208D">
        <w:rPr>
          <w:rFonts w:ascii="Times New Roman" w:hAnsi="Times New Roman" w:cs="Times New Roman"/>
          <w:sz w:val="24"/>
          <w:szCs w:val="24"/>
        </w:rPr>
        <w:t>ar</w:t>
      </w:r>
      <w:r w:rsidR="00355EFD" w:rsidRPr="00521146">
        <w:rPr>
          <w:rFonts w:ascii="Times New Roman" w:hAnsi="Times New Roman" w:cs="Times New Roman"/>
          <w:sz w:val="24"/>
          <w:szCs w:val="24"/>
        </w:rPr>
        <w:t>e more isolated compar</w:t>
      </w:r>
      <w:r w:rsidR="004F5C3D" w:rsidRPr="00521146">
        <w:rPr>
          <w:rFonts w:ascii="Times New Roman" w:hAnsi="Times New Roman" w:cs="Times New Roman"/>
          <w:sz w:val="24"/>
          <w:szCs w:val="24"/>
        </w:rPr>
        <w:t xml:space="preserve">ed to women within society. Despite such kind of isolation been noted in men, they are still less likely to admit </w:t>
      </w:r>
      <w:r w:rsidR="0023208D">
        <w:rPr>
          <w:rFonts w:ascii="Times New Roman" w:hAnsi="Times New Roman" w:cs="Times New Roman"/>
          <w:sz w:val="24"/>
          <w:szCs w:val="24"/>
        </w:rPr>
        <w:t>to</w:t>
      </w:r>
      <w:r w:rsidR="004F5C3D" w:rsidRPr="00521146">
        <w:rPr>
          <w:rFonts w:ascii="Times New Roman" w:hAnsi="Times New Roman" w:cs="Times New Roman"/>
          <w:sz w:val="24"/>
          <w:szCs w:val="24"/>
        </w:rPr>
        <w:t xml:space="preserve"> being lonely. </w:t>
      </w:r>
      <w:r w:rsidR="00537012" w:rsidRPr="00521146">
        <w:rPr>
          <w:rFonts w:ascii="Times New Roman" w:hAnsi="Times New Roman" w:cs="Times New Roman"/>
          <w:sz w:val="24"/>
          <w:szCs w:val="24"/>
        </w:rPr>
        <w:t xml:space="preserve">Such a case might be attributed to toxic masculinity, whereby norms might make men think and feel in a certain way. Sociocultural factors can also be asserted to </w:t>
      </w:r>
      <w:r w:rsidR="00220EB4" w:rsidRPr="00521146">
        <w:rPr>
          <w:rFonts w:ascii="Times New Roman" w:hAnsi="Times New Roman" w:cs="Times New Roman"/>
          <w:sz w:val="24"/>
          <w:szCs w:val="24"/>
        </w:rPr>
        <w:t xml:space="preserve">have </w:t>
      </w:r>
      <w:r w:rsidR="00471742" w:rsidRPr="00521146">
        <w:rPr>
          <w:rFonts w:ascii="Times New Roman" w:hAnsi="Times New Roman" w:cs="Times New Roman"/>
          <w:sz w:val="24"/>
          <w:szCs w:val="24"/>
        </w:rPr>
        <w:t xml:space="preserve">isolated women. For instance, when women are the minority at learning institutions or workplaces, they might experience feelings of being left out. </w:t>
      </w:r>
      <w:r w:rsidR="00A62473" w:rsidRPr="00521146">
        <w:rPr>
          <w:rFonts w:ascii="Times New Roman" w:hAnsi="Times New Roman" w:cs="Times New Roman"/>
          <w:sz w:val="24"/>
          <w:szCs w:val="24"/>
        </w:rPr>
        <w:t xml:space="preserve">Motherhood can also be linked to </w:t>
      </w:r>
      <w:r w:rsidR="0023208D">
        <w:rPr>
          <w:rFonts w:ascii="Times New Roman" w:hAnsi="Times New Roman" w:cs="Times New Roman"/>
          <w:sz w:val="24"/>
          <w:szCs w:val="24"/>
        </w:rPr>
        <w:t xml:space="preserve">the </w:t>
      </w:r>
      <w:r w:rsidR="00A62473" w:rsidRPr="00521146">
        <w:rPr>
          <w:rFonts w:ascii="Times New Roman" w:hAnsi="Times New Roman" w:cs="Times New Roman"/>
          <w:sz w:val="24"/>
          <w:szCs w:val="24"/>
        </w:rPr>
        <w:t>isolation of women. When a woman gives birth, she takes some time to bring up the child. Bringing up a child is a tough task that is impose</w:t>
      </w:r>
      <w:r w:rsidR="0023208D">
        <w:rPr>
          <w:rFonts w:ascii="Times New Roman" w:hAnsi="Times New Roman" w:cs="Times New Roman"/>
          <w:sz w:val="24"/>
          <w:szCs w:val="24"/>
        </w:rPr>
        <w:t>d</w:t>
      </w:r>
      <w:r w:rsidR="00A62473" w:rsidRPr="00521146">
        <w:rPr>
          <w:rFonts w:ascii="Times New Roman" w:hAnsi="Times New Roman" w:cs="Times New Roman"/>
          <w:sz w:val="24"/>
          <w:szCs w:val="24"/>
        </w:rPr>
        <w:t xml:space="preserve"> hindrances to women</w:t>
      </w:r>
      <w:r w:rsidR="00A45C5F" w:rsidRPr="00521146">
        <w:rPr>
          <w:rFonts w:ascii="Times New Roman" w:hAnsi="Times New Roman" w:cs="Times New Roman"/>
          <w:sz w:val="24"/>
          <w:szCs w:val="24"/>
        </w:rPr>
        <w:t xml:space="preserve"> (</w:t>
      </w:r>
      <w:r w:rsidR="00A45C5F" w:rsidRPr="00521146">
        <w:rPr>
          <w:rFonts w:ascii="Times New Roman" w:hAnsi="Times New Roman" w:cs="Times New Roman"/>
          <w:color w:val="222222"/>
          <w:sz w:val="24"/>
          <w:szCs w:val="24"/>
          <w:shd w:val="clear" w:color="auto" w:fill="FFFFFF"/>
        </w:rPr>
        <w:t>Paris &amp; Dubus, 2005</w:t>
      </w:r>
      <w:r w:rsidR="00A45C5F" w:rsidRPr="00521146">
        <w:rPr>
          <w:rFonts w:ascii="Times New Roman" w:hAnsi="Times New Roman" w:cs="Times New Roman"/>
          <w:sz w:val="24"/>
          <w:szCs w:val="24"/>
        </w:rPr>
        <w:t>)</w:t>
      </w:r>
      <w:r w:rsidR="00A62473" w:rsidRPr="00521146">
        <w:rPr>
          <w:rFonts w:ascii="Times New Roman" w:hAnsi="Times New Roman" w:cs="Times New Roman"/>
          <w:sz w:val="24"/>
          <w:szCs w:val="24"/>
        </w:rPr>
        <w:t>. For instance, motherhood might result in hindering a mother from traveling from one point to the other due to the physical challenges of traveling with an infant.</w:t>
      </w:r>
      <w:r w:rsidR="00B44163" w:rsidRPr="00521146">
        <w:rPr>
          <w:rFonts w:ascii="Times New Roman" w:hAnsi="Times New Roman" w:cs="Times New Roman"/>
          <w:sz w:val="24"/>
          <w:szCs w:val="24"/>
        </w:rPr>
        <w:t xml:space="preserve"> </w:t>
      </w:r>
    </w:p>
    <w:p w:rsidR="00D456A4" w:rsidRPr="00521146" w:rsidRDefault="00153DFF"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 xml:space="preserve">There are various ways through which the past researchers used to treat </w:t>
      </w:r>
      <w:r w:rsidR="006C3614" w:rsidRPr="00521146">
        <w:rPr>
          <w:rFonts w:ascii="Times New Roman" w:hAnsi="Times New Roman" w:cs="Times New Roman"/>
          <w:sz w:val="24"/>
          <w:szCs w:val="24"/>
        </w:rPr>
        <w:t xml:space="preserve">isolation. One of the ways </w:t>
      </w:r>
      <w:r w:rsidR="006A012A" w:rsidRPr="00521146">
        <w:rPr>
          <w:rFonts w:ascii="Times New Roman" w:hAnsi="Times New Roman" w:cs="Times New Roman"/>
          <w:sz w:val="24"/>
          <w:szCs w:val="24"/>
        </w:rPr>
        <w:t>that the researchers used to treat loneliness is that of safely connecting with the rest within society.</w:t>
      </w:r>
      <w:r w:rsidR="00541B24" w:rsidRPr="00521146">
        <w:rPr>
          <w:rFonts w:ascii="Times New Roman" w:hAnsi="Times New Roman" w:cs="Times New Roman"/>
          <w:sz w:val="24"/>
          <w:szCs w:val="24"/>
        </w:rPr>
        <w:t xml:space="preserve"> An individual would express gratitude to another person via an email or a letter. Others would deal with social isolation by restarting a family tradition that might have been long forgotten. As they </w:t>
      </w:r>
      <w:r w:rsidR="004C3E23" w:rsidRPr="00521146">
        <w:rPr>
          <w:rFonts w:ascii="Times New Roman" w:hAnsi="Times New Roman" w:cs="Times New Roman"/>
          <w:sz w:val="24"/>
          <w:szCs w:val="24"/>
        </w:rPr>
        <w:t xml:space="preserve">sought for some other new ways to connect, regardless of what they decided to do, they listened to others with compassion and ended up realizing that they did not have to be </w:t>
      </w:r>
      <w:r w:rsidR="004C3E23" w:rsidRPr="00521146">
        <w:rPr>
          <w:rFonts w:ascii="Times New Roman" w:hAnsi="Times New Roman" w:cs="Times New Roman"/>
          <w:sz w:val="24"/>
          <w:szCs w:val="24"/>
        </w:rPr>
        <w:lastRenderedPageBreak/>
        <w:t xml:space="preserve">always right. </w:t>
      </w:r>
      <w:r w:rsidR="00D73395" w:rsidRPr="00521146">
        <w:rPr>
          <w:rFonts w:ascii="Times New Roman" w:hAnsi="Times New Roman" w:cs="Times New Roman"/>
          <w:sz w:val="24"/>
          <w:szCs w:val="24"/>
        </w:rPr>
        <w:t>People rarely recall what one said to them</w:t>
      </w:r>
      <w:r w:rsidR="0023208D">
        <w:rPr>
          <w:rFonts w:ascii="Times New Roman" w:hAnsi="Times New Roman" w:cs="Times New Roman"/>
          <w:sz w:val="24"/>
          <w:szCs w:val="24"/>
        </w:rPr>
        <w:t>,</w:t>
      </w:r>
      <w:r w:rsidR="00D73395" w:rsidRPr="00521146">
        <w:rPr>
          <w:rFonts w:ascii="Times New Roman" w:hAnsi="Times New Roman" w:cs="Times New Roman"/>
          <w:sz w:val="24"/>
          <w:szCs w:val="24"/>
        </w:rPr>
        <w:t xml:space="preserve"> but they remember how they felt at the time they were connecting.</w:t>
      </w:r>
      <w:r w:rsidR="00AE0D29" w:rsidRPr="00521146">
        <w:rPr>
          <w:rFonts w:ascii="Times New Roman" w:hAnsi="Times New Roman" w:cs="Times New Roman"/>
          <w:sz w:val="24"/>
          <w:szCs w:val="24"/>
        </w:rPr>
        <w:t xml:space="preserve"> </w:t>
      </w:r>
      <w:r w:rsidR="003822B9" w:rsidRPr="00521146">
        <w:rPr>
          <w:rFonts w:ascii="Times New Roman" w:hAnsi="Times New Roman" w:cs="Times New Roman"/>
          <w:sz w:val="24"/>
          <w:szCs w:val="24"/>
        </w:rPr>
        <w:t xml:space="preserve"> The other treatment that was used in the past is that of </w:t>
      </w:r>
      <w:r w:rsidR="00E66B4B" w:rsidRPr="00521146">
        <w:rPr>
          <w:rFonts w:ascii="Times New Roman" w:hAnsi="Times New Roman" w:cs="Times New Roman"/>
          <w:sz w:val="24"/>
          <w:szCs w:val="24"/>
        </w:rPr>
        <w:t>telling people to take part in activities that would increase their sense of awe.</w:t>
      </w:r>
      <w:r w:rsidR="00FB332F" w:rsidRPr="00521146">
        <w:rPr>
          <w:rFonts w:ascii="Times New Roman" w:hAnsi="Times New Roman" w:cs="Times New Roman"/>
          <w:sz w:val="24"/>
          <w:szCs w:val="24"/>
        </w:rPr>
        <w:t xml:space="preserve"> </w:t>
      </w:r>
      <w:r w:rsidR="001B5F10" w:rsidRPr="00521146">
        <w:rPr>
          <w:rFonts w:ascii="Times New Roman" w:hAnsi="Times New Roman" w:cs="Times New Roman"/>
          <w:sz w:val="24"/>
          <w:szCs w:val="24"/>
        </w:rPr>
        <w:t>Awe is a mental state whereby an individual’s sense of self disappears, and they start to experience a shift in perspective</w:t>
      </w:r>
      <w:r w:rsidR="00FE3A5A" w:rsidRPr="00521146">
        <w:rPr>
          <w:rFonts w:ascii="Times New Roman" w:hAnsi="Times New Roman" w:cs="Times New Roman"/>
          <w:sz w:val="24"/>
          <w:szCs w:val="24"/>
        </w:rPr>
        <w:t xml:space="preserve"> (</w:t>
      </w:r>
      <w:r w:rsidR="00FE3A5A" w:rsidRPr="00521146">
        <w:rPr>
          <w:rFonts w:ascii="Times New Roman" w:hAnsi="Times New Roman" w:cs="Times New Roman"/>
          <w:color w:val="222222"/>
          <w:sz w:val="24"/>
          <w:szCs w:val="24"/>
          <w:shd w:val="clear" w:color="auto" w:fill="FFFFFF"/>
        </w:rPr>
        <w:t>Keltner &amp; Haidt, 2003</w:t>
      </w:r>
      <w:r w:rsidR="00FE3A5A" w:rsidRPr="00521146">
        <w:rPr>
          <w:rFonts w:ascii="Times New Roman" w:hAnsi="Times New Roman" w:cs="Times New Roman"/>
          <w:sz w:val="24"/>
          <w:szCs w:val="24"/>
        </w:rPr>
        <w:t>)</w:t>
      </w:r>
      <w:r w:rsidR="001B5F10" w:rsidRPr="00521146">
        <w:rPr>
          <w:rFonts w:ascii="Times New Roman" w:hAnsi="Times New Roman" w:cs="Times New Roman"/>
          <w:sz w:val="24"/>
          <w:szCs w:val="24"/>
        </w:rPr>
        <w:t>.</w:t>
      </w:r>
      <w:r w:rsidR="00D0739B" w:rsidRPr="00521146">
        <w:rPr>
          <w:rFonts w:ascii="Times New Roman" w:hAnsi="Times New Roman" w:cs="Times New Roman"/>
          <w:sz w:val="24"/>
          <w:szCs w:val="24"/>
        </w:rPr>
        <w:t xml:space="preserve"> Awe makes people feel small but in a good way</w:t>
      </w:r>
      <w:r w:rsidR="00811D0C" w:rsidRPr="00521146">
        <w:rPr>
          <w:rFonts w:ascii="Times New Roman" w:hAnsi="Times New Roman" w:cs="Times New Roman"/>
          <w:sz w:val="24"/>
          <w:szCs w:val="24"/>
        </w:rPr>
        <w:t xml:space="preserve"> </w:t>
      </w:r>
      <w:r w:rsidR="00D0739B" w:rsidRPr="00521146">
        <w:rPr>
          <w:rFonts w:ascii="Times New Roman" w:hAnsi="Times New Roman" w:cs="Times New Roman"/>
          <w:sz w:val="24"/>
          <w:szCs w:val="24"/>
        </w:rPr>
        <w:t>since it humbly opens them to new perspectives or possibilities.</w:t>
      </w:r>
      <w:r w:rsidR="00811D0C" w:rsidRPr="00521146">
        <w:rPr>
          <w:rFonts w:ascii="Times New Roman" w:hAnsi="Times New Roman" w:cs="Times New Roman"/>
          <w:sz w:val="24"/>
          <w:szCs w:val="24"/>
        </w:rPr>
        <w:t xml:space="preserve"> </w:t>
      </w:r>
    </w:p>
    <w:p w:rsidR="006648D7" w:rsidRPr="00521146" w:rsidRDefault="00015E60"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The treatment was effective</w:t>
      </w:r>
      <w:r w:rsidR="00D17A5F" w:rsidRPr="00521146">
        <w:rPr>
          <w:rFonts w:ascii="Times New Roman" w:hAnsi="Times New Roman" w:cs="Times New Roman"/>
          <w:sz w:val="24"/>
          <w:szCs w:val="24"/>
        </w:rPr>
        <w:t xml:space="preserve"> since it made people alleviate the issue of social isolation.</w:t>
      </w:r>
      <w:r w:rsidR="0014231A" w:rsidRPr="00521146">
        <w:rPr>
          <w:rFonts w:ascii="Times New Roman" w:hAnsi="Times New Roman" w:cs="Times New Roman"/>
          <w:sz w:val="24"/>
          <w:szCs w:val="24"/>
        </w:rPr>
        <w:t xml:space="preserve"> </w:t>
      </w:r>
      <w:r w:rsidR="00D90B4E" w:rsidRPr="00521146">
        <w:rPr>
          <w:rFonts w:ascii="Times New Roman" w:hAnsi="Times New Roman" w:cs="Times New Roman"/>
          <w:sz w:val="24"/>
          <w:szCs w:val="24"/>
        </w:rPr>
        <w:t xml:space="preserve">Once people felt reconnected to others within the society, social isolation faded away. When a person reaches out to other people within society, they tend to exchange more and get to assist each other in various ways. A person who is involved in such </w:t>
      </w:r>
      <w:r w:rsidR="009F7691" w:rsidRPr="00521146">
        <w:rPr>
          <w:rFonts w:ascii="Times New Roman" w:hAnsi="Times New Roman" w:cs="Times New Roman"/>
          <w:sz w:val="24"/>
          <w:szCs w:val="24"/>
        </w:rPr>
        <w:t>relationships within the society will certainly feel received of feelings of social isolation.</w:t>
      </w:r>
      <w:r w:rsidR="006F5A24" w:rsidRPr="00521146">
        <w:rPr>
          <w:rFonts w:ascii="Times New Roman" w:hAnsi="Times New Roman" w:cs="Times New Roman"/>
          <w:sz w:val="24"/>
          <w:szCs w:val="24"/>
        </w:rPr>
        <w:t xml:space="preserve"> Also, taking part in activities that raise an individual’s awe deals with social isolation. </w:t>
      </w:r>
      <w:r w:rsidR="0006234C" w:rsidRPr="00521146">
        <w:rPr>
          <w:rFonts w:ascii="Times New Roman" w:hAnsi="Times New Roman" w:cs="Times New Roman"/>
          <w:sz w:val="24"/>
          <w:szCs w:val="24"/>
        </w:rPr>
        <w:t xml:space="preserve">People start perceiving things differently and this might </w:t>
      </w:r>
      <w:r w:rsidR="0023208D">
        <w:rPr>
          <w:rFonts w:ascii="Times New Roman" w:hAnsi="Times New Roman" w:cs="Times New Roman"/>
          <w:sz w:val="24"/>
          <w:szCs w:val="24"/>
        </w:rPr>
        <w:t>in</w:t>
      </w:r>
      <w:r w:rsidR="0006234C" w:rsidRPr="00521146">
        <w:rPr>
          <w:rFonts w:ascii="Times New Roman" w:hAnsi="Times New Roman" w:cs="Times New Roman"/>
          <w:sz w:val="24"/>
          <w:szCs w:val="24"/>
        </w:rPr>
        <w:t xml:space="preserve"> the end make such people feel connected.</w:t>
      </w:r>
      <w:r w:rsidR="00CC27F5" w:rsidRPr="00521146">
        <w:rPr>
          <w:rFonts w:ascii="Times New Roman" w:hAnsi="Times New Roman" w:cs="Times New Roman"/>
          <w:sz w:val="24"/>
          <w:szCs w:val="24"/>
        </w:rPr>
        <w:t xml:space="preserve"> </w:t>
      </w:r>
      <w:r w:rsidR="00D90B4E" w:rsidRPr="00521146">
        <w:rPr>
          <w:rFonts w:ascii="Times New Roman" w:hAnsi="Times New Roman" w:cs="Times New Roman"/>
          <w:sz w:val="24"/>
          <w:szCs w:val="24"/>
        </w:rPr>
        <w:t xml:space="preserve"> </w:t>
      </w:r>
    </w:p>
    <w:p w:rsidR="002E321E" w:rsidRPr="00521146" w:rsidRDefault="002E321E" w:rsidP="00521146">
      <w:pPr>
        <w:spacing w:line="480" w:lineRule="auto"/>
        <w:ind w:firstLine="720"/>
        <w:jc w:val="both"/>
        <w:rPr>
          <w:rFonts w:ascii="Times New Roman" w:hAnsi="Times New Roman" w:cs="Times New Roman"/>
          <w:b/>
          <w:sz w:val="24"/>
          <w:szCs w:val="24"/>
        </w:rPr>
      </w:pPr>
      <w:r w:rsidRPr="00521146">
        <w:rPr>
          <w:rFonts w:ascii="Times New Roman" w:hAnsi="Times New Roman" w:cs="Times New Roman"/>
          <w:b/>
          <w:sz w:val="24"/>
          <w:szCs w:val="24"/>
        </w:rPr>
        <w:t>Treatment Method</w:t>
      </w:r>
    </w:p>
    <w:p w:rsidR="00806737" w:rsidRPr="00521146" w:rsidRDefault="0023208D" w:rsidP="005211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745F86" w:rsidRPr="00521146">
        <w:rPr>
          <w:rFonts w:ascii="Times New Roman" w:hAnsi="Times New Roman" w:cs="Times New Roman"/>
          <w:sz w:val="24"/>
          <w:szCs w:val="24"/>
        </w:rPr>
        <w:t xml:space="preserve">einforcement theory of </w:t>
      </w:r>
      <w:r w:rsidR="00695CA1" w:rsidRPr="00521146">
        <w:rPr>
          <w:rFonts w:ascii="Times New Roman" w:hAnsi="Times New Roman" w:cs="Times New Roman"/>
          <w:sz w:val="24"/>
          <w:szCs w:val="24"/>
        </w:rPr>
        <w:t>motivation posits</w:t>
      </w:r>
      <w:r w:rsidR="00745F86" w:rsidRPr="00521146">
        <w:rPr>
          <w:rFonts w:ascii="Times New Roman" w:hAnsi="Times New Roman" w:cs="Times New Roman"/>
          <w:sz w:val="24"/>
          <w:szCs w:val="24"/>
        </w:rPr>
        <w:t xml:space="preserve"> that an individual’s behavior </w:t>
      </w:r>
      <w:r w:rsidR="00FF1E47" w:rsidRPr="00521146">
        <w:rPr>
          <w:rFonts w:ascii="Times New Roman" w:hAnsi="Times New Roman" w:cs="Times New Roman"/>
          <w:sz w:val="24"/>
          <w:szCs w:val="24"/>
        </w:rPr>
        <w:t>i</w:t>
      </w:r>
      <w:r w:rsidR="00745F86" w:rsidRPr="00521146">
        <w:rPr>
          <w:rFonts w:ascii="Times New Roman" w:hAnsi="Times New Roman" w:cs="Times New Roman"/>
          <w:sz w:val="24"/>
          <w:szCs w:val="24"/>
        </w:rPr>
        <w:t>s a function of its consequences.</w:t>
      </w:r>
      <w:r w:rsidR="00695CA1" w:rsidRPr="00521146">
        <w:rPr>
          <w:rFonts w:ascii="Times New Roman" w:hAnsi="Times New Roman" w:cs="Times New Roman"/>
          <w:sz w:val="24"/>
          <w:szCs w:val="24"/>
        </w:rPr>
        <w:t xml:space="preserve"> This treatment method is based on </w:t>
      </w:r>
      <w:r>
        <w:rPr>
          <w:rFonts w:ascii="Times New Roman" w:hAnsi="Times New Roman" w:cs="Times New Roman"/>
          <w:sz w:val="24"/>
          <w:szCs w:val="24"/>
        </w:rPr>
        <w:t xml:space="preserve">the </w:t>
      </w:r>
      <w:r w:rsidR="00695CA1" w:rsidRPr="00521146">
        <w:rPr>
          <w:rFonts w:ascii="Times New Roman" w:hAnsi="Times New Roman" w:cs="Times New Roman"/>
          <w:sz w:val="24"/>
          <w:szCs w:val="24"/>
        </w:rPr>
        <w:t xml:space="preserve">law of effect. An individual’s behavior that is associated with </w:t>
      </w:r>
      <w:r w:rsidR="002D0785" w:rsidRPr="00521146">
        <w:rPr>
          <w:rFonts w:ascii="Times New Roman" w:hAnsi="Times New Roman" w:cs="Times New Roman"/>
          <w:sz w:val="24"/>
          <w:szCs w:val="24"/>
        </w:rPr>
        <w:t xml:space="preserve">positive outcomes tends to be repeated. However, an individual’s behavior that is linked </w:t>
      </w:r>
      <w:r>
        <w:rPr>
          <w:rFonts w:ascii="Times New Roman" w:hAnsi="Times New Roman" w:cs="Times New Roman"/>
          <w:sz w:val="24"/>
          <w:szCs w:val="24"/>
        </w:rPr>
        <w:t>to</w:t>
      </w:r>
      <w:r w:rsidR="002D0785" w:rsidRPr="00521146">
        <w:rPr>
          <w:rFonts w:ascii="Times New Roman" w:hAnsi="Times New Roman" w:cs="Times New Roman"/>
          <w:sz w:val="24"/>
          <w:szCs w:val="24"/>
        </w:rPr>
        <w:t xml:space="preserve"> negative outcomes will not be likely repeated</w:t>
      </w:r>
      <w:r w:rsidR="00914F9D" w:rsidRPr="00521146">
        <w:rPr>
          <w:rFonts w:ascii="Times New Roman" w:hAnsi="Times New Roman" w:cs="Times New Roman"/>
          <w:sz w:val="24"/>
          <w:szCs w:val="24"/>
        </w:rPr>
        <w:t xml:space="preserve"> (</w:t>
      </w:r>
      <w:r w:rsidR="00914F9D" w:rsidRPr="00521146">
        <w:rPr>
          <w:rFonts w:ascii="Times New Roman" w:hAnsi="Times New Roman" w:cs="Times New Roman"/>
          <w:color w:val="222222"/>
          <w:sz w:val="24"/>
          <w:szCs w:val="24"/>
          <w:shd w:val="clear" w:color="auto" w:fill="FFFFFF"/>
        </w:rPr>
        <w:t>Gordan &amp; Amutan, 2014</w:t>
      </w:r>
      <w:r w:rsidR="00914F9D" w:rsidRPr="00521146">
        <w:rPr>
          <w:rFonts w:ascii="Times New Roman" w:hAnsi="Times New Roman" w:cs="Times New Roman"/>
          <w:sz w:val="24"/>
          <w:szCs w:val="24"/>
        </w:rPr>
        <w:t>)</w:t>
      </w:r>
      <w:r w:rsidR="002D0785" w:rsidRPr="00521146">
        <w:rPr>
          <w:rFonts w:ascii="Times New Roman" w:hAnsi="Times New Roman" w:cs="Times New Roman"/>
          <w:sz w:val="24"/>
          <w:szCs w:val="24"/>
        </w:rPr>
        <w:t>.</w:t>
      </w:r>
      <w:r w:rsidR="00567D51" w:rsidRPr="00521146">
        <w:rPr>
          <w:rFonts w:ascii="Times New Roman" w:hAnsi="Times New Roman" w:cs="Times New Roman"/>
          <w:sz w:val="24"/>
          <w:szCs w:val="24"/>
        </w:rPr>
        <w:t xml:space="preserve"> </w:t>
      </w:r>
      <w:r w:rsidR="0087455F" w:rsidRPr="00521146">
        <w:rPr>
          <w:rFonts w:ascii="Times New Roman" w:hAnsi="Times New Roman" w:cs="Times New Roman"/>
          <w:sz w:val="24"/>
          <w:szCs w:val="24"/>
        </w:rPr>
        <w:t>Thus, this theory will only focus on the occurrences that follow up whenever an individual takes some action.</w:t>
      </w:r>
      <w:r w:rsidR="0085150C" w:rsidRPr="00521146">
        <w:rPr>
          <w:rFonts w:ascii="Times New Roman" w:hAnsi="Times New Roman" w:cs="Times New Roman"/>
          <w:sz w:val="24"/>
          <w:szCs w:val="24"/>
        </w:rPr>
        <w:t xml:space="preserve"> Any learning institution should</w:t>
      </w:r>
      <w:r>
        <w:rPr>
          <w:rFonts w:ascii="Times New Roman" w:hAnsi="Times New Roman" w:cs="Times New Roman"/>
          <w:sz w:val="24"/>
          <w:szCs w:val="24"/>
        </w:rPr>
        <w:t>, therefore,</w:t>
      </w:r>
      <w:r w:rsidR="0085150C" w:rsidRPr="00521146">
        <w:rPr>
          <w:rFonts w:ascii="Times New Roman" w:hAnsi="Times New Roman" w:cs="Times New Roman"/>
          <w:sz w:val="24"/>
          <w:szCs w:val="24"/>
        </w:rPr>
        <w:t xml:space="preserve"> embrace the reinforcement theory of motivation. The external environment of the school must </w:t>
      </w:r>
      <w:r w:rsidR="009D1911" w:rsidRPr="00521146">
        <w:rPr>
          <w:rFonts w:ascii="Times New Roman" w:hAnsi="Times New Roman" w:cs="Times New Roman"/>
          <w:sz w:val="24"/>
          <w:szCs w:val="24"/>
        </w:rPr>
        <w:t xml:space="preserve">be designed in such a way that, it positively motivates </w:t>
      </w:r>
      <w:r w:rsidR="009D1911" w:rsidRPr="00521146">
        <w:rPr>
          <w:rFonts w:ascii="Times New Roman" w:hAnsi="Times New Roman" w:cs="Times New Roman"/>
          <w:sz w:val="24"/>
          <w:szCs w:val="24"/>
        </w:rPr>
        <w:lastRenderedPageBreak/>
        <w:t xml:space="preserve">the learners. This is a strong </w:t>
      </w:r>
      <w:r w:rsidR="00C00F3D" w:rsidRPr="00521146">
        <w:rPr>
          <w:rFonts w:ascii="Times New Roman" w:hAnsi="Times New Roman" w:cs="Times New Roman"/>
          <w:sz w:val="24"/>
          <w:szCs w:val="24"/>
        </w:rPr>
        <w:t xml:space="preserve">tool that can be applied in analyzing </w:t>
      </w:r>
      <w:r>
        <w:rPr>
          <w:rFonts w:ascii="Times New Roman" w:hAnsi="Times New Roman" w:cs="Times New Roman"/>
          <w:sz w:val="24"/>
          <w:szCs w:val="24"/>
        </w:rPr>
        <w:t xml:space="preserve">the </w:t>
      </w:r>
      <w:r w:rsidR="00C00F3D" w:rsidRPr="00521146">
        <w:rPr>
          <w:rFonts w:ascii="Times New Roman" w:hAnsi="Times New Roman" w:cs="Times New Roman"/>
          <w:sz w:val="24"/>
          <w:szCs w:val="24"/>
        </w:rPr>
        <w:t>controlling mechanism for an individual’s behavior.</w:t>
      </w:r>
      <w:r w:rsidR="00247D3F" w:rsidRPr="00521146">
        <w:rPr>
          <w:rFonts w:ascii="Times New Roman" w:hAnsi="Times New Roman" w:cs="Times New Roman"/>
          <w:sz w:val="24"/>
          <w:szCs w:val="24"/>
        </w:rPr>
        <w:t xml:space="preserve"> </w:t>
      </w:r>
    </w:p>
    <w:p w:rsidR="004B7A44" w:rsidRPr="00521146" w:rsidRDefault="004B7A44"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Positive reinforcement will involve a positive response i</w:t>
      </w:r>
      <w:r w:rsidR="0023208D">
        <w:rPr>
          <w:rFonts w:ascii="Times New Roman" w:hAnsi="Times New Roman" w:cs="Times New Roman"/>
          <w:sz w:val="24"/>
          <w:szCs w:val="24"/>
        </w:rPr>
        <w:t>f</w:t>
      </w:r>
      <w:r w:rsidRPr="00521146">
        <w:rPr>
          <w:rFonts w:ascii="Times New Roman" w:hAnsi="Times New Roman" w:cs="Times New Roman"/>
          <w:sz w:val="24"/>
          <w:szCs w:val="24"/>
        </w:rPr>
        <w:t xml:space="preserve"> a person shows positive and the required behavior. For instance, in this case, when a person shows some form of ways that are leading to connection with the rest of the people, the teachers can immediately praise such a person. This will most likely lead to recurring such behavior and ultimately wil</w:t>
      </w:r>
      <w:r w:rsidR="00915A0A" w:rsidRPr="00521146">
        <w:rPr>
          <w:rFonts w:ascii="Times New Roman" w:hAnsi="Times New Roman" w:cs="Times New Roman"/>
          <w:sz w:val="24"/>
          <w:szCs w:val="24"/>
        </w:rPr>
        <w:t>l lead to social connectedness which is the desired behavior.</w:t>
      </w:r>
      <w:r w:rsidR="001C724D" w:rsidRPr="00521146">
        <w:rPr>
          <w:rFonts w:ascii="Times New Roman" w:hAnsi="Times New Roman" w:cs="Times New Roman"/>
          <w:sz w:val="24"/>
          <w:szCs w:val="24"/>
        </w:rPr>
        <w:t xml:space="preserve"> </w:t>
      </w:r>
      <w:r w:rsidR="008F72C2" w:rsidRPr="00521146">
        <w:rPr>
          <w:rFonts w:ascii="Times New Roman" w:hAnsi="Times New Roman" w:cs="Times New Roman"/>
          <w:sz w:val="24"/>
          <w:szCs w:val="24"/>
        </w:rPr>
        <w:t xml:space="preserve">I can also become connected to others </w:t>
      </w:r>
      <w:r w:rsidR="0023208D">
        <w:rPr>
          <w:rFonts w:ascii="Times New Roman" w:hAnsi="Times New Roman" w:cs="Times New Roman"/>
          <w:sz w:val="24"/>
          <w:szCs w:val="24"/>
        </w:rPr>
        <w:t>by</w:t>
      </w:r>
      <w:r w:rsidR="008F72C2" w:rsidRPr="00521146">
        <w:rPr>
          <w:rFonts w:ascii="Times New Roman" w:hAnsi="Times New Roman" w:cs="Times New Roman"/>
          <w:sz w:val="24"/>
          <w:szCs w:val="24"/>
        </w:rPr>
        <w:t xml:space="preserve"> not substituting in-person meeting</w:t>
      </w:r>
      <w:r w:rsidR="0023208D">
        <w:rPr>
          <w:rFonts w:ascii="Times New Roman" w:hAnsi="Times New Roman" w:cs="Times New Roman"/>
          <w:sz w:val="24"/>
          <w:szCs w:val="24"/>
        </w:rPr>
        <w:t>s</w:t>
      </w:r>
      <w:r w:rsidR="008F72C2" w:rsidRPr="00521146">
        <w:rPr>
          <w:rFonts w:ascii="Times New Roman" w:hAnsi="Times New Roman" w:cs="Times New Roman"/>
          <w:sz w:val="24"/>
          <w:szCs w:val="24"/>
        </w:rPr>
        <w:t xml:space="preserve"> with social media. </w:t>
      </w:r>
      <w:r w:rsidR="00396872" w:rsidRPr="00521146">
        <w:rPr>
          <w:rFonts w:ascii="Times New Roman" w:hAnsi="Times New Roman" w:cs="Times New Roman"/>
          <w:sz w:val="24"/>
          <w:szCs w:val="24"/>
        </w:rPr>
        <w:t>It</w:t>
      </w:r>
      <w:r w:rsidR="008F72C2" w:rsidRPr="00521146">
        <w:rPr>
          <w:rFonts w:ascii="Times New Roman" w:hAnsi="Times New Roman" w:cs="Times New Roman"/>
          <w:sz w:val="24"/>
          <w:szCs w:val="24"/>
        </w:rPr>
        <w:t xml:space="preserve"> has been found out that the current generation has ended up substituting in-person meeting</w:t>
      </w:r>
      <w:r w:rsidR="0023208D">
        <w:rPr>
          <w:rFonts w:ascii="Times New Roman" w:hAnsi="Times New Roman" w:cs="Times New Roman"/>
          <w:sz w:val="24"/>
          <w:szCs w:val="24"/>
        </w:rPr>
        <w:t>s</w:t>
      </w:r>
      <w:r w:rsidR="008F72C2" w:rsidRPr="00521146">
        <w:rPr>
          <w:rFonts w:ascii="Times New Roman" w:hAnsi="Times New Roman" w:cs="Times New Roman"/>
          <w:sz w:val="24"/>
          <w:szCs w:val="24"/>
        </w:rPr>
        <w:t xml:space="preserve"> with social media.</w:t>
      </w:r>
      <w:r w:rsidR="00926934" w:rsidRPr="00521146">
        <w:rPr>
          <w:rFonts w:ascii="Times New Roman" w:hAnsi="Times New Roman" w:cs="Times New Roman"/>
          <w:sz w:val="24"/>
          <w:szCs w:val="24"/>
        </w:rPr>
        <w:t xml:space="preserve"> </w:t>
      </w:r>
      <w:r w:rsidR="00396872" w:rsidRPr="00521146">
        <w:rPr>
          <w:rFonts w:ascii="Times New Roman" w:hAnsi="Times New Roman" w:cs="Times New Roman"/>
          <w:sz w:val="24"/>
          <w:szCs w:val="24"/>
        </w:rPr>
        <w:t>However</w:t>
      </w:r>
      <w:r w:rsidR="00926934" w:rsidRPr="00521146">
        <w:rPr>
          <w:rFonts w:ascii="Times New Roman" w:hAnsi="Times New Roman" w:cs="Times New Roman"/>
          <w:sz w:val="24"/>
          <w:szCs w:val="24"/>
        </w:rPr>
        <w:t>, social media can prevent social isolation whenever a person is remotely located.</w:t>
      </w:r>
      <w:r w:rsidR="00396872" w:rsidRPr="00521146">
        <w:rPr>
          <w:rFonts w:ascii="Times New Roman" w:hAnsi="Times New Roman" w:cs="Times New Roman"/>
          <w:sz w:val="24"/>
          <w:szCs w:val="24"/>
        </w:rPr>
        <w:t xml:space="preserve"> </w:t>
      </w:r>
    </w:p>
    <w:p w:rsidR="006C1BED" w:rsidRPr="00521146" w:rsidRDefault="006C1BED"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Negative reinforcement occurs when something already present is removed due to an individual’s behavior, thus creating a better outcome for an individual. Currently</w:t>
      </w:r>
      <w:r w:rsidR="0023208D">
        <w:rPr>
          <w:rFonts w:ascii="Times New Roman" w:hAnsi="Times New Roman" w:cs="Times New Roman"/>
          <w:sz w:val="24"/>
          <w:szCs w:val="24"/>
        </w:rPr>
        <w:t>,</w:t>
      </w:r>
      <w:r w:rsidRPr="00521146">
        <w:rPr>
          <w:rFonts w:ascii="Times New Roman" w:hAnsi="Times New Roman" w:cs="Times New Roman"/>
          <w:sz w:val="24"/>
          <w:szCs w:val="24"/>
        </w:rPr>
        <w:t xml:space="preserve"> we are living in a time when there </w:t>
      </w:r>
      <w:r w:rsidR="0023208D">
        <w:rPr>
          <w:rFonts w:ascii="Times New Roman" w:hAnsi="Times New Roman" w:cs="Times New Roman"/>
          <w:sz w:val="24"/>
          <w:szCs w:val="24"/>
        </w:rPr>
        <w:t>is</w:t>
      </w:r>
      <w:r w:rsidRPr="00521146">
        <w:rPr>
          <w:rFonts w:ascii="Times New Roman" w:hAnsi="Times New Roman" w:cs="Times New Roman"/>
          <w:sz w:val="24"/>
          <w:szCs w:val="24"/>
        </w:rPr>
        <w:t xml:space="preserve"> so much innovation in the field of information and communication technology</w:t>
      </w:r>
      <w:r w:rsidR="00C951C6" w:rsidRPr="00521146">
        <w:rPr>
          <w:rFonts w:ascii="Times New Roman" w:hAnsi="Times New Roman" w:cs="Times New Roman"/>
          <w:sz w:val="24"/>
          <w:szCs w:val="24"/>
        </w:rPr>
        <w:t xml:space="preserve"> (</w:t>
      </w:r>
      <w:r w:rsidR="00C951C6" w:rsidRPr="00521146">
        <w:rPr>
          <w:rFonts w:ascii="Times New Roman" w:hAnsi="Times New Roman" w:cs="Times New Roman"/>
          <w:color w:val="222222"/>
          <w:sz w:val="24"/>
          <w:szCs w:val="24"/>
          <w:shd w:val="clear" w:color="auto" w:fill="FFFFFF"/>
        </w:rPr>
        <w:t>Primack &amp; Miller, 2017</w:t>
      </w:r>
      <w:r w:rsidR="00C951C6" w:rsidRPr="00521146">
        <w:rPr>
          <w:rFonts w:ascii="Times New Roman" w:hAnsi="Times New Roman" w:cs="Times New Roman"/>
          <w:sz w:val="24"/>
          <w:szCs w:val="24"/>
        </w:rPr>
        <w:t>)</w:t>
      </w:r>
      <w:r w:rsidRPr="00521146">
        <w:rPr>
          <w:rFonts w:ascii="Times New Roman" w:hAnsi="Times New Roman" w:cs="Times New Roman"/>
          <w:sz w:val="24"/>
          <w:szCs w:val="24"/>
        </w:rPr>
        <w:t>. The innovations have created social media where people can reach out to each other just with a click of a button. However, people should not substitute</w:t>
      </w:r>
      <w:r w:rsidR="0023208D">
        <w:rPr>
          <w:rFonts w:ascii="Times New Roman" w:hAnsi="Times New Roman" w:cs="Times New Roman"/>
          <w:sz w:val="24"/>
          <w:szCs w:val="24"/>
        </w:rPr>
        <w:t xml:space="preserve"> for</w:t>
      </w:r>
      <w:r w:rsidRPr="00521146">
        <w:rPr>
          <w:rFonts w:ascii="Times New Roman" w:hAnsi="Times New Roman" w:cs="Times New Roman"/>
          <w:sz w:val="24"/>
          <w:szCs w:val="24"/>
        </w:rPr>
        <w:t xml:space="preserve"> in-person meetings with social media platforms. </w:t>
      </w:r>
      <w:r w:rsidR="003560D2" w:rsidRPr="00521146">
        <w:rPr>
          <w:rFonts w:ascii="Times New Roman" w:hAnsi="Times New Roman" w:cs="Times New Roman"/>
          <w:sz w:val="24"/>
          <w:szCs w:val="24"/>
        </w:rPr>
        <w:t>Thus, when a teacher stops a student from substituting in-person meetings with social media, then he creates a favorable outcome since social isolation might be erased.</w:t>
      </w:r>
      <w:r w:rsidR="00F05548" w:rsidRPr="00521146">
        <w:rPr>
          <w:rFonts w:ascii="Times New Roman" w:hAnsi="Times New Roman" w:cs="Times New Roman"/>
          <w:sz w:val="24"/>
          <w:szCs w:val="24"/>
        </w:rPr>
        <w:t xml:space="preserve"> </w:t>
      </w:r>
    </w:p>
    <w:p w:rsidR="002E321E" w:rsidRPr="00521146" w:rsidRDefault="002E321E" w:rsidP="00521146">
      <w:pPr>
        <w:spacing w:line="480" w:lineRule="auto"/>
        <w:ind w:firstLine="720"/>
        <w:jc w:val="both"/>
        <w:rPr>
          <w:rFonts w:ascii="Times New Roman" w:hAnsi="Times New Roman" w:cs="Times New Roman"/>
          <w:b/>
          <w:sz w:val="24"/>
          <w:szCs w:val="24"/>
        </w:rPr>
      </w:pPr>
      <w:r w:rsidRPr="00521146">
        <w:rPr>
          <w:rFonts w:ascii="Times New Roman" w:hAnsi="Times New Roman" w:cs="Times New Roman"/>
          <w:b/>
          <w:sz w:val="24"/>
          <w:szCs w:val="24"/>
        </w:rPr>
        <w:t>Conclusion</w:t>
      </w:r>
    </w:p>
    <w:p w:rsidR="00C917C6" w:rsidRDefault="00C917C6" w:rsidP="00521146">
      <w:pPr>
        <w:spacing w:line="480" w:lineRule="auto"/>
        <w:ind w:firstLine="720"/>
        <w:jc w:val="both"/>
        <w:rPr>
          <w:rFonts w:ascii="Times New Roman" w:hAnsi="Times New Roman" w:cs="Times New Roman"/>
          <w:sz w:val="24"/>
          <w:szCs w:val="24"/>
        </w:rPr>
      </w:pPr>
      <w:r w:rsidRPr="00521146">
        <w:rPr>
          <w:rFonts w:ascii="Times New Roman" w:hAnsi="Times New Roman" w:cs="Times New Roman"/>
          <w:sz w:val="24"/>
          <w:szCs w:val="24"/>
        </w:rPr>
        <w:t xml:space="preserve">In conclusion, </w:t>
      </w:r>
      <w:r w:rsidR="00F13B6D" w:rsidRPr="00521146">
        <w:rPr>
          <w:rFonts w:ascii="Times New Roman" w:hAnsi="Times New Roman" w:cs="Times New Roman"/>
          <w:sz w:val="24"/>
          <w:szCs w:val="24"/>
        </w:rPr>
        <w:t>social isolation is an absence of social relationships</w:t>
      </w:r>
      <w:r w:rsidR="002B64C9" w:rsidRPr="00521146">
        <w:rPr>
          <w:rFonts w:ascii="Times New Roman" w:hAnsi="Times New Roman" w:cs="Times New Roman"/>
          <w:sz w:val="24"/>
          <w:szCs w:val="24"/>
        </w:rPr>
        <w:t xml:space="preserve">. Social isolation can either be good or bad and unhealthy or healthy. </w:t>
      </w:r>
      <w:r w:rsidR="00F73AE5" w:rsidRPr="00521146">
        <w:rPr>
          <w:rFonts w:ascii="Times New Roman" w:hAnsi="Times New Roman" w:cs="Times New Roman"/>
          <w:sz w:val="24"/>
          <w:szCs w:val="24"/>
        </w:rPr>
        <w:t xml:space="preserve">Social isolation can be </w:t>
      </w:r>
      <w:r w:rsidR="00F663CF" w:rsidRPr="00521146">
        <w:rPr>
          <w:rFonts w:ascii="Times New Roman" w:hAnsi="Times New Roman" w:cs="Times New Roman"/>
          <w:sz w:val="24"/>
          <w:szCs w:val="24"/>
        </w:rPr>
        <w:t xml:space="preserve">dealt </w:t>
      </w:r>
      <w:r w:rsidR="0023208D">
        <w:rPr>
          <w:rFonts w:ascii="Times New Roman" w:hAnsi="Times New Roman" w:cs="Times New Roman"/>
          <w:sz w:val="24"/>
          <w:szCs w:val="24"/>
        </w:rPr>
        <w:t xml:space="preserve">with </w:t>
      </w:r>
      <w:r w:rsidR="00F663CF" w:rsidRPr="00521146">
        <w:rPr>
          <w:rFonts w:ascii="Times New Roman" w:hAnsi="Times New Roman" w:cs="Times New Roman"/>
          <w:sz w:val="24"/>
          <w:szCs w:val="24"/>
        </w:rPr>
        <w:t>through the Reinforcement Theory of Motivation</w:t>
      </w:r>
      <w:r w:rsidR="005A15B9" w:rsidRPr="00521146">
        <w:rPr>
          <w:rFonts w:ascii="Times New Roman" w:hAnsi="Times New Roman" w:cs="Times New Roman"/>
          <w:sz w:val="24"/>
          <w:szCs w:val="24"/>
        </w:rPr>
        <w:t xml:space="preserve">. </w:t>
      </w:r>
      <w:r w:rsidR="00F92281" w:rsidRPr="00521146">
        <w:rPr>
          <w:rFonts w:ascii="Times New Roman" w:hAnsi="Times New Roman" w:cs="Times New Roman"/>
          <w:sz w:val="24"/>
          <w:szCs w:val="24"/>
        </w:rPr>
        <w:t xml:space="preserve">The theory states that an individual’s behavior </w:t>
      </w:r>
      <w:r w:rsidR="00FF1E47" w:rsidRPr="00521146">
        <w:rPr>
          <w:rFonts w:ascii="Times New Roman" w:hAnsi="Times New Roman" w:cs="Times New Roman"/>
          <w:sz w:val="24"/>
          <w:szCs w:val="24"/>
        </w:rPr>
        <w:t>is</w:t>
      </w:r>
      <w:r w:rsidR="00F92281" w:rsidRPr="00521146">
        <w:rPr>
          <w:rFonts w:ascii="Times New Roman" w:hAnsi="Times New Roman" w:cs="Times New Roman"/>
          <w:sz w:val="24"/>
          <w:szCs w:val="24"/>
        </w:rPr>
        <w:t xml:space="preserve"> a function </w:t>
      </w:r>
      <w:r w:rsidR="00F92281" w:rsidRPr="00521146">
        <w:rPr>
          <w:rFonts w:ascii="Times New Roman" w:hAnsi="Times New Roman" w:cs="Times New Roman"/>
          <w:sz w:val="24"/>
          <w:szCs w:val="24"/>
        </w:rPr>
        <w:lastRenderedPageBreak/>
        <w:t xml:space="preserve">of its consequences. </w:t>
      </w:r>
      <w:r w:rsidR="00BB23B8" w:rsidRPr="00521146">
        <w:rPr>
          <w:rFonts w:ascii="Times New Roman" w:hAnsi="Times New Roman" w:cs="Times New Roman"/>
          <w:sz w:val="24"/>
          <w:szCs w:val="24"/>
        </w:rPr>
        <w:t>This theory only focuses on the occurrences that follow up whenever an individual performs some action.</w:t>
      </w:r>
      <w:r w:rsidR="0013715E" w:rsidRPr="00521146">
        <w:rPr>
          <w:rFonts w:ascii="Times New Roman" w:hAnsi="Times New Roman" w:cs="Times New Roman"/>
          <w:sz w:val="24"/>
          <w:szCs w:val="24"/>
        </w:rPr>
        <w:t xml:space="preserve"> This theory will resolve the issue of social isolation </w:t>
      </w:r>
      <w:r w:rsidR="009711D5" w:rsidRPr="00521146">
        <w:rPr>
          <w:rFonts w:ascii="Times New Roman" w:hAnsi="Times New Roman" w:cs="Times New Roman"/>
          <w:sz w:val="24"/>
          <w:szCs w:val="24"/>
        </w:rPr>
        <w:t xml:space="preserve">whenever I </w:t>
      </w:r>
      <w:r w:rsidR="004E1808" w:rsidRPr="00521146">
        <w:rPr>
          <w:rFonts w:ascii="Times New Roman" w:hAnsi="Times New Roman" w:cs="Times New Roman"/>
          <w:sz w:val="24"/>
          <w:szCs w:val="24"/>
        </w:rPr>
        <w:t xml:space="preserve">tend to reconnect </w:t>
      </w:r>
      <w:r w:rsidR="0023208D">
        <w:rPr>
          <w:rFonts w:ascii="Times New Roman" w:hAnsi="Times New Roman" w:cs="Times New Roman"/>
          <w:sz w:val="24"/>
          <w:szCs w:val="24"/>
        </w:rPr>
        <w:t>with</w:t>
      </w:r>
      <w:r w:rsidR="004E1808" w:rsidRPr="00521146">
        <w:rPr>
          <w:rFonts w:ascii="Times New Roman" w:hAnsi="Times New Roman" w:cs="Times New Roman"/>
          <w:sz w:val="24"/>
          <w:szCs w:val="24"/>
        </w:rPr>
        <w:t xml:space="preserve"> others as frequently as possible.</w:t>
      </w:r>
      <w:r w:rsidR="008F72C2" w:rsidRPr="00521146">
        <w:rPr>
          <w:rFonts w:ascii="Times New Roman" w:hAnsi="Times New Roman" w:cs="Times New Roman"/>
          <w:sz w:val="24"/>
          <w:szCs w:val="24"/>
        </w:rPr>
        <w:t xml:space="preserve"> </w:t>
      </w: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Default="00521146" w:rsidP="00521146">
      <w:pPr>
        <w:spacing w:line="480" w:lineRule="auto"/>
        <w:ind w:firstLine="720"/>
        <w:jc w:val="both"/>
        <w:rPr>
          <w:rFonts w:ascii="Times New Roman" w:hAnsi="Times New Roman" w:cs="Times New Roman"/>
          <w:sz w:val="24"/>
          <w:szCs w:val="24"/>
        </w:rPr>
      </w:pPr>
    </w:p>
    <w:p w:rsidR="00521146" w:rsidRPr="00521146" w:rsidRDefault="00521146" w:rsidP="00521146">
      <w:pPr>
        <w:spacing w:line="480" w:lineRule="auto"/>
        <w:ind w:firstLine="720"/>
        <w:jc w:val="both"/>
        <w:rPr>
          <w:rFonts w:ascii="Times New Roman" w:hAnsi="Times New Roman" w:cs="Times New Roman"/>
          <w:sz w:val="24"/>
          <w:szCs w:val="24"/>
        </w:rPr>
      </w:pPr>
      <w:bookmarkStart w:id="0" w:name="_GoBack"/>
      <w:bookmarkEnd w:id="0"/>
    </w:p>
    <w:p w:rsidR="004376DA" w:rsidRPr="00521146" w:rsidRDefault="004376DA" w:rsidP="00521146">
      <w:pPr>
        <w:spacing w:line="480" w:lineRule="auto"/>
        <w:jc w:val="center"/>
        <w:rPr>
          <w:rFonts w:ascii="Times New Roman" w:hAnsi="Times New Roman" w:cs="Times New Roman"/>
          <w:sz w:val="24"/>
          <w:szCs w:val="24"/>
        </w:rPr>
      </w:pPr>
      <w:r w:rsidRPr="00521146">
        <w:rPr>
          <w:rFonts w:ascii="Times New Roman" w:hAnsi="Times New Roman" w:cs="Times New Roman"/>
          <w:sz w:val="24"/>
          <w:szCs w:val="24"/>
        </w:rPr>
        <w:lastRenderedPageBreak/>
        <w:t>References</w:t>
      </w:r>
    </w:p>
    <w:p w:rsidR="00521146" w:rsidRPr="00521146" w:rsidRDefault="00521146" w:rsidP="00521146">
      <w:pPr>
        <w:spacing w:line="480" w:lineRule="auto"/>
        <w:ind w:left="720" w:hanging="720"/>
        <w:jc w:val="both"/>
        <w:rPr>
          <w:rFonts w:ascii="Times New Roman" w:hAnsi="Times New Roman" w:cs="Times New Roman"/>
          <w:sz w:val="24"/>
          <w:szCs w:val="24"/>
        </w:rPr>
      </w:pPr>
      <w:r w:rsidRPr="00521146">
        <w:rPr>
          <w:rFonts w:ascii="Times New Roman" w:hAnsi="Times New Roman" w:cs="Times New Roman"/>
          <w:color w:val="222222"/>
          <w:sz w:val="24"/>
          <w:szCs w:val="24"/>
          <w:shd w:val="clear" w:color="auto" w:fill="FFFFFF"/>
        </w:rPr>
        <w:t>Gordan, M., &amp; Amutan, K. I. (2014). A Review of BF Skinner’s ‘Reinforcement Theory of Motivation. </w:t>
      </w:r>
      <w:r w:rsidRPr="00521146">
        <w:rPr>
          <w:rFonts w:ascii="Times New Roman" w:hAnsi="Times New Roman" w:cs="Times New Roman"/>
          <w:i/>
          <w:iCs/>
          <w:color w:val="222222"/>
          <w:sz w:val="24"/>
          <w:szCs w:val="24"/>
          <w:shd w:val="clear" w:color="auto" w:fill="FFFFFF"/>
        </w:rPr>
        <w:t>International Journal of Research in Education Methodology</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5</w:t>
      </w:r>
      <w:r w:rsidRPr="00521146">
        <w:rPr>
          <w:rFonts w:ascii="Times New Roman" w:hAnsi="Times New Roman" w:cs="Times New Roman"/>
          <w:color w:val="222222"/>
          <w:sz w:val="24"/>
          <w:szCs w:val="24"/>
          <w:shd w:val="clear" w:color="auto" w:fill="FFFFFF"/>
        </w:rPr>
        <w:t>(3), 680-688.</w:t>
      </w:r>
    </w:p>
    <w:p w:rsidR="00521146" w:rsidRPr="00521146" w:rsidRDefault="00521146" w:rsidP="00521146">
      <w:pPr>
        <w:spacing w:line="480" w:lineRule="auto"/>
        <w:ind w:left="720" w:hanging="720"/>
        <w:jc w:val="both"/>
        <w:rPr>
          <w:rFonts w:ascii="Times New Roman" w:hAnsi="Times New Roman" w:cs="Times New Roman"/>
          <w:color w:val="222222"/>
          <w:sz w:val="24"/>
          <w:szCs w:val="24"/>
          <w:shd w:val="clear" w:color="auto" w:fill="FFFFFF"/>
        </w:rPr>
      </w:pPr>
      <w:r w:rsidRPr="00521146">
        <w:rPr>
          <w:rFonts w:ascii="Times New Roman" w:hAnsi="Times New Roman" w:cs="Times New Roman"/>
          <w:color w:val="222222"/>
          <w:sz w:val="24"/>
          <w:szCs w:val="24"/>
          <w:shd w:val="clear" w:color="auto" w:fill="FFFFFF"/>
        </w:rPr>
        <w:t>Keltner, D., &amp; Haidt, J. (2003). Approaching awe, amoral, spiritual, and aesthetic emotion. </w:t>
      </w:r>
      <w:r w:rsidRPr="00521146">
        <w:rPr>
          <w:rFonts w:ascii="Times New Roman" w:hAnsi="Times New Roman" w:cs="Times New Roman"/>
          <w:i/>
          <w:iCs/>
          <w:color w:val="222222"/>
          <w:sz w:val="24"/>
          <w:szCs w:val="24"/>
          <w:shd w:val="clear" w:color="auto" w:fill="FFFFFF"/>
        </w:rPr>
        <w:t xml:space="preserve">Cognition and </w:t>
      </w:r>
      <w:r w:rsidR="0023208D">
        <w:rPr>
          <w:rFonts w:ascii="Times New Roman" w:hAnsi="Times New Roman" w:cs="Times New Roman"/>
          <w:i/>
          <w:iCs/>
          <w:color w:val="222222"/>
          <w:sz w:val="24"/>
          <w:szCs w:val="24"/>
          <w:shd w:val="clear" w:color="auto" w:fill="FFFFFF"/>
        </w:rPr>
        <w:t>E</w:t>
      </w:r>
      <w:r w:rsidRPr="00521146">
        <w:rPr>
          <w:rFonts w:ascii="Times New Roman" w:hAnsi="Times New Roman" w:cs="Times New Roman"/>
          <w:i/>
          <w:iCs/>
          <w:color w:val="222222"/>
          <w:sz w:val="24"/>
          <w:szCs w:val="24"/>
          <w:shd w:val="clear" w:color="auto" w:fill="FFFFFF"/>
        </w:rPr>
        <w:t>motion</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17</w:t>
      </w:r>
      <w:r w:rsidRPr="00521146">
        <w:rPr>
          <w:rFonts w:ascii="Times New Roman" w:hAnsi="Times New Roman" w:cs="Times New Roman"/>
          <w:color w:val="222222"/>
          <w:sz w:val="24"/>
          <w:szCs w:val="24"/>
          <w:shd w:val="clear" w:color="auto" w:fill="FFFFFF"/>
        </w:rPr>
        <w:t>(2), 297-314.</w:t>
      </w:r>
    </w:p>
    <w:p w:rsidR="00521146" w:rsidRPr="00521146" w:rsidRDefault="00521146" w:rsidP="00521146">
      <w:pPr>
        <w:spacing w:line="480" w:lineRule="auto"/>
        <w:ind w:left="720" w:hanging="720"/>
        <w:jc w:val="both"/>
        <w:rPr>
          <w:rFonts w:ascii="Times New Roman" w:hAnsi="Times New Roman" w:cs="Times New Roman"/>
          <w:color w:val="222222"/>
          <w:sz w:val="24"/>
          <w:szCs w:val="24"/>
          <w:shd w:val="clear" w:color="auto" w:fill="FFFFFF"/>
        </w:rPr>
      </w:pPr>
      <w:r w:rsidRPr="00521146">
        <w:rPr>
          <w:rFonts w:ascii="Times New Roman" w:hAnsi="Times New Roman" w:cs="Times New Roman"/>
          <w:color w:val="222222"/>
          <w:sz w:val="24"/>
          <w:szCs w:val="24"/>
          <w:shd w:val="clear" w:color="auto" w:fill="FFFFFF"/>
        </w:rPr>
        <w:t>Parigi, P., &amp; Henson, W. (2014). Social isolation in America. </w:t>
      </w:r>
      <w:r w:rsidRPr="00521146">
        <w:rPr>
          <w:rFonts w:ascii="Times New Roman" w:hAnsi="Times New Roman" w:cs="Times New Roman"/>
          <w:i/>
          <w:iCs/>
          <w:color w:val="222222"/>
          <w:sz w:val="24"/>
          <w:szCs w:val="24"/>
          <w:shd w:val="clear" w:color="auto" w:fill="FFFFFF"/>
        </w:rPr>
        <w:t>Annual Review of Sociology</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40</w:t>
      </w:r>
      <w:r w:rsidRPr="00521146">
        <w:rPr>
          <w:rFonts w:ascii="Times New Roman" w:hAnsi="Times New Roman" w:cs="Times New Roman"/>
          <w:color w:val="222222"/>
          <w:sz w:val="24"/>
          <w:szCs w:val="24"/>
          <w:shd w:val="clear" w:color="auto" w:fill="FFFFFF"/>
        </w:rPr>
        <w:t>, 153-171.</w:t>
      </w:r>
    </w:p>
    <w:p w:rsidR="00521146" w:rsidRPr="00521146" w:rsidRDefault="00521146" w:rsidP="00521146">
      <w:pPr>
        <w:spacing w:line="480" w:lineRule="auto"/>
        <w:ind w:left="720" w:hanging="720"/>
        <w:jc w:val="both"/>
        <w:rPr>
          <w:rFonts w:ascii="Times New Roman" w:hAnsi="Times New Roman" w:cs="Times New Roman"/>
          <w:color w:val="222222"/>
          <w:sz w:val="24"/>
          <w:szCs w:val="24"/>
          <w:shd w:val="clear" w:color="auto" w:fill="FFFFFF"/>
        </w:rPr>
      </w:pPr>
      <w:r w:rsidRPr="00521146">
        <w:rPr>
          <w:rFonts w:ascii="Times New Roman" w:hAnsi="Times New Roman" w:cs="Times New Roman"/>
          <w:color w:val="222222"/>
          <w:sz w:val="24"/>
          <w:szCs w:val="24"/>
          <w:shd w:val="clear" w:color="auto" w:fill="FFFFFF"/>
        </w:rPr>
        <w:t>Paris, R., &amp; Dubus, N. (2005). Staying connected while nurturing an infant: A challenge of new motherhood. </w:t>
      </w:r>
      <w:r w:rsidRPr="00521146">
        <w:rPr>
          <w:rFonts w:ascii="Times New Roman" w:hAnsi="Times New Roman" w:cs="Times New Roman"/>
          <w:i/>
          <w:iCs/>
          <w:color w:val="222222"/>
          <w:sz w:val="24"/>
          <w:szCs w:val="24"/>
          <w:shd w:val="clear" w:color="auto" w:fill="FFFFFF"/>
        </w:rPr>
        <w:t>Family Relations</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54</w:t>
      </w:r>
      <w:r w:rsidRPr="00521146">
        <w:rPr>
          <w:rFonts w:ascii="Times New Roman" w:hAnsi="Times New Roman" w:cs="Times New Roman"/>
          <w:color w:val="222222"/>
          <w:sz w:val="24"/>
          <w:szCs w:val="24"/>
          <w:shd w:val="clear" w:color="auto" w:fill="FFFFFF"/>
        </w:rPr>
        <w:t>(1), 72-83.</w:t>
      </w:r>
    </w:p>
    <w:p w:rsidR="00521146" w:rsidRPr="00521146" w:rsidRDefault="00521146" w:rsidP="00521146">
      <w:pPr>
        <w:spacing w:line="480" w:lineRule="auto"/>
        <w:ind w:left="720" w:hanging="720"/>
        <w:jc w:val="both"/>
        <w:rPr>
          <w:rFonts w:ascii="Times New Roman" w:hAnsi="Times New Roman" w:cs="Times New Roman"/>
          <w:color w:val="222222"/>
          <w:sz w:val="24"/>
          <w:szCs w:val="24"/>
          <w:shd w:val="clear" w:color="auto" w:fill="FFFFFF"/>
        </w:rPr>
      </w:pPr>
      <w:r w:rsidRPr="00521146">
        <w:rPr>
          <w:rFonts w:ascii="Times New Roman" w:hAnsi="Times New Roman" w:cs="Times New Roman"/>
          <w:color w:val="222222"/>
          <w:sz w:val="24"/>
          <w:szCs w:val="24"/>
          <w:shd w:val="clear" w:color="auto" w:fill="FFFFFF"/>
        </w:rPr>
        <w:t xml:space="preserve">Primack, B. A., Shensa, A., Sidani, J. E., Whaite, E. O., </w:t>
      </w:r>
      <w:r w:rsidR="0023208D">
        <w:rPr>
          <w:rFonts w:ascii="Times New Roman" w:hAnsi="Times New Roman" w:cs="Times New Roman"/>
          <w:color w:val="222222"/>
          <w:sz w:val="24"/>
          <w:szCs w:val="24"/>
          <w:shd w:val="clear" w:color="auto" w:fill="FFFFFF"/>
        </w:rPr>
        <w:t>Y</w:t>
      </w:r>
      <w:r w:rsidRPr="00521146">
        <w:rPr>
          <w:rFonts w:ascii="Times New Roman" w:hAnsi="Times New Roman" w:cs="Times New Roman"/>
          <w:color w:val="222222"/>
          <w:sz w:val="24"/>
          <w:szCs w:val="24"/>
          <w:shd w:val="clear" w:color="auto" w:fill="FFFFFF"/>
        </w:rPr>
        <w:t>i Lin, L., Rosen, D., ... &amp; Miller, E. (2017). Social media use and perceived social isolation among young adults in the US. </w:t>
      </w:r>
      <w:r w:rsidRPr="00521146">
        <w:rPr>
          <w:rFonts w:ascii="Times New Roman" w:hAnsi="Times New Roman" w:cs="Times New Roman"/>
          <w:i/>
          <w:iCs/>
          <w:color w:val="222222"/>
          <w:sz w:val="24"/>
          <w:szCs w:val="24"/>
          <w:shd w:val="clear" w:color="auto" w:fill="FFFFFF"/>
        </w:rPr>
        <w:t>American journal of preventive medicine</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53</w:t>
      </w:r>
      <w:r w:rsidRPr="00521146">
        <w:rPr>
          <w:rFonts w:ascii="Times New Roman" w:hAnsi="Times New Roman" w:cs="Times New Roman"/>
          <w:color w:val="222222"/>
          <w:sz w:val="24"/>
          <w:szCs w:val="24"/>
          <w:shd w:val="clear" w:color="auto" w:fill="FFFFFF"/>
        </w:rPr>
        <w:t>(1), 1-8.</w:t>
      </w:r>
    </w:p>
    <w:p w:rsidR="00521146" w:rsidRPr="00521146" w:rsidRDefault="00521146" w:rsidP="00521146">
      <w:pPr>
        <w:spacing w:line="480" w:lineRule="auto"/>
        <w:ind w:left="720" w:hanging="720"/>
        <w:jc w:val="both"/>
        <w:rPr>
          <w:rFonts w:ascii="Times New Roman" w:hAnsi="Times New Roman" w:cs="Times New Roman"/>
          <w:color w:val="222222"/>
          <w:sz w:val="24"/>
          <w:szCs w:val="24"/>
          <w:shd w:val="clear" w:color="auto" w:fill="FFFFFF"/>
        </w:rPr>
      </w:pPr>
      <w:r w:rsidRPr="00521146">
        <w:rPr>
          <w:rFonts w:ascii="Times New Roman" w:hAnsi="Times New Roman" w:cs="Times New Roman"/>
          <w:color w:val="222222"/>
          <w:sz w:val="24"/>
          <w:szCs w:val="24"/>
          <w:shd w:val="clear" w:color="auto" w:fill="FFFFFF"/>
        </w:rPr>
        <w:t>Sanders, C. E., Field, T. M., Diego, M., &amp; Kaplan, M. (2000). The relationship of Internet use to depression and social isolation among adolescents. </w:t>
      </w:r>
      <w:r w:rsidRPr="00521146">
        <w:rPr>
          <w:rFonts w:ascii="Times New Roman" w:hAnsi="Times New Roman" w:cs="Times New Roman"/>
          <w:i/>
          <w:iCs/>
          <w:color w:val="222222"/>
          <w:sz w:val="24"/>
          <w:szCs w:val="24"/>
          <w:shd w:val="clear" w:color="auto" w:fill="FFFFFF"/>
        </w:rPr>
        <w:t>Adolescence</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35</w:t>
      </w:r>
      <w:r w:rsidRPr="00521146">
        <w:rPr>
          <w:rFonts w:ascii="Times New Roman" w:hAnsi="Times New Roman" w:cs="Times New Roman"/>
          <w:color w:val="222222"/>
          <w:sz w:val="24"/>
          <w:szCs w:val="24"/>
          <w:shd w:val="clear" w:color="auto" w:fill="FFFFFF"/>
        </w:rPr>
        <w:t>(138), 237-237.</w:t>
      </w:r>
    </w:p>
    <w:p w:rsidR="00521146" w:rsidRPr="00521146" w:rsidRDefault="00521146" w:rsidP="00521146">
      <w:pPr>
        <w:spacing w:line="480" w:lineRule="auto"/>
        <w:ind w:left="720" w:hanging="720"/>
        <w:jc w:val="both"/>
        <w:rPr>
          <w:rFonts w:ascii="Times New Roman" w:hAnsi="Times New Roman" w:cs="Times New Roman"/>
          <w:color w:val="222222"/>
          <w:sz w:val="24"/>
          <w:szCs w:val="24"/>
          <w:shd w:val="clear" w:color="auto" w:fill="FFFFFF"/>
        </w:rPr>
      </w:pPr>
      <w:r w:rsidRPr="00521146">
        <w:rPr>
          <w:rFonts w:ascii="Times New Roman" w:hAnsi="Times New Roman" w:cs="Times New Roman"/>
          <w:color w:val="222222"/>
          <w:sz w:val="24"/>
          <w:szCs w:val="24"/>
          <w:shd w:val="clear" w:color="auto" w:fill="FFFFFF"/>
        </w:rPr>
        <w:t>Tomaka, J., Thompson, S., &amp; Palacios, R. (2006). The relation of social isolation, loneliness, and social support to disease outcomes among the elderly. </w:t>
      </w:r>
      <w:r w:rsidRPr="00521146">
        <w:rPr>
          <w:rFonts w:ascii="Times New Roman" w:hAnsi="Times New Roman" w:cs="Times New Roman"/>
          <w:i/>
          <w:iCs/>
          <w:color w:val="222222"/>
          <w:sz w:val="24"/>
          <w:szCs w:val="24"/>
          <w:shd w:val="clear" w:color="auto" w:fill="FFFFFF"/>
        </w:rPr>
        <w:t>Journal of aging and health</w:t>
      </w:r>
      <w:r w:rsidRPr="00521146">
        <w:rPr>
          <w:rFonts w:ascii="Times New Roman" w:hAnsi="Times New Roman" w:cs="Times New Roman"/>
          <w:color w:val="222222"/>
          <w:sz w:val="24"/>
          <w:szCs w:val="24"/>
          <w:shd w:val="clear" w:color="auto" w:fill="FFFFFF"/>
        </w:rPr>
        <w:t>, </w:t>
      </w:r>
      <w:r w:rsidRPr="00521146">
        <w:rPr>
          <w:rFonts w:ascii="Times New Roman" w:hAnsi="Times New Roman" w:cs="Times New Roman"/>
          <w:i/>
          <w:iCs/>
          <w:color w:val="222222"/>
          <w:sz w:val="24"/>
          <w:szCs w:val="24"/>
          <w:shd w:val="clear" w:color="auto" w:fill="FFFFFF"/>
        </w:rPr>
        <w:t>18</w:t>
      </w:r>
      <w:r w:rsidRPr="00521146">
        <w:rPr>
          <w:rFonts w:ascii="Times New Roman" w:hAnsi="Times New Roman" w:cs="Times New Roman"/>
          <w:color w:val="222222"/>
          <w:sz w:val="24"/>
          <w:szCs w:val="24"/>
          <w:shd w:val="clear" w:color="auto" w:fill="FFFFFF"/>
        </w:rPr>
        <w:t>(3), 359-384.</w:t>
      </w:r>
    </w:p>
    <w:p w:rsidR="002E321E" w:rsidRPr="00521146" w:rsidRDefault="002E321E" w:rsidP="00521146">
      <w:pPr>
        <w:spacing w:line="480" w:lineRule="auto"/>
        <w:jc w:val="both"/>
        <w:rPr>
          <w:rFonts w:ascii="Times New Roman" w:hAnsi="Times New Roman" w:cs="Times New Roman"/>
          <w:sz w:val="24"/>
          <w:szCs w:val="24"/>
        </w:rPr>
      </w:pPr>
    </w:p>
    <w:sectPr w:rsidR="002E321E" w:rsidRPr="00521146" w:rsidSect="005211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86B" w:rsidRDefault="0074686B" w:rsidP="00521146">
      <w:pPr>
        <w:spacing w:after="0" w:line="240" w:lineRule="auto"/>
      </w:pPr>
      <w:r>
        <w:separator/>
      </w:r>
    </w:p>
  </w:endnote>
  <w:endnote w:type="continuationSeparator" w:id="0">
    <w:p w:rsidR="0074686B" w:rsidRDefault="0074686B" w:rsidP="00521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86B" w:rsidRDefault="0074686B" w:rsidP="00521146">
      <w:pPr>
        <w:spacing w:after="0" w:line="240" w:lineRule="auto"/>
      </w:pPr>
      <w:r>
        <w:separator/>
      </w:r>
    </w:p>
  </w:footnote>
  <w:footnote w:type="continuationSeparator" w:id="0">
    <w:p w:rsidR="0074686B" w:rsidRDefault="0074686B" w:rsidP="00521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146" w:rsidRPr="00521146" w:rsidRDefault="00521146" w:rsidP="00521146">
    <w:pPr>
      <w:pStyle w:val="Header"/>
      <w:spacing w:line="480" w:lineRule="auto"/>
      <w:jc w:val="right"/>
      <w:rPr>
        <w:rFonts w:ascii="Times New Roman" w:hAnsi="Times New Roman" w:cs="Times New Roman"/>
        <w:sz w:val="24"/>
      </w:rPr>
    </w:pPr>
    <w:r w:rsidRPr="00521146">
      <w:rPr>
        <w:rFonts w:ascii="Times New Roman" w:hAnsi="Times New Roman" w:cs="Times New Roman"/>
        <w:sz w:val="24"/>
      </w:rPr>
      <w:t>BEHAVIOR MODIFICATION</w:t>
    </w:r>
    <w:sdt>
      <w:sdtPr>
        <w:rPr>
          <w:rFonts w:ascii="Times New Roman" w:hAnsi="Times New Roman" w:cs="Times New Roman"/>
          <w:sz w:val="24"/>
        </w:rPr>
        <w:id w:val="35323562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21146">
          <w:rPr>
            <w:rFonts w:ascii="Times New Roman" w:hAnsi="Times New Roman" w:cs="Times New Roman"/>
            <w:sz w:val="24"/>
          </w:rPr>
          <w:fldChar w:fldCharType="begin"/>
        </w:r>
        <w:r w:rsidRPr="00521146">
          <w:rPr>
            <w:rFonts w:ascii="Times New Roman" w:hAnsi="Times New Roman" w:cs="Times New Roman"/>
            <w:sz w:val="24"/>
          </w:rPr>
          <w:instrText xml:space="preserve"> PAGE   \* MERGEFORMAT </w:instrText>
        </w:r>
        <w:r w:rsidRPr="00521146">
          <w:rPr>
            <w:rFonts w:ascii="Times New Roman" w:hAnsi="Times New Roman" w:cs="Times New Roman"/>
            <w:sz w:val="24"/>
          </w:rPr>
          <w:fldChar w:fldCharType="separate"/>
        </w:r>
        <w:r w:rsidR="0023208D">
          <w:rPr>
            <w:rFonts w:ascii="Times New Roman" w:hAnsi="Times New Roman" w:cs="Times New Roman"/>
            <w:noProof/>
            <w:sz w:val="24"/>
          </w:rPr>
          <w:t>8</w:t>
        </w:r>
        <w:r w:rsidRPr="00521146">
          <w:rPr>
            <w:rFonts w:ascii="Times New Roman" w:hAnsi="Times New Roman" w:cs="Times New Roman"/>
            <w:noProof/>
            <w:sz w:val="24"/>
          </w:rPr>
          <w:fldChar w:fldCharType="end"/>
        </w:r>
      </w:sdtContent>
    </w:sdt>
  </w:p>
  <w:p w:rsidR="00521146" w:rsidRPr="00521146" w:rsidRDefault="00521146" w:rsidP="00521146">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146" w:rsidRPr="00521146" w:rsidRDefault="00521146" w:rsidP="00521146">
    <w:pPr>
      <w:pStyle w:val="Header"/>
      <w:spacing w:line="480" w:lineRule="auto"/>
      <w:jc w:val="right"/>
      <w:rPr>
        <w:rFonts w:ascii="Times New Roman" w:hAnsi="Times New Roman" w:cs="Times New Roman"/>
        <w:sz w:val="24"/>
      </w:rPr>
    </w:pPr>
    <w:r w:rsidRPr="00521146">
      <w:rPr>
        <w:rFonts w:ascii="Times New Roman" w:hAnsi="Times New Roman" w:cs="Times New Roman"/>
        <w:sz w:val="24"/>
      </w:rPr>
      <w:t>Running Head: BEHAVIOR MODIFICATION</w:t>
    </w:r>
    <w:sdt>
      <w:sdtPr>
        <w:rPr>
          <w:rFonts w:ascii="Times New Roman" w:hAnsi="Times New Roman" w:cs="Times New Roman"/>
          <w:sz w:val="24"/>
        </w:rPr>
        <w:id w:val="-83021434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21146">
          <w:rPr>
            <w:rFonts w:ascii="Times New Roman" w:hAnsi="Times New Roman" w:cs="Times New Roman"/>
            <w:sz w:val="24"/>
          </w:rPr>
          <w:fldChar w:fldCharType="begin"/>
        </w:r>
        <w:r w:rsidRPr="00521146">
          <w:rPr>
            <w:rFonts w:ascii="Times New Roman" w:hAnsi="Times New Roman" w:cs="Times New Roman"/>
            <w:sz w:val="24"/>
          </w:rPr>
          <w:instrText xml:space="preserve"> PAGE   \* MERGEFORMAT </w:instrText>
        </w:r>
        <w:r w:rsidRPr="00521146">
          <w:rPr>
            <w:rFonts w:ascii="Times New Roman" w:hAnsi="Times New Roman" w:cs="Times New Roman"/>
            <w:sz w:val="24"/>
          </w:rPr>
          <w:fldChar w:fldCharType="separate"/>
        </w:r>
        <w:r w:rsidR="0023208D">
          <w:rPr>
            <w:rFonts w:ascii="Times New Roman" w:hAnsi="Times New Roman" w:cs="Times New Roman"/>
            <w:noProof/>
            <w:sz w:val="24"/>
          </w:rPr>
          <w:t>1</w:t>
        </w:r>
        <w:r w:rsidRPr="00521146">
          <w:rPr>
            <w:rFonts w:ascii="Times New Roman" w:hAnsi="Times New Roman" w:cs="Times New Roman"/>
            <w:noProof/>
            <w:sz w:val="24"/>
          </w:rPr>
          <w:fldChar w:fldCharType="end"/>
        </w:r>
      </w:sdtContent>
    </w:sdt>
  </w:p>
  <w:p w:rsidR="00521146" w:rsidRPr="00521146" w:rsidRDefault="00521146" w:rsidP="00521146">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yMTC2NDIwsDA0M7VQ0lEKTi0uzszPAykwrAUADRwfqCwAAAA="/>
  </w:docVars>
  <w:rsids>
    <w:rsidRoot w:val="00845035"/>
    <w:rsid w:val="00015E60"/>
    <w:rsid w:val="000473B8"/>
    <w:rsid w:val="0006234C"/>
    <w:rsid w:val="000A64E5"/>
    <w:rsid w:val="0013715E"/>
    <w:rsid w:val="0014231A"/>
    <w:rsid w:val="001456B8"/>
    <w:rsid w:val="00153DFF"/>
    <w:rsid w:val="00160D13"/>
    <w:rsid w:val="001B5F10"/>
    <w:rsid w:val="001C724D"/>
    <w:rsid w:val="002203E3"/>
    <w:rsid w:val="00220EB4"/>
    <w:rsid w:val="0023208D"/>
    <w:rsid w:val="00247D3F"/>
    <w:rsid w:val="002B64C9"/>
    <w:rsid w:val="002D0785"/>
    <w:rsid w:val="002D467D"/>
    <w:rsid w:val="002E321E"/>
    <w:rsid w:val="003240D0"/>
    <w:rsid w:val="00330EC6"/>
    <w:rsid w:val="00355EFD"/>
    <w:rsid w:val="003560D2"/>
    <w:rsid w:val="003822B9"/>
    <w:rsid w:val="00396872"/>
    <w:rsid w:val="004376DA"/>
    <w:rsid w:val="0046652A"/>
    <w:rsid w:val="00471742"/>
    <w:rsid w:val="00497335"/>
    <w:rsid w:val="004A2CA8"/>
    <w:rsid w:val="004B7A44"/>
    <w:rsid w:val="004C3E23"/>
    <w:rsid w:val="004C3F8A"/>
    <w:rsid w:val="004E1808"/>
    <w:rsid w:val="004F5C3D"/>
    <w:rsid w:val="00511A88"/>
    <w:rsid w:val="00521146"/>
    <w:rsid w:val="00530326"/>
    <w:rsid w:val="00537012"/>
    <w:rsid w:val="00541B24"/>
    <w:rsid w:val="00567D51"/>
    <w:rsid w:val="0059337D"/>
    <w:rsid w:val="005A15B9"/>
    <w:rsid w:val="005E4D14"/>
    <w:rsid w:val="005F426D"/>
    <w:rsid w:val="005F5785"/>
    <w:rsid w:val="00623705"/>
    <w:rsid w:val="006648D7"/>
    <w:rsid w:val="00673E09"/>
    <w:rsid w:val="00687F68"/>
    <w:rsid w:val="00695CA1"/>
    <w:rsid w:val="006A012A"/>
    <w:rsid w:val="006B5618"/>
    <w:rsid w:val="006C1BED"/>
    <w:rsid w:val="006C3614"/>
    <w:rsid w:val="006F43BF"/>
    <w:rsid w:val="006F5A24"/>
    <w:rsid w:val="0070393F"/>
    <w:rsid w:val="00745F86"/>
    <w:rsid w:val="0074686B"/>
    <w:rsid w:val="00806737"/>
    <w:rsid w:val="008076BA"/>
    <w:rsid w:val="00811D0C"/>
    <w:rsid w:val="00813C7B"/>
    <w:rsid w:val="00845035"/>
    <w:rsid w:val="00850C17"/>
    <w:rsid w:val="0085150C"/>
    <w:rsid w:val="00854370"/>
    <w:rsid w:val="0087455F"/>
    <w:rsid w:val="008E7C89"/>
    <w:rsid w:val="008F72C2"/>
    <w:rsid w:val="00911F96"/>
    <w:rsid w:val="00914F9D"/>
    <w:rsid w:val="00915A0A"/>
    <w:rsid w:val="00926934"/>
    <w:rsid w:val="00954923"/>
    <w:rsid w:val="009711D5"/>
    <w:rsid w:val="009D1911"/>
    <w:rsid w:val="009F7691"/>
    <w:rsid w:val="00A22D67"/>
    <w:rsid w:val="00A45C5F"/>
    <w:rsid w:val="00A47A7A"/>
    <w:rsid w:val="00A62473"/>
    <w:rsid w:val="00AA207E"/>
    <w:rsid w:val="00AA3B7A"/>
    <w:rsid w:val="00AD68C1"/>
    <w:rsid w:val="00AE0D29"/>
    <w:rsid w:val="00AE3FE2"/>
    <w:rsid w:val="00B06A01"/>
    <w:rsid w:val="00B44163"/>
    <w:rsid w:val="00B61D0D"/>
    <w:rsid w:val="00BB23B8"/>
    <w:rsid w:val="00BC01CB"/>
    <w:rsid w:val="00BC786C"/>
    <w:rsid w:val="00BF6A59"/>
    <w:rsid w:val="00C00F3D"/>
    <w:rsid w:val="00C175C7"/>
    <w:rsid w:val="00C917C6"/>
    <w:rsid w:val="00C951C6"/>
    <w:rsid w:val="00CC27F5"/>
    <w:rsid w:val="00CE41F6"/>
    <w:rsid w:val="00D0739B"/>
    <w:rsid w:val="00D0751C"/>
    <w:rsid w:val="00D1218F"/>
    <w:rsid w:val="00D17A5F"/>
    <w:rsid w:val="00D456A4"/>
    <w:rsid w:val="00D73395"/>
    <w:rsid w:val="00D90B4E"/>
    <w:rsid w:val="00D91136"/>
    <w:rsid w:val="00DB2027"/>
    <w:rsid w:val="00DB53D9"/>
    <w:rsid w:val="00DD33F6"/>
    <w:rsid w:val="00E33E4C"/>
    <w:rsid w:val="00E66B4B"/>
    <w:rsid w:val="00EA2AB9"/>
    <w:rsid w:val="00EA5CAC"/>
    <w:rsid w:val="00F05548"/>
    <w:rsid w:val="00F13B6D"/>
    <w:rsid w:val="00F563CA"/>
    <w:rsid w:val="00F663CF"/>
    <w:rsid w:val="00F71C5F"/>
    <w:rsid w:val="00F73AE5"/>
    <w:rsid w:val="00F854C3"/>
    <w:rsid w:val="00F92281"/>
    <w:rsid w:val="00FA0503"/>
    <w:rsid w:val="00FB332F"/>
    <w:rsid w:val="00FC6F7A"/>
    <w:rsid w:val="00FE3A5A"/>
    <w:rsid w:val="00FF1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C9089-8995-42C3-8FE6-4FD54AAD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46"/>
  </w:style>
  <w:style w:type="paragraph" w:styleId="Footer">
    <w:name w:val="footer"/>
    <w:basedOn w:val="Normal"/>
    <w:link w:val="FooterChar"/>
    <w:uiPriority w:val="99"/>
    <w:unhideWhenUsed/>
    <w:rsid w:val="00521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2020-05-29T15:48:00Z</dcterms:created>
  <dcterms:modified xsi:type="dcterms:W3CDTF">2020-05-29T15:48:00Z</dcterms:modified>
</cp:coreProperties>
</file>