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4D" w:rsidRDefault="001D304D" w:rsidP="00603FC1">
      <w:pPr>
        <w:spacing w:line="480" w:lineRule="auto"/>
        <w:jc w:val="both"/>
      </w:pPr>
      <w:r>
        <w:t>Student’s Name</w:t>
      </w:r>
    </w:p>
    <w:p w:rsidR="001D304D" w:rsidRDefault="001D304D" w:rsidP="00603FC1">
      <w:pPr>
        <w:spacing w:line="480" w:lineRule="auto"/>
        <w:jc w:val="both"/>
      </w:pPr>
      <w:r>
        <w:t>Professor’s Name</w:t>
      </w:r>
    </w:p>
    <w:p w:rsidR="001D304D" w:rsidRDefault="001D304D" w:rsidP="00603FC1">
      <w:pPr>
        <w:spacing w:line="480" w:lineRule="auto"/>
        <w:jc w:val="both"/>
      </w:pPr>
      <w:r>
        <w:t>Course</w:t>
      </w:r>
    </w:p>
    <w:p w:rsidR="001D304D" w:rsidRDefault="001D304D" w:rsidP="00603FC1">
      <w:pPr>
        <w:spacing w:line="480" w:lineRule="auto"/>
        <w:jc w:val="both"/>
      </w:pPr>
      <w:r>
        <w:t>Date</w:t>
      </w:r>
    </w:p>
    <w:p w:rsidR="001D304D" w:rsidRDefault="001D304D" w:rsidP="00603FC1">
      <w:pPr>
        <w:spacing w:after="240" w:line="480" w:lineRule="auto"/>
        <w:jc w:val="center"/>
      </w:pPr>
      <w:r w:rsidRPr="001D304D">
        <w:t>Slaying the Dragon</w:t>
      </w:r>
      <w:r>
        <w:t xml:space="preserve"> Scene</w:t>
      </w:r>
    </w:p>
    <w:p w:rsidR="00E234E2" w:rsidRDefault="007047B0" w:rsidP="00603FC1">
      <w:pPr>
        <w:spacing w:after="240" w:line="480" w:lineRule="auto"/>
        <w:ind w:firstLine="720"/>
      </w:pPr>
      <w:r>
        <w:t>Beowulf accepts the king's previous wife as his new wife after being announced the new heir to the kingdom. Their connection is icy, and Beowulf, despite his great strength, is no longer content. In the end, a commoner revealed that he had discovered the purportedly lost horn-shaped drinking cup in the hills. The next king is well aware of the situation. The dragon has now attacked and set fire to the entire village. Th</w:t>
      </w:r>
      <w:r w:rsidR="00B96041">
        <w:t>e scene takes place after Beowulf</w:t>
      </w:r>
      <w:r>
        <w:t xml:space="preserve"> has been in power for 50 years. The fire-breathing drago</w:t>
      </w:r>
      <w:r w:rsidR="00B96041">
        <w:t>n returns to avenge</w:t>
      </w:r>
      <w:r>
        <w:t xml:space="preserve"> his treasure-laden liar. The dragon is a glamorous and powerful foe who is an ideal match for the monarch</w:t>
      </w:r>
      <w:r w:rsidR="00B96041">
        <w:t xml:space="preserve"> and it now seek</w:t>
      </w:r>
      <w:r w:rsidR="00CB03C6">
        <w:t>s</w:t>
      </w:r>
      <w:r w:rsidR="00B96041">
        <w:t xml:space="preserve"> to exile the people of Gea</w:t>
      </w:r>
      <w:r w:rsidR="00CB03C6">
        <w:t>t</w:t>
      </w:r>
      <w:r w:rsidR="00B96041">
        <w:t>land</w:t>
      </w:r>
      <w:r>
        <w:t>. The dragon appears in the scene, equipped to bring Beowulf down, and it appears to be a metaphor for his death—the personal, long-awaited, one-of-a-kind death that awaits the king.</w:t>
      </w:r>
    </w:p>
    <w:p w:rsidR="00E234E2" w:rsidRDefault="007047B0" w:rsidP="00603FC1">
      <w:pPr>
        <w:spacing w:before="240" w:after="240" w:line="480" w:lineRule="auto"/>
        <w:ind w:firstLine="720"/>
      </w:pPr>
      <w:r>
        <w:t xml:space="preserve">Beowulf bids his soldiers farewell and heads forth to confront the dragon with a mail-shirt and a helmet. He issues a challenge to his opponent, who appears from beneath the ground, </w:t>
      </w:r>
      <w:r w:rsidR="00CB03C6">
        <w:lastRenderedPageBreak/>
        <w:t>amid</w:t>
      </w:r>
      <w:r>
        <w:t xml:space="preserve"> sheets of flames, a man and a dragon grapple and wrestle. Beowulf cuts at the dragon's thick scales with his sword, but his strength is diminished. Beowulf's comrades flee in terror as the flames billow. Wiglaf is the only one who has enough loyalty to come to his king's help. Wiglaf chastises the other warriors, reminding them of their Beowulf pledges of faithful service. Wiglaf says that the time has come to put their loyalty to the test, and he sets out on his own to help his lord. Beowulf tells his thanes that this is his final battle before entering the dragon's lair. Beowulf enters the lair with his sword and unique shield, telling the soldiers to wait for him. As he walks in, he yells, and the dragon awakens.</w:t>
      </w:r>
    </w:p>
    <w:p w:rsidR="00E234E2" w:rsidRDefault="007047B0" w:rsidP="00603FC1">
      <w:pPr>
        <w:spacing w:before="240" w:after="240" w:line="480" w:lineRule="auto"/>
        <w:ind w:firstLine="720"/>
      </w:pPr>
      <w:r>
        <w:t>Beowulf uses his huge sword Naegling to strike the dragon in the head, but the sword snaps and breaks. The dragon bites Beowulf's neck, and blood begins to pour. Wiglaf rushes to Beowulf's help, stabbing the dragon in the stomach, scorching Wiglaf's hand in the process. Beowulf, desperate</w:t>
      </w:r>
      <w:r w:rsidR="001D304D">
        <w:t>ly</w:t>
      </w:r>
      <w:r>
        <w:t>, takes a knife from his belt and stabs the dragon in the flank. The dragon spits fire on Beowulf right away. The shield deflects</w:t>
      </w:r>
      <w:r w:rsidR="000D26D6">
        <w:t xml:space="preserve"> the flames, but Beowulf's scabbard</w:t>
      </w:r>
      <w:r>
        <w:t xml:space="preserve"> fails him as he tries to strike the dragon, leaving him </w:t>
      </w:r>
      <w:r w:rsidR="001D304D">
        <w:t>defenseless</w:t>
      </w:r>
      <w:r>
        <w:t xml:space="preserve">. Ten of the eleven thanes who had come with Beowulf escape in terror just as their king needs them. Wiglaf is the only one who stays. The writhing serpent withers </w:t>
      </w:r>
      <w:r w:rsidR="00603FC1">
        <w:t>because</w:t>
      </w:r>
      <w:r>
        <w:t xml:space="preserve"> of the hit. </w:t>
      </w:r>
      <w:r w:rsidR="00603FC1">
        <w:t>However,</w:t>
      </w:r>
      <w:r>
        <w:t xml:space="preserve"> the cut on Beowulf's neck begins to boil and expand as soon as he triumphs. He realizes the dragon bite is poisonous and that he is about to die. He orders Wiglaf to check the dragon's treasure and bring him a share of it, claiming that seeing the trove he has liberated will make death easier. Wiglaf descends inside the barrow and returns to Beowulf with a treasure chest full of gold. The ancient monarch, who is about to die, expresses his gratitude to God for the treasure he has acquired for his people. He informs Wiglaf that he must</w:t>
      </w:r>
      <w:r w:rsidR="00603FC1">
        <w:t xml:space="preserve"> now take care of the Go</w:t>
      </w:r>
      <w:r>
        <w:t xml:space="preserve">ats and orders his troops to construct </w:t>
      </w:r>
      <w:r w:rsidR="00C45803">
        <w:t xml:space="preserve">a barrow that will be known as </w:t>
      </w:r>
      <w:r>
        <w:t>Beowulf's Barrow. Beowulf dies after handing Wiglaf the collar off his neck.</w:t>
      </w:r>
    </w:p>
    <w:p w:rsidR="00E234E2" w:rsidRDefault="007047B0" w:rsidP="00603FC1">
      <w:pPr>
        <w:spacing w:before="240" w:after="240" w:line="480" w:lineRule="auto"/>
        <w:ind w:firstLine="720"/>
      </w:pPr>
      <w:r>
        <w:lastRenderedPageBreak/>
        <w:t xml:space="preserve">The dragon strikes once more, engulfing Wiglaf and Beowulf in flames. Beowulf wounded the dragon, but the monster's poisoned tusk stabs him in the neck. Beowulf has suffered a severe injury. Wiglaf stabs the dragon, but in the process, he is burned. Beowulf manages to stab the dragon with a weapon concealed in his belt. The king and his loyal thane destroy the dragon together. However, the wound in Beowulf's neck begins to burn, and the old king realizes he </w:t>
      </w:r>
      <w:r w:rsidR="00603FC1">
        <w:t>is not</w:t>
      </w:r>
      <w:r>
        <w:t xml:space="preserve"> going to live much longer. Beowulf's world crumbles. Wiglaf throws water on the wound, but </w:t>
      </w:r>
      <w:r w:rsidR="00603FC1">
        <w:t>he is</w:t>
      </w:r>
      <w:r>
        <w:t xml:space="preserve"> powerless to help. Beowulf expresses his desire for a son but decides that Wiglaf will suffice. Beowulf requests that Wiglaf bring him some of the dragon's riches so he can see what he is dying for. Beowulf informs Wiglaf that he traded his life for these goods and that he sold it well.</w:t>
      </w:r>
    </w:p>
    <w:p w:rsidR="00E234E2" w:rsidRDefault="007047B0" w:rsidP="00603FC1">
      <w:pPr>
        <w:spacing w:before="240" w:after="240" w:line="480" w:lineRule="auto"/>
        <w:ind w:firstLine="720"/>
      </w:pPr>
      <w:r>
        <w:t>The dragon is the poem's most powerful emblem, representing the concept of 'wyrd,' or fate, which gives the story a sense of doom and death. Whereas Grendel and his mother are essentially invulnerable to Beowulf, he is in peril from the start against the dragon. The dragon emerges from the earth as Beowulf senses his own death coming, giving the impression that the eventual clash would result in Beowulf's death. Beowulf's re</w:t>
      </w:r>
      <w:r w:rsidR="00C45803">
        <w:t>luctance to confront death, to “</w:t>
      </w:r>
      <w:r>
        <w:t>yield ground like that and go or unwillingly to dw</w:t>
      </w:r>
      <w:r w:rsidR="00C45803">
        <w:t>ell another house,”</w:t>
      </w:r>
      <w:r>
        <w:t xml:space="preserve"> is emphasized by the poet. Nonetheless, the dragon represents the Geatlands' ultimate fate and that of pagan culture in general. Like Beowulf, the dragon is a powerful creature who exploits his might to amass vast sums of money, which are the source of the dragon's demise in this scenario. The treasure also determines Beowulf's final fate.</w:t>
      </w:r>
    </w:p>
    <w:p w:rsidR="00E234E2" w:rsidRDefault="007047B0" w:rsidP="00603FC1">
      <w:pPr>
        <w:spacing w:before="240" w:after="240" w:line="480" w:lineRule="auto"/>
        <w:ind w:firstLine="720"/>
      </w:pPr>
      <w:r>
        <w:t xml:space="preserve">The fact that Wiglaf's treasure is rusted and corroded, on the other hand, adds a tragic, sarcastic air to the scene. Unlike Beowulf's first two monster confrontations, which ended with him being awarded treasures whose brightness symbolized his bravery, the final encounter ended with Beowulf grasping artifacts whose rotting state symbolized his own impending death. Furthermore, these treasures will be entombed with Beowulf, effectively hoarding the gold rather than redistributing </w:t>
      </w:r>
      <w:r w:rsidR="002E4208">
        <w:t>it,</w:t>
      </w:r>
      <w:r>
        <w:t xml:space="preserve"> as the heroic ethic requires. In some ways, Beowulf resembles the original treasure hunter, who understood he was the last of his line—he understands that his bloodline would end. Because Beowulf's battle with the dragon is so dissimilar from his battles with Grendel and his mother, some critics believe the poem has a dipartite, or two-part, structure rather than a tripartite one. We see a warrior secure in his indestructibility in the first two encounters, but a warrior cognizant of his mortality in the final combat.</w:t>
      </w:r>
    </w:p>
    <w:p w:rsidR="00E234E2" w:rsidRDefault="007047B0" w:rsidP="00603FC1">
      <w:pPr>
        <w:spacing w:before="240" w:after="240" w:line="480" w:lineRule="auto"/>
        <w:ind w:firstLine="720"/>
      </w:pPr>
      <w:r>
        <w:t>The treasure also represents the budding friendship between Beowulf and Wiglaf, the old and young heroes. Wiglaf is the only one of Beowulf's men who lives up to the heroic standards of devotion and heroism. Wiglaf establishes himself as the true heir of Beowulf, who has no natural heir, in this part. In this regard, he resembles Beowulf, the young man who becomes Hrothgar's adopted son. Wiglaf declares vehemently that he would sooner die than return home without defending his leader. This promise, too, conjures the images of young Beowulf, who is so eloquent in enunciating the code of honor and admirably exemplifies its virtues. When Beowulf pulls the gold collar from his own neck and offers it to his young comrade as his final act, the continuity of honor from one generat</w:t>
      </w:r>
      <w:r w:rsidR="00C45803">
        <w:t>ion to the next is ratified. A ‘</w:t>
      </w:r>
      <w:r>
        <w:t>laf</w:t>
      </w:r>
      <w:r w:rsidR="00C45803">
        <w:t>’</w:t>
      </w:r>
      <w:r>
        <w:t xml:space="preserve"> is an heirloom or remnant in Old </w:t>
      </w:r>
      <w:r w:rsidR="00603FC1">
        <w:t>English</w:t>
      </w:r>
      <w:r w:rsidR="00C45803">
        <w:t xml:space="preserve"> and Wiglaf means “</w:t>
      </w:r>
      <w:r>
        <w:t>battle survivor.</w:t>
      </w:r>
      <w:r w:rsidR="00C45803">
        <w:t>”</w:t>
      </w:r>
      <w:r>
        <w:t xml:space="preserve"> Wiglaf is equated with the tre</w:t>
      </w:r>
      <w:r w:rsidR="001D304D">
        <w:t>asure -and, of course, the poem-</w:t>
      </w:r>
      <w:r>
        <w:t xml:space="preserve"> by the poet; he will outlast Beowulf's lifespan and c</w:t>
      </w:r>
      <w:r w:rsidR="002E4208">
        <w:t>ontinue the great hero's legacy; a</w:t>
      </w:r>
      <w:r w:rsidR="00B96041">
        <w:t xml:space="preserve"> sign of an omen.</w:t>
      </w:r>
    </w:p>
    <w:p w:rsidR="00603FC1" w:rsidRDefault="00603FC1" w:rsidP="00603FC1">
      <w:pPr>
        <w:spacing w:line="480" w:lineRule="auto"/>
      </w:pPr>
      <w:r>
        <w:br w:type="page"/>
      </w:r>
    </w:p>
    <w:p w:rsidR="001D304D" w:rsidRDefault="001D304D" w:rsidP="00603FC1">
      <w:pPr>
        <w:spacing w:before="240" w:after="240" w:line="480" w:lineRule="auto"/>
        <w:jc w:val="center"/>
      </w:pPr>
      <w:r>
        <w:t>Work</w:t>
      </w:r>
      <w:r w:rsidR="00E50583">
        <w:t>s</w:t>
      </w:r>
      <w:bookmarkStart w:id="0" w:name="_GoBack"/>
      <w:bookmarkEnd w:id="0"/>
      <w:r>
        <w:t xml:space="preserve"> Cited</w:t>
      </w:r>
    </w:p>
    <w:p w:rsidR="001D304D" w:rsidRDefault="001D304D" w:rsidP="00603FC1">
      <w:pPr>
        <w:spacing w:line="480" w:lineRule="auto"/>
        <w:ind w:left="720" w:hanging="720"/>
      </w:pPr>
      <w:r>
        <w:t xml:space="preserve">Movieclips. (2011). Beowulf (10/10) Movie CLIP - Slaying the Dragon (2007) HD. In </w:t>
      </w:r>
      <w:r>
        <w:rPr>
          <w:i/>
          <w:iCs/>
        </w:rPr>
        <w:t>YouTube</w:t>
      </w:r>
      <w:r>
        <w:t>. https://www.youtube.com/watch?v=YWmwAdK48vg</w:t>
      </w:r>
    </w:p>
    <w:p w:rsidR="001D304D" w:rsidRDefault="001D304D" w:rsidP="00603FC1">
      <w:pPr>
        <w:spacing w:before="240" w:after="240" w:line="480" w:lineRule="auto"/>
        <w:ind w:left="720" w:hanging="720"/>
      </w:pPr>
    </w:p>
    <w:sectPr w:rsidR="001D304D">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47B0" w:rsidRDefault="007047B0" w:rsidP="001D304D">
      <w:r>
        <w:separator/>
      </w:r>
    </w:p>
  </w:endnote>
  <w:endnote w:type="continuationSeparator" w:id="0">
    <w:p w:rsidR="007047B0" w:rsidRDefault="007047B0" w:rsidP="001D3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47B0" w:rsidRDefault="007047B0" w:rsidP="001D304D">
      <w:r>
        <w:separator/>
      </w:r>
    </w:p>
  </w:footnote>
  <w:footnote w:type="continuationSeparator" w:id="0">
    <w:p w:rsidR="007047B0" w:rsidRDefault="007047B0" w:rsidP="001D30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04D" w:rsidRDefault="001D304D" w:rsidP="001D304D">
    <w:pPr>
      <w:pStyle w:val="Header"/>
      <w:jc w:val="right"/>
    </w:pPr>
    <w:r>
      <w:t xml:space="preserve">Surname </w:t>
    </w:r>
    <w:sdt>
      <w:sdtPr>
        <w:id w:val="142345992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50583">
          <w:rPr>
            <w:noProof/>
          </w:rPr>
          <w:t>5</w:t>
        </w:r>
        <w:r>
          <w:rPr>
            <w:noProof/>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NzY1M7M0srA0NzJW0lEKTi0uzszPAykwrAUAzt/n3CwAAAA="/>
  </w:docVars>
  <w:rsids>
    <w:rsidRoot w:val="00E234E2"/>
    <w:rsid w:val="000D26D6"/>
    <w:rsid w:val="001D304D"/>
    <w:rsid w:val="002E4208"/>
    <w:rsid w:val="00603FC1"/>
    <w:rsid w:val="00652170"/>
    <w:rsid w:val="007047B0"/>
    <w:rsid w:val="0076109F"/>
    <w:rsid w:val="00B96041"/>
    <w:rsid w:val="00C45803"/>
    <w:rsid w:val="00CB03C6"/>
    <w:rsid w:val="00E234E2"/>
    <w:rsid w:val="00E50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8394E1"/>
  <w15:docId w15:val="{F5DE66D4-21AE-49EF-82BC-F8439005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1D304D"/>
    <w:pPr>
      <w:tabs>
        <w:tab w:val="center" w:pos="4680"/>
        <w:tab w:val="right" w:pos="9360"/>
      </w:tabs>
    </w:pPr>
  </w:style>
  <w:style w:type="character" w:customStyle="1" w:styleId="HeaderChar">
    <w:name w:val="Header Char"/>
    <w:basedOn w:val="DefaultParagraphFont"/>
    <w:link w:val="Header"/>
    <w:uiPriority w:val="99"/>
    <w:rsid w:val="001D304D"/>
    <w:rPr>
      <w:sz w:val="24"/>
      <w:szCs w:val="24"/>
    </w:rPr>
  </w:style>
  <w:style w:type="paragraph" w:styleId="Footer">
    <w:name w:val="footer"/>
    <w:basedOn w:val="Normal"/>
    <w:link w:val="FooterChar"/>
    <w:uiPriority w:val="99"/>
    <w:unhideWhenUsed/>
    <w:rsid w:val="001D304D"/>
    <w:pPr>
      <w:tabs>
        <w:tab w:val="center" w:pos="4680"/>
        <w:tab w:val="right" w:pos="9360"/>
      </w:tabs>
    </w:pPr>
  </w:style>
  <w:style w:type="character" w:customStyle="1" w:styleId="FooterChar">
    <w:name w:val="Footer Char"/>
    <w:basedOn w:val="DefaultParagraphFont"/>
    <w:link w:val="Footer"/>
    <w:uiPriority w:val="99"/>
    <w:rsid w:val="001D30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543192">
      <w:bodyDiv w:val="1"/>
      <w:marLeft w:val="0"/>
      <w:marRight w:val="0"/>
      <w:marTop w:val="0"/>
      <w:marBottom w:val="0"/>
      <w:divBdr>
        <w:top w:val="none" w:sz="0" w:space="0" w:color="auto"/>
        <w:left w:val="none" w:sz="0" w:space="0" w:color="auto"/>
        <w:bottom w:val="none" w:sz="0" w:space="0" w:color="auto"/>
        <w:right w:val="none" w:sz="0" w:space="0" w:color="auto"/>
      </w:divBdr>
      <w:divsChild>
        <w:div w:id="1441410863">
          <w:marLeft w:val="0"/>
          <w:marRight w:val="0"/>
          <w:marTop w:val="0"/>
          <w:marBottom w:val="0"/>
          <w:divBdr>
            <w:top w:val="none" w:sz="0" w:space="0" w:color="auto"/>
            <w:left w:val="none" w:sz="0" w:space="0" w:color="auto"/>
            <w:bottom w:val="none" w:sz="0" w:space="0" w:color="auto"/>
            <w:right w:val="none" w:sz="0" w:space="0" w:color="auto"/>
          </w:divBdr>
          <w:divsChild>
            <w:div w:id="2097273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1079</Words>
  <Characters>6156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7</cp:revision>
  <dcterms:created xsi:type="dcterms:W3CDTF">2021-09-15T10:07:00Z</dcterms:created>
  <dcterms:modified xsi:type="dcterms:W3CDTF">2021-09-15T10:24:00Z</dcterms:modified>
</cp:coreProperties>
</file>