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655BB0" w14:textId="77777777" w:rsidR="00D36925" w:rsidRPr="00D36925" w:rsidRDefault="00D36925" w:rsidP="00D36925">
      <w:pPr>
        <w:numPr>
          <w:ilvl w:val="0"/>
          <w:numId w:val="1"/>
        </w:numPr>
        <w:spacing w:before="100" w:beforeAutospacing="1" w:after="100" w:afterAutospacing="1"/>
        <w:rPr>
          <w:rFonts w:ascii="Arial" w:eastAsia="Times New Roman" w:hAnsi="Arial" w:cs="Arial"/>
          <w:color w:val="212121"/>
          <w:sz w:val="21"/>
          <w:szCs w:val="21"/>
        </w:rPr>
      </w:pPr>
      <w:r w:rsidRPr="00D36925">
        <w:rPr>
          <w:rFonts w:ascii="Arial" w:eastAsia="Times New Roman" w:hAnsi="Arial" w:cs="Arial"/>
          <w:color w:val="212121"/>
          <w:sz w:val="21"/>
          <w:szCs w:val="21"/>
        </w:rPr>
        <w:t>Download 5 years of monthly returns for Home Depot (Ticker: HD) and for the S&amp;P 500 from </w:t>
      </w:r>
      <w:hyperlink r:id="rId5" w:tgtFrame="_blank" w:history="1">
        <w:r w:rsidRPr="00D36925">
          <w:rPr>
            <w:rFonts w:ascii="Arial" w:eastAsia="Times New Roman" w:hAnsi="Arial" w:cs="Arial"/>
            <w:color w:val="5B8AB5"/>
            <w:sz w:val="21"/>
            <w:szCs w:val="21"/>
            <w:u w:val="single"/>
          </w:rPr>
          <w:t>Yahoo Finance</w:t>
        </w:r>
      </w:hyperlink>
      <w:r w:rsidRPr="00D36925">
        <w:rPr>
          <w:rFonts w:ascii="Arial" w:eastAsia="Times New Roman" w:hAnsi="Arial" w:cs="Arial"/>
          <w:color w:val="212121"/>
          <w:sz w:val="21"/>
          <w:szCs w:val="21"/>
        </w:rPr>
        <w:t>.</w:t>
      </w:r>
    </w:p>
    <w:p w14:paraId="207B5631" w14:textId="77777777" w:rsidR="00D36925" w:rsidRPr="00D36925" w:rsidRDefault="00D36925" w:rsidP="00D36925">
      <w:pPr>
        <w:numPr>
          <w:ilvl w:val="0"/>
          <w:numId w:val="1"/>
        </w:numPr>
        <w:spacing w:before="100" w:beforeAutospacing="1" w:after="100" w:afterAutospacing="1"/>
        <w:rPr>
          <w:rFonts w:ascii="Arial" w:eastAsia="Times New Roman" w:hAnsi="Arial" w:cs="Arial"/>
          <w:color w:val="212121"/>
          <w:sz w:val="21"/>
          <w:szCs w:val="21"/>
        </w:rPr>
      </w:pPr>
      <w:r w:rsidRPr="00D36925">
        <w:rPr>
          <w:rFonts w:ascii="Arial" w:eastAsia="Times New Roman" w:hAnsi="Arial" w:cs="Arial"/>
          <w:color w:val="212121"/>
          <w:sz w:val="21"/>
          <w:szCs w:val="21"/>
        </w:rPr>
        <w:t>Calculate Beta and submit your spreadsheet.</w:t>
      </w:r>
    </w:p>
    <w:p w14:paraId="36A654D1" w14:textId="77777777" w:rsidR="00D36925" w:rsidRPr="00D36925" w:rsidRDefault="00D36925" w:rsidP="00D36925">
      <w:pPr>
        <w:numPr>
          <w:ilvl w:val="0"/>
          <w:numId w:val="1"/>
        </w:numPr>
        <w:spacing w:before="100" w:beforeAutospacing="1" w:after="100" w:afterAutospacing="1"/>
        <w:rPr>
          <w:rFonts w:ascii="Arial" w:eastAsia="Times New Roman" w:hAnsi="Arial" w:cs="Arial"/>
          <w:color w:val="212121"/>
          <w:sz w:val="21"/>
          <w:szCs w:val="21"/>
        </w:rPr>
      </w:pPr>
      <w:r w:rsidRPr="00D36925">
        <w:rPr>
          <w:rFonts w:ascii="Arial" w:eastAsia="Times New Roman" w:hAnsi="Arial" w:cs="Arial"/>
          <w:color w:val="212121"/>
          <w:sz w:val="21"/>
          <w:szCs w:val="21"/>
        </w:rPr>
        <w:t xml:space="preserve">Refer to the demonstration on the course website titled "Calculating Beta for Apple Inc." if you have difficulty. Please note that this demonstration is for Apple, but YOUR assignment is for </w:t>
      </w:r>
      <w:r w:rsidRPr="00D36925">
        <w:rPr>
          <w:rFonts w:ascii="Arial" w:eastAsia="Times New Roman" w:hAnsi="Arial" w:cs="Arial"/>
          <w:b/>
          <w:color w:val="FF0000"/>
          <w:sz w:val="21"/>
          <w:szCs w:val="21"/>
          <w:highlight w:val="yellow"/>
        </w:rPr>
        <w:t>Home Depot</w:t>
      </w:r>
      <w:r w:rsidRPr="00D36925">
        <w:rPr>
          <w:rFonts w:ascii="Arial" w:eastAsia="Times New Roman" w:hAnsi="Arial" w:cs="Arial"/>
          <w:color w:val="212121"/>
          <w:sz w:val="21"/>
          <w:szCs w:val="21"/>
        </w:rPr>
        <w:t>.</w:t>
      </w:r>
    </w:p>
    <w:p w14:paraId="2610A68D" w14:textId="77777777" w:rsidR="00D36925" w:rsidRPr="00D36925" w:rsidRDefault="00D36925" w:rsidP="00D36925">
      <w:pPr>
        <w:numPr>
          <w:ilvl w:val="0"/>
          <w:numId w:val="1"/>
        </w:numPr>
        <w:spacing w:before="100" w:beforeAutospacing="1" w:after="100" w:afterAutospacing="1"/>
        <w:rPr>
          <w:rFonts w:ascii="Arial" w:eastAsia="Times New Roman" w:hAnsi="Arial" w:cs="Arial"/>
          <w:color w:val="212121"/>
          <w:sz w:val="21"/>
          <w:szCs w:val="21"/>
        </w:rPr>
      </w:pPr>
      <w:r w:rsidRPr="00D36925">
        <w:rPr>
          <w:rFonts w:ascii="Arial" w:eastAsia="Times New Roman" w:hAnsi="Arial" w:cs="Arial"/>
          <w:color w:val="212121"/>
          <w:sz w:val="21"/>
          <w:szCs w:val="21"/>
        </w:rPr>
        <w:t>Discuss: Why is my Beta different from Yahoo's?  Some possibilities:</w:t>
      </w:r>
    </w:p>
    <w:p w14:paraId="67D233C8" w14:textId="77777777" w:rsidR="00D36925" w:rsidRPr="00D36925" w:rsidRDefault="00D36925" w:rsidP="00D36925">
      <w:pPr>
        <w:numPr>
          <w:ilvl w:val="1"/>
          <w:numId w:val="1"/>
        </w:numPr>
        <w:spacing w:before="100" w:beforeAutospacing="1" w:after="100" w:afterAutospacing="1"/>
        <w:rPr>
          <w:rFonts w:ascii="Arial" w:eastAsia="Times New Roman" w:hAnsi="Arial" w:cs="Arial"/>
          <w:color w:val="212121"/>
          <w:sz w:val="21"/>
          <w:szCs w:val="21"/>
        </w:rPr>
      </w:pPr>
      <w:r w:rsidRPr="00D36925">
        <w:rPr>
          <w:rFonts w:ascii="Arial" w:eastAsia="Times New Roman" w:hAnsi="Arial" w:cs="Arial"/>
          <w:color w:val="212121"/>
          <w:sz w:val="21"/>
          <w:szCs w:val="21"/>
        </w:rPr>
        <w:t>Adjustment for risk-free rate.</w:t>
      </w:r>
    </w:p>
    <w:p w14:paraId="06196137" w14:textId="77777777" w:rsidR="00D36925" w:rsidRPr="00D36925" w:rsidRDefault="00D36925" w:rsidP="00D36925">
      <w:pPr>
        <w:numPr>
          <w:ilvl w:val="1"/>
          <w:numId w:val="1"/>
        </w:numPr>
        <w:spacing w:before="100" w:beforeAutospacing="1" w:after="100" w:afterAutospacing="1"/>
        <w:rPr>
          <w:rFonts w:ascii="Arial" w:eastAsia="Times New Roman" w:hAnsi="Arial" w:cs="Arial"/>
          <w:color w:val="212121"/>
          <w:sz w:val="21"/>
          <w:szCs w:val="21"/>
        </w:rPr>
      </w:pPr>
      <w:r w:rsidRPr="00D36925">
        <w:rPr>
          <w:rFonts w:ascii="Arial" w:eastAsia="Times New Roman" w:hAnsi="Arial" w:cs="Arial"/>
          <w:color w:val="212121"/>
          <w:sz w:val="21"/>
          <w:szCs w:val="21"/>
        </w:rPr>
        <w:t>Adj. for mean reversion: Beta*.67 + .33</w:t>
      </w:r>
    </w:p>
    <w:p w14:paraId="16B3417E" w14:textId="77777777" w:rsidR="00D36925" w:rsidRDefault="00D36925" w:rsidP="00D36925">
      <w:pPr>
        <w:numPr>
          <w:ilvl w:val="1"/>
          <w:numId w:val="1"/>
        </w:numPr>
        <w:spacing w:before="100" w:beforeAutospacing="1" w:after="100" w:afterAutospacing="1"/>
        <w:rPr>
          <w:rFonts w:ascii="Arial" w:eastAsia="Times New Roman" w:hAnsi="Arial" w:cs="Arial"/>
          <w:color w:val="212121"/>
          <w:sz w:val="21"/>
          <w:szCs w:val="21"/>
        </w:rPr>
      </w:pPr>
      <w:r w:rsidRPr="00D36925">
        <w:rPr>
          <w:rFonts w:ascii="Arial" w:eastAsia="Times New Roman" w:hAnsi="Arial" w:cs="Arial"/>
          <w:color w:val="212121"/>
          <w:sz w:val="21"/>
          <w:szCs w:val="21"/>
        </w:rPr>
        <w:t>Monthly instead of weekly data</w:t>
      </w:r>
    </w:p>
    <w:p w14:paraId="75E42F53" w14:textId="77777777" w:rsidR="0032382D" w:rsidRPr="00E155E1" w:rsidRDefault="0032382D" w:rsidP="0032382D">
      <w:pPr>
        <w:spacing w:before="100" w:beforeAutospacing="1" w:after="100" w:afterAutospacing="1"/>
        <w:rPr>
          <w:rFonts w:ascii="Arial" w:eastAsia="Times New Roman" w:hAnsi="Arial" w:cs="Arial"/>
          <w:b/>
          <w:color w:val="FF0000"/>
          <w:sz w:val="21"/>
          <w:szCs w:val="21"/>
        </w:rPr>
      </w:pPr>
    </w:p>
    <w:p w14:paraId="4DF877F7" w14:textId="77777777" w:rsidR="0032382D" w:rsidRDefault="0032382D" w:rsidP="0032382D">
      <w:pPr>
        <w:spacing w:before="100" w:beforeAutospacing="1" w:after="100" w:afterAutospacing="1"/>
        <w:rPr>
          <w:rFonts w:ascii="Arial" w:eastAsia="Times New Roman" w:hAnsi="Arial" w:cs="Arial"/>
          <w:color w:val="212121"/>
          <w:sz w:val="21"/>
          <w:szCs w:val="21"/>
        </w:rPr>
      </w:pPr>
      <w:r w:rsidRPr="00E155E1">
        <w:rPr>
          <w:rFonts w:ascii="Arial" w:eastAsia="Times New Roman" w:hAnsi="Arial" w:cs="Arial"/>
          <w:b/>
          <w:color w:val="FF0000"/>
          <w:sz w:val="21"/>
          <w:szCs w:val="21"/>
          <w:highlight w:val="yellow"/>
        </w:rPr>
        <w:t>WATCH THIS VIDEO FOR INSTRUCTIONS</w:t>
      </w:r>
      <w:r w:rsidRPr="00E155E1">
        <w:rPr>
          <w:rFonts w:ascii="Arial" w:eastAsia="Times New Roman" w:hAnsi="Arial" w:cs="Arial"/>
          <w:color w:val="212121"/>
          <w:sz w:val="21"/>
          <w:szCs w:val="21"/>
          <w:highlight w:val="yellow"/>
        </w:rPr>
        <w:t xml:space="preserve">: </w:t>
      </w:r>
      <w:hyperlink r:id="rId6" w:history="1">
        <w:r w:rsidRPr="00E155E1">
          <w:rPr>
            <w:rStyle w:val="Hyperlink"/>
            <w:rFonts w:ascii="Arial" w:eastAsia="Times New Roman" w:hAnsi="Arial" w:cs="Arial"/>
            <w:sz w:val="21"/>
            <w:szCs w:val="21"/>
            <w:highlight w:val="yellow"/>
          </w:rPr>
          <w:t>https://youtu.be/eG5YIFofC5g</w:t>
        </w:r>
      </w:hyperlink>
    </w:p>
    <w:p w14:paraId="501F1F76" w14:textId="77777777" w:rsidR="0032382D" w:rsidRPr="00D36925" w:rsidRDefault="0032382D" w:rsidP="0032382D">
      <w:pPr>
        <w:spacing w:before="100" w:beforeAutospacing="1" w:after="100" w:afterAutospacing="1"/>
        <w:rPr>
          <w:rFonts w:ascii="Arial" w:eastAsia="Times New Roman" w:hAnsi="Arial" w:cs="Arial"/>
          <w:color w:val="212121"/>
          <w:sz w:val="21"/>
          <w:szCs w:val="21"/>
        </w:rPr>
      </w:pPr>
    </w:p>
    <w:p w14:paraId="5506DED0" w14:textId="77777777" w:rsidR="00003486" w:rsidRDefault="00003486">
      <w:bookmarkStart w:id="0" w:name="_GoBack"/>
      <w:bookmarkEnd w:id="0"/>
    </w:p>
    <w:sectPr w:rsidR="00003486" w:rsidSect="00BF73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542B31"/>
    <w:multiLevelType w:val="multilevel"/>
    <w:tmpl w:val="7E9C84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925"/>
    <w:rsid w:val="00003486"/>
    <w:rsid w:val="001B1CB4"/>
    <w:rsid w:val="00273C7C"/>
    <w:rsid w:val="0032382D"/>
    <w:rsid w:val="00BF7391"/>
    <w:rsid w:val="00D36925"/>
    <w:rsid w:val="00E155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D991A"/>
  <w15:chartTrackingRefBased/>
  <w15:docId w15:val="{303E7E2E-7B2D-0E42-8DEE-3A799214A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D36925"/>
  </w:style>
  <w:style w:type="character" w:styleId="Hyperlink">
    <w:name w:val="Hyperlink"/>
    <w:basedOn w:val="DefaultParagraphFont"/>
    <w:uiPriority w:val="99"/>
    <w:unhideWhenUsed/>
    <w:rsid w:val="00D36925"/>
    <w:rPr>
      <w:color w:val="0000FF"/>
      <w:u w:val="single"/>
    </w:rPr>
  </w:style>
  <w:style w:type="character" w:styleId="UnresolvedMention">
    <w:name w:val="Unresolved Mention"/>
    <w:basedOn w:val="DefaultParagraphFont"/>
    <w:uiPriority w:val="99"/>
    <w:semiHidden/>
    <w:unhideWhenUsed/>
    <w:rsid w:val="0032382D"/>
    <w:rPr>
      <w:color w:val="605E5C"/>
      <w:shd w:val="clear" w:color="auto" w:fill="E1DFDD"/>
    </w:rPr>
  </w:style>
  <w:style w:type="character" w:styleId="FollowedHyperlink">
    <w:name w:val="FollowedHyperlink"/>
    <w:basedOn w:val="DefaultParagraphFont"/>
    <w:uiPriority w:val="99"/>
    <w:semiHidden/>
    <w:unhideWhenUsed/>
    <w:rsid w:val="001B1CB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1839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youtu.be/eG5YIFofC5g" TargetMode="External"/><Relationship Id="rId5" Type="http://schemas.openxmlformats.org/officeDocument/2006/relationships/hyperlink" Target="http://finance.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123</Words>
  <Characters>565</Characters>
  <Application>Microsoft Office Word</Application>
  <DocSecurity>0</DocSecurity>
  <Lines>17</Lines>
  <Paragraphs>8</Paragraphs>
  <ScaleCrop>false</ScaleCrop>
  <Company/>
  <LinksUpToDate>false</LinksUpToDate>
  <CharactersWithSpaces>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2018-09-14T15:56:00Z</dcterms:created>
  <dcterms:modified xsi:type="dcterms:W3CDTF">2018-09-14T15:56:00Z</dcterms:modified>
</cp:coreProperties>
</file>