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0" w:type="dxa"/>
        <w:tblLook w:val="04A0" w:firstRow="1" w:lastRow="0" w:firstColumn="1" w:lastColumn="0" w:noHBand="0" w:noVBand="1"/>
      </w:tblPr>
      <w:tblGrid>
        <w:gridCol w:w="9240"/>
      </w:tblGrid>
      <w:tr w:rsidR="001F1768" w:rsidRPr="00DF2377" w14:paraId="4D73A996" w14:textId="77777777" w:rsidTr="003A6D54">
        <w:trPr>
          <w:trHeight w:val="551"/>
        </w:trPr>
        <w:tc>
          <w:tcPr>
            <w:tcW w:w="9372" w:type="dxa"/>
            <w:shd w:val="clear" w:color="auto" w:fill="FFCC66"/>
          </w:tcPr>
          <w:p w14:paraId="1A8DD010" w14:textId="50236CF9" w:rsidR="001F1768" w:rsidRPr="0058029B" w:rsidRDefault="001F1768" w:rsidP="00D51198">
            <w:pPr>
              <w:pStyle w:val="CT"/>
              <w:spacing w:before="120" w:after="40"/>
              <w:ind w:left="0"/>
              <w:rPr>
                <w:rFonts w:cs="Times New Roman"/>
                <w:lang w:val="en-GB"/>
              </w:rPr>
            </w:pPr>
            <w:r w:rsidRPr="006C2CD3">
              <w:rPr>
                <w:rStyle w:val="CN"/>
                <w:rFonts w:ascii="Times New Roman" w:hAnsi="Times New Roman" w:cs="Times New Roman"/>
                <w:b/>
                <w:lang w:eastAsia="en-US"/>
              </w:rPr>
              <w:t xml:space="preserve">Chapter </w:t>
            </w:r>
            <w:r>
              <w:rPr>
                <w:rStyle w:val="CN"/>
                <w:rFonts w:ascii="Times New Roman" w:hAnsi="Times New Roman" w:cs="Times New Roman"/>
                <w:b/>
                <w:lang w:eastAsia="en-US"/>
              </w:rPr>
              <w:t>3</w:t>
            </w:r>
            <w:r w:rsidRPr="006C2CD3">
              <w:rPr>
                <w:rStyle w:val="CN"/>
                <w:rFonts w:ascii="Times New Roman" w:hAnsi="Times New Roman" w:cs="Times New Roman"/>
                <w:b/>
                <w:lang w:eastAsia="en-US"/>
              </w:rPr>
              <w:t>:</w:t>
            </w:r>
            <w:r w:rsidRPr="006C2CD3">
              <w:rPr>
                <w:rFonts w:cs="Times New Roman"/>
              </w:rPr>
              <w:t xml:space="preserve"> </w:t>
            </w:r>
            <w:r w:rsidRPr="0097001A">
              <w:rPr>
                <w:rFonts w:cs="Times New Roman"/>
                <w:color w:val="000000" w:themeColor="text1"/>
              </w:rPr>
              <w:t>Water and Life</w:t>
            </w:r>
          </w:p>
        </w:tc>
      </w:tr>
    </w:tbl>
    <w:p w14:paraId="1477EAD9" w14:textId="60517F49" w:rsidR="001F1768" w:rsidRPr="00B71128" w:rsidRDefault="001F1768" w:rsidP="001F1768">
      <w:pPr>
        <w:pStyle w:val="NL"/>
        <w:spacing w:before="240"/>
        <w:rPr>
          <w:b/>
          <w:bCs/>
          <w:i/>
          <w:iCs/>
          <w:color w:val="0049A8"/>
        </w:rPr>
      </w:pPr>
      <w:r w:rsidRPr="00B71128">
        <w:rPr>
          <w:b/>
          <w:bCs/>
          <w:i/>
          <w:iCs/>
          <w:color w:val="0049A8"/>
        </w:rPr>
        <w:t>3.1</w:t>
      </w:r>
      <w:r w:rsidRPr="00B71128">
        <w:rPr>
          <w:b/>
          <w:bCs/>
          <w:i/>
          <w:iCs/>
          <w:color w:val="0049A8"/>
        </w:rPr>
        <w:tab/>
        <w:t>Explain how hydrogen bonding results from polar covalent bonds.</w:t>
      </w:r>
    </w:p>
    <w:p w14:paraId="4EA94068" w14:textId="237AFF6B" w:rsidR="001F1768" w:rsidRPr="00B71128" w:rsidRDefault="001F1768" w:rsidP="001F1768">
      <w:pPr>
        <w:pStyle w:val="NL"/>
        <w:spacing w:before="100"/>
        <w:rPr>
          <w:b/>
          <w:bCs/>
          <w:i/>
          <w:iCs/>
          <w:color w:val="0049A8"/>
        </w:rPr>
      </w:pPr>
      <w:r w:rsidRPr="00B71128">
        <w:rPr>
          <w:b/>
          <w:bCs/>
          <w:i/>
          <w:iCs/>
          <w:color w:val="0049A8"/>
        </w:rPr>
        <w:t>3.2</w:t>
      </w:r>
      <w:r w:rsidRPr="00B71128">
        <w:rPr>
          <w:b/>
          <w:bCs/>
          <w:i/>
          <w:iCs/>
          <w:color w:val="0049A8"/>
        </w:rPr>
        <w:tab/>
        <w:t>Identify four properties of water that are important for life and describe how they result from hydrogen bonding.</w:t>
      </w:r>
    </w:p>
    <w:p w14:paraId="72EC6B32" w14:textId="1710BA36" w:rsidR="001F1768" w:rsidRPr="00B71128" w:rsidRDefault="001F1768" w:rsidP="001F1768">
      <w:pPr>
        <w:pStyle w:val="NL"/>
        <w:spacing w:before="100"/>
        <w:rPr>
          <w:b/>
          <w:bCs/>
          <w:i/>
          <w:iCs/>
          <w:color w:val="0049A8"/>
        </w:rPr>
      </w:pPr>
      <w:r w:rsidRPr="00B71128">
        <w:rPr>
          <w:b/>
          <w:bCs/>
          <w:i/>
          <w:iCs/>
          <w:color w:val="0049A8"/>
        </w:rPr>
        <w:t>3.3</w:t>
      </w:r>
      <w:r w:rsidRPr="00B71128">
        <w:rPr>
          <w:b/>
          <w:bCs/>
          <w:i/>
          <w:iCs/>
          <w:color w:val="0049A8"/>
        </w:rPr>
        <w:tab/>
        <w:t>Differentiate between an acid and a base; define pH and describe how it affects the processes of life.</w:t>
      </w:r>
    </w:p>
    <w:p w14:paraId="50F180E5" w14:textId="4E2948FD" w:rsidR="00C64EF3" w:rsidRDefault="00C64EF3" w:rsidP="001F1768">
      <w:pPr>
        <w:pStyle w:val="NL"/>
        <w:spacing w:before="60"/>
      </w:pPr>
    </w:p>
    <w:tbl>
      <w:tblPr>
        <w:tblStyle w:val="TableGrid"/>
        <w:tblW w:w="0" w:type="auto"/>
        <w:tblInd w:w="135" w:type="dxa"/>
        <w:tblBorders>
          <w:top w:val="single" w:sz="18" w:space="0" w:color="1F497D" w:themeColor="text2"/>
          <w:left w:val="none" w:sz="0" w:space="0" w:color="auto"/>
          <w:bottom w:val="single" w:sz="18" w:space="0" w:color="1F497D" w:themeColor="text2"/>
          <w:right w:val="none" w:sz="0" w:space="0" w:color="auto"/>
          <w:insideH w:val="none" w:sz="0" w:space="0" w:color="auto"/>
          <w:insideV w:val="none" w:sz="0" w:space="0" w:color="auto"/>
        </w:tblBorders>
        <w:tblLook w:val="04A0" w:firstRow="1" w:lastRow="0" w:firstColumn="1" w:lastColumn="0" w:noHBand="0" w:noVBand="1"/>
      </w:tblPr>
      <w:tblGrid>
        <w:gridCol w:w="9225"/>
      </w:tblGrid>
      <w:tr w:rsidR="001F1768" w14:paraId="53C82DA2" w14:textId="77777777" w:rsidTr="00D51198">
        <w:trPr>
          <w:trHeight w:val="1095"/>
        </w:trPr>
        <w:tc>
          <w:tcPr>
            <w:tcW w:w="9333" w:type="dxa"/>
            <w:tcBorders>
              <w:top w:val="single" w:sz="18" w:space="0" w:color="1F497D" w:themeColor="text2"/>
              <w:bottom w:val="single" w:sz="18" w:space="0" w:color="1F497D" w:themeColor="text2"/>
            </w:tcBorders>
            <w:shd w:val="clear" w:color="auto" w:fill="FFF0D1"/>
          </w:tcPr>
          <w:p w14:paraId="14C7E5D1" w14:textId="4D35DCDB" w:rsidR="001F1768" w:rsidRPr="00EC0760" w:rsidRDefault="001F1768" w:rsidP="00D51198">
            <w:pPr>
              <w:pStyle w:val="NMP"/>
              <w:spacing w:before="120" w:after="160"/>
              <w:jc w:val="left"/>
              <w:rPr>
                <w:rFonts w:cs="Times New Roman"/>
                <w:b w:val="0"/>
                <w:bCs w:val="0"/>
                <w:color w:val="005DA8"/>
                <w:lang w:val="en-GB"/>
              </w:rPr>
            </w:pPr>
            <w:r w:rsidRPr="001F1768">
              <w:rPr>
                <w:rFonts w:cs="Times New Roman"/>
                <w:b w:val="0"/>
                <w:bCs w:val="0"/>
                <w:color w:val="005DA8"/>
              </w:rPr>
              <w:t>Living systems depend on properties of water that result from its polarity and hydrogen bonding. As you work through this chapter, you will come to understand how these properties impact life processes. Be sure you understand the concept of determining pH as well as its biological significance.</w:t>
            </w:r>
          </w:p>
        </w:tc>
      </w:tr>
    </w:tbl>
    <w:p w14:paraId="71B713B1" w14:textId="189FDAAD" w:rsidR="00A32550" w:rsidRDefault="00A32550" w:rsidP="00EC7B75">
      <w:pPr>
        <w:pStyle w:val="H1"/>
        <w:keepNext w:val="0"/>
        <w:keepLines w:val="0"/>
        <w:spacing w:before="240"/>
        <w:rPr>
          <w:rStyle w:val="H11"/>
          <w:rFonts w:ascii="Times New Roman" w:hAnsi="Times New Roman" w:cs="Times New Roman"/>
          <w:color w:val="000000" w:themeColor="text1"/>
          <w:spacing w:val="-4"/>
        </w:rPr>
      </w:pPr>
      <w:r>
        <w:rPr>
          <w:rStyle w:val="H11"/>
          <w:rFonts w:ascii="Times New Roman" w:hAnsi="Times New Roman" w:cs="Times New Roman"/>
          <w:b/>
          <w:bCs w:val="0"/>
          <w:color w:val="000000" w:themeColor="text1"/>
          <w:spacing w:val="-4"/>
        </w:rPr>
        <w:t xml:space="preserve">Study Tip: </w:t>
      </w:r>
      <w:r w:rsidR="00F362F3" w:rsidRPr="00D34440">
        <w:rPr>
          <w:rStyle w:val="H11"/>
          <w:rFonts w:ascii="Times New Roman" w:hAnsi="Times New Roman" w:cs="Times New Roman"/>
          <w:color w:val="000000" w:themeColor="text1"/>
          <w:spacing w:val="-4"/>
        </w:rPr>
        <w:t xml:space="preserve">Figure 3.1 </w:t>
      </w:r>
      <w:r w:rsidR="00D34440">
        <w:rPr>
          <w:rStyle w:val="H11"/>
          <w:rFonts w:ascii="Times New Roman" w:hAnsi="Times New Roman" w:cs="Times New Roman"/>
          <w:color w:val="000000" w:themeColor="text1"/>
          <w:spacing w:val="-4"/>
        </w:rPr>
        <w:t xml:space="preserve">in your text </w:t>
      </w:r>
      <w:r w:rsidR="00F362F3" w:rsidRPr="00D34440">
        <w:rPr>
          <w:rStyle w:val="H11"/>
          <w:rFonts w:ascii="Times New Roman" w:hAnsi="Times New Roman" w:cs="Times New Roman"/>
          <w:color w:val="000000" w:themeColor="text1"/>
          <w:spacing w:val="-4"/>
        </w:rPr>
        <w:t xml:space="preserve">gets at the core of why water is such a remarkable compound. Read </w:t>
      </w:r>
      <w:r w:rsidR="00D34440">
        <w:rPr>
          <w:rStyle w:val="H11"/>
          <w:rFonts w:ascii="Times New Roman" w:hAnsi="Times New Roman" w:cs="Times New Roman"/>
          <w:color w:val="000000" w:themeColor="text1"/>
          <w:spacing w:val="-4"/>
        </w:rPr>
        <w:t xml:space="preserve">and study </w:t>
      </w:r>
      <w:r w:rsidR="00F362F3" w:rsidRPr="00D34440">
        <w:rPr>
          <w:rStyle w:val="H11"/>
          <w:rFonts w:ascii="Times New Roman" w:hAnsi="Times New Roman" w:cs="Times New Roman"/>
          <w:color w:val="000000" w:themeColor="text1"/>
          <w:spacing w:val="-4"/>
        </w:rPr>
        <w:t>the entire figure</w:t>
      </w:r>
      <w:r w:rsidR="00C03215">
        <w:rPr>
          <w:rStyle w:val="H11"/>
          <w:rFonts w:ascii="Times New Roman" w:hAnsi="Times New Roman" w:cs="Times New Roman"/>
          <w:color w:val="000000" w:themeColor="text1"/>
          <w:spacing w:val="-4"/>
        </w:rPr>
        <w:t>, and</w:t>
      </w:r>
      <w:r w:rsidR="00F362F3" w:rsidRPr="00D34440">
        <w:rPr>
          <w:rStyle w:val="H11"/>
          <w:rFonts w:ascii="Times New Roman" w:hAnsi="Times New Roman" w:cs="Times New Roman"/>
          <w:color w:val="000000" w:themeColor="text1"/>
          <w:spacing w:val="-4"/>
        </w:rPr>
        <w:t xml:space="preserve"> then use the information to help you answer the questions that follow.</w:t>
      </w:r>
    </w:p>
    <w:p w14:paraId="5C561B2A" w14:textId="533D43F2" w:rsidR="00C64EF3" w:rsidRPr="00922346" w:rsidRDefault="00C64EF3" w:rsidP="00B71128">
      <w:pPr>
        <w:pStyle w:val="H1"/>
        <w:spacing w:after="320"/>
        <w:rPr>
          <w:rFonts w:ascii="Times New Roman" w:hAnsi="Times New Roman" w:cs="Times New Roman"/>
          <w:color w:val="0049A8"/>
          <w:spacing w:val="-4"/>
        </w:rPr>
      </w:pPr>
      <w:r w:rsidRPr="00922346">
        <w:rPr>
          <w:rStyle w:val="H11"/>
          <w:rFonts w:ascii="Times New Roman" w:hAnsi="Times New Roman" w:cs="Times New Roman"/>
          <w:b/>
          <w:bCs w:val="0"/>
          <w:i/>
          <w:iCs w:val="0"/>
          <w:color w:val="9B0D68"/>
          <w:spacing w:val="-4"/>
        </w:rPr>
        <w:t>Concept 3.1</w:t>
      </w:r>
      <w:r w:rsidRPr="00922346">
        <w:rPr>
          <w:rFonts w:ascii="Times New Roman" w:hAnsi="Times New Roman" w:cs="Times New Roman"/>
          <w:color w:val="9B0D68"/>
          <w:spacing w:val="-4"/>
        </w:rPr>
        <w:t xml:space="preserve"> </w:t>
      </w:r>
      <w:r w:rsidRPr="00922346">
        <w:rPr>
          <w:rFonts w:ascii="Times New Roman" w:hAnsi="Times New Roman" w:cs="Times New Roman"/>
          <w:color w:val="0049A8"/>
          <w:spacing w:val="-4"/>
        </w:rPr>
        <w:t xml:space="preserve">Polar covalent bonds in water </w:t>
      </w:r>
      <w:r w:rsidR="00A32550" w:rsidRPr="00922346">
        <w:rPr>
          <w:rFonts w:ascii="Times New Roman" w:hAnsi="Times New Roman" w:cs="Times New Roman"/>
          <w:color w:val="0049A8"/>
          <w:spacing w:val="-4"/>
        </w:rPr>
        <w:t xml:space="preserve">molecules </w:t>
      </w:r>
      <w:r w:rsidRPr="00922346">
        <w:rPr>
          <w:rFonts w:ascii="Times New Roman" w:hAnsi="Times New Roman" w:cs="Times New Roman"/>
          <w:color w:val="0049A8"/>
          <w:spacing w:val="-4"/>
        </w:rPr>
        <w:t>result in hydrogen bonding</w:t>
      </w:r>
    </w:p>
    <w:p w14:paraId="2516A935" w14:textId="71660FCC" w:rsidR="00587F3F" w:rsidRPr="00922346" w:rsidRDefault="00587F3F" w:rsidP="00B71128">
      <w:pPr>
        <w:spacing w:before="160" w:after="360" w:line="280" w:lineRule="atLeast"/>
        <w:rPr>
          <w:rFonts w:ascii="Times New Roman" w:hAnsi="Times New Roman"/>
          <w:b/>
          <w:bCs/>
          <w:i/>
          <w:iCs/>
          <w:sz w:val="24"/>
          <w:szCs w:val="24"/>
        </w:rPr>
      </w:pPr>
      <w:r w:rsidRPr="00922346">
        <w:rPr>
          <w:rFonts w:ascii="Times New Roman" w:hAnsi="Times New Roman"/>
          <w:b/>
          <w:bCs/>
          <w:i/>
          <w:iCs/>
          <w:spacing w:val="-4"/>
          <w:sz w:val="24"/>
          <w:szCs w:val="24"/>
        </w:rPr>
        <w:t xml:space="preserve">LO 3.1: </w:t>
      </w:r>
      <w:r w:rsidRPr="00922346">
        <w:rPr>
          <w:rFonts w:ascii="Times New Roman" w:hAnsi="Times New Roman"/>
          <w:b/>
          <w:bCs/>
          <w:i/>
          <w:iCs/>
          <w:sz w:val="24"/>
          <w:szCs w:val="24"/>
        </w:rPr>
        <w:t>Explain how hydrogen bonding results from polar covalent bonds.</w:t>
      </w:r>
    </w:p>
    <w:p w14:paraId="6E5D13A4" w14:textId="0837E421" w:rsidR="00C64EF3" w:rsidRDefault="00C64EF3" w:rsidP="00B71128">
      <w:pPr>
        <w:pStyle w:val="NL"/>
        <w:spacing w:before="0" w:after="200"/>
        <w:rPr>
          <w:rFonts w:cs="Times New Roman"/>
          <w:color w:val="000000" w:themeColor="text1"/>
          <w:spacing w:val="2"/>
        </w:rPr>
      </w:pPr>
      <w:r w:rsidRPr="0097001A">
        <w:rPr>
          <w:rFonts w:cs="Times New Roman"/>
          <w:color w:val="000000" w:themeColor="text1"/>
          <w:spacing w:val="2"/>
        </w:rPr>
        <w:tab/>
      </w:r>
      <w:r w:rsidRPr="0097001A">
        <w:rPr>
          <w:rStyle w:val="NLN"/>
          <w:rFonts w:cs="Times New Roman"/>
          <w:color w:val="000000" w:themeColor="text1"/>
          <w:spacing w:val="2"/>
        </w:rPr>
        <w:t>1.</w:t>
      </w:r>
      <w:r w:rsidRPr="0097001A">
        <w:rPr>
          <w:rFonts w:cs="Times New Roman"/>
          <w:color w:val="000000" w:themeColor="text1"/>
          <w:spacing w:val="2"/>
        </w:rPr>
        <w:tab/>
        <w:t xml:space="preserve">Study the water molecules at the right. On the central molecule, label oxygen (O) and hydrogen (H). Now, add + and − signs to indicate the charged regions of </w:t>
      </w:r>
      <w:r w:rsidRPr="0097001A">
        <w:rPr>
          <w:rFonts w:cs="Times New Roman"/>
          <w:i/>
          <w:iCs/>
          <w:color w:val="000000" w:themeColor="text1"/>
          <w:spacing w:val="2"/>
        </w:rPr>
        <w:t>each</w:t>
      </w:r>
      <w:r w:rsidRPr="0097001A">
        <w:rPr>
          <w:rFonts w:cs="Times New Roman"/>
          <w:color w:val="000000" w:themeColor="text1"/>
          <w:spacing w:val="2"/>
        </w:rPr>
        <w:t xml:space="preserve"> molecule. Then, indicate the hydrogen bonds.</w:t>
      </w:r>
    </w:p>
    <w:p w14:paraId="633787A0" w14:textId="0F37B5CD" w:rsidR="00922346" w:rsidRDefault="00922346" w:rsidP="00922346">
      <w:pPr>
        <w:pStyle w:val="NL"/>
        <w:spacing w:before="0"/>
        <w:jc w:val="center"/>
        <w:rPr>
          <w:rFonts w:cs="Times New Roman"/>
          <w:color w:val="000000" w:themeColor="text1"/>
          <w:spacing w:val="2"/>
        </w:rPr>
      </w:pPr>
      <w:r>
        <w:rPr>
          <w:rFonts w:cs="Times New Roman"/>
          <w:bCs/>
          <w:i/>
          <w:noProof/>
          <w:spacing w:val="-4"/>
        </w:rPr>
        <w:drawing>
          <wp:inline distT="0" distB="0" distL="0" distR="0" wp14:anchorId="4B56DEAF" wp14:editId="075EB22A">
            <wp:extent cx="2470804" cy="2512060"/>
            <wp:effectExtent l="0" t="0" r="5715" b="2540"/>
            <wp:docPr id="1" name="Picture 1" descr="Short Description: [DO NOT DELETE THIS LINE]&#10;Hydrogen bonds between water molecules.&#10;&#10;Long Description: [DO NOT DELETE THIS LINE]&#10;Hydrogen bonds between water molecules. The charge regions in a water molecule are due to its polar covalent bonds. Oppositely charged regions of neighboring water molecules are attracted to each other, forming hydrogen bonds. Each molecule can hydrogen-bond to a maximum of four other water molecules, and these associations are constantly changi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N_03_001.jpg"/>
                    <pic:cNvPicPr/>
                  </pic:nvPicPr>
                  <pic:blipFill>
                    <a:blip r:embed="rId7"/>
                    <a:stretch>
                      <a:fillRect/>
                    </a:stretch>
                  </pic:blipFill>
                  <pic:spPr>
                    <a:xfrm>
                      <a:off x="0" y="0"/>
                      <a:ext cx="2482222" cy="2523669"/>
                    </a:xfrm>
                    <a:prstGeom prst="rect">
                      <a:avLst/>
                    </a:prstGeom>
                  </pic:spPr>
                </pic:pic>
              </a:graphicData>
            </a:graphic>
          </wp:inline>
        </w:drawing>
      </w:r>
    </w:p>
    <w:p w14:paraId="67463291" w14:textId="5F0A03AF" w:rsidR="00EC7B75" w:rsidRDefault="00EC7B75" w:rsidP="003A6D54">
      <w:pPr>
        <w:pStyle w:val="NL"/>
        <w:spacing w:before="240"/>
        <w:ind w:left="0" w:firstLine="0"/>
        <w:jc w:val="left"/>
        <w:rPr>
          <w:color w:val="0000FF"/>
        </w:rPr>
      </w:pPr>
      <w:r>
        <w:rPr>
          <w:color w:val="0000FF"/>
        </w:rPr>
        <w:lastRenderedPageBreak/>
        <w:t xml:space="preserve">      </w:t>
      </w:r>
    </w:p>
    <w:p w14:paraId="1E3C4743" w14:textId="19C56CA4" w:rsidR="00034DE7" w:rsidRDefault="00034DE7" w:rsidP="003A6D54">
      <w:pPr>
        <w:pStyle w:val="NL"/>
        <w:spacing w:before="240"/>
        <w:ind w:left="0" w:firstLine="0"/>
        <w:jc w:val="left"/>
        <w:rPr>
          <w:color w:val="0000FF"/>
        </w:rPr>
      </w:pPr>
    </w:p>
    <w:p w14:paraId="45E5932A" w14:textId="47915DC6" w:rsidR="00034DE7" w:rsidRDefault="00034DE7" w:rsidP="003A6D54">
      <w:pPr>
        <w:pStyle w:val="NL"/>
        <w:spacing w:before="240"/>
        <w:ind w:left="0" w:firstLine="0"/>
        <w:jc w:val="left"/>
        <w:rPr>
          <w:color w:val="0000FF"/>
        </w:rPr>
      </w:pPr>
    </w:p>
    <w:p w14:paraId="2EC742C8" w14:textId="77F2FD8C" w:rsidR="00034DE7" w:rsidRDefault="00034DE7" w:rsidP="003A6D54">
      <w:pPr>
        <w:pStyle w:val="NL"/>
        <w:spacing w:before="240"/>
        <w:ind w:left="0" w:firstLine="0"/>
        <w:jc w:val="left"/>
        <w:rPr>
          <w:color w:val="0000FF"/>
        </w:rPr>
      </w:pPr>
      <w:r>
        <w:rPr>
          <w:noProof/>
        </w:rPr>
        <w:drawing>
          <wp:inline distT="0" distB="0" distL="0" distR="0" wp14:anchorId="0BC733C0" wp14:editId="7BF30215">
            <wp:extent cx="1466850" cy="1636781"/>
            <wp:effectExtent l="0" t="0" r="0" b="1905"/>
            <wp:docPr id="3" name="Picture 3" descr="https://o.quizlet.com/NuQTlnXJMZP5G7d1Yu11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quizlet.com/NuQTlnXJMZP5G7d1Yu11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5281" cy="1713139"/>
                    </a:xfrm>
                    <a:prstGeom prst="rect">
                      <a:avLst/>
                    </a:prstGeom>
                    <a:noFill/>
                    <a:ln>
                      <a:noFill/>
                    </a:ln>
                  </pic:spPr>
                </pic:pic>
              </a:graphicData>
            </a:graphic>
          </wp:inline>
        </w:drawing>
      </w:r>
      <w:r w:rsidRPr="00034DE7">
        <w:rPr>
          <w:color w:val="0000FF"/>
        </w:rPr>
        <w:t>The oxygen is in the center (red), with hydrogen on either side (white).</w:t>
      </w:r>
    </w:p>
    <w:p w14:paraId="452FD51E" w14:textId="09A4FDAC" w:rsidR="00034DE7" w:rsidRDefault="00034DE7" w:rsidP="003A6D54">
      <w:pPr>
        <w:pStyle w:val="NL"/>
        <w:spacing w:before="240"/>
        <w:ind w:left="0" w:firstLine="0"/>
        <w:jc w:val="left"/>
        <w:rPr>
          <w:color w:val="0000FF"/>
        </w:rPr>
      </w:pPr>
    </w:p>
    <w:p w14:paraId="19A4546D" w14:textId="45AC0094" w:rsidR="00034DE7" w:rsidRDefault="00034DE7" w:rsidP="003A6D54">
      <w:pPr>
        <w:pStyle w:val="NL"/>
        <w:spacing w:before="240"/>
        <w:ind w:left="0" w:firstLine="0"/>
        <w:jc w:val="left"/>
        <w:rPr>
          <w:color w:val="0000FF"/>
        </w:rPr>
      </w:pPr>
    </w:p>
    <w:p w14:paraId="729EFA0A" w14:textId="77777777" w:rsidR="00034DE7" w:rsidRPr="0097001A" w:rsidRDefault="00034DE7" w:rsidP="003A6D54">
      <w:pPr>
        <w:pStyle w:val="NL"/>
        <w:spacing w:before="240"/>
        <w:ind w:left="0" w:firstLine="0"/>
        <w:jc w:val="left"/>
        <w:rPr>
          <w:rFonts w:cs="Times New Roman"/>
          <w:color w:val="000000" w:themeColor="text1"/>
          <w:spacing w:val="2"/>
        </w:rPr>
      </w:pPr>
    </w:p>
    <w:p w14:paraId="03C75E50" w14:textId="2B1A7CE2"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2.</w:t>
      </w:r>
      <w:r w:rsidRPr="0097001A">
        <w:rPr>
          <w:rFonts w:cs="Times New Roman"/>
          <w:color w:val="000000" w:themeColor="text1"/>
        </w:rPr>
        <w:tab/>
        <w:t>Water is considered a polar molecule. What does this mean?</w:t>
      </w:r>
    </w:p>
    <w:p w14:paraId="3235BF72" w14:textId="004D0A32" w:rsidR="00034DE7" w:rsidRDefault="00034DE7" w:rsidP="00034DE7">
      <w:pPr>
        <w:pStyle w:val="NL"/>
        <w:rPr>
          <w:rFonts w:cs="Times New Roman"/>
          <w:color w:val="000000" w:themeColor="text1"/>
        </w:rPr>
      </w:pPr>
      <w:r>
        <w:rPr>
          <w:color w:val="0000FF"/>
        </w:rPr>
        <w:tab/>
      </w:r>
      <w:r>
        <w:rPr>
          <w:color w:val="0000FF"/>
        </w:rPr>
        <w:tab/>
      </w:r>
      <w:r w:rsidRPr="00034DE7">
        <w:rPr>
          <w:color w:val="0000FF"/>
        </w:rPr>
        <w:t>Water is considered a polar molecule to mean, one side of the water molecule is a different charge compared to the other side of the same water molecule.</w:t>
      </w:r>
    </w:p>
    <w:p w14:paraId="727D8240" w14:textId="439B180F" w:rsidR="00EC7B75" w:rsidRPr="00EC7B75" w:rsidRDefault="00EC7B75" w:rsidP="00EC7B75">
      <w:pPr>
        <w:pStyle w:val="NL"/>
        <w:spacing w:before="240"/>
        <w:rPr>
          <w:color w:val="0000FF"/>
        </w:rPr>
      </w:pPr>
      <w:r>
        <w:tab/>
      </w:r>
      <w:r>
        <w:tab/>
      </w:r>
    </w:p>
    <w:p w14:paraId="49D90206" w14:textId="304B6FA7" w:rsidR="00C03215"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3.</w:t>
      </w:r>
      <w:r w:rsidRPr="0097001A">
        <w:rPr>
          <w:rFonts w:cs="Times New Roman"/>
          <w:color w:val="000000" w:themeColor="text1"/>
        </w:rPr>
        <w:tab/>
        <w:t xml:space="preserve">Explain </w:t>
      </w:r>
      <w:r w:rsidRPr="0097001A">
        <w:rPr>
          <w:rFonts w:cs="Times New Roman"/>
          <w:i/>
          <w:iCs/>
          <w:color w:val="000000" w:themeColor="text1"/>
        </w:rPr>
        <w:t>hydrogen bonding</w:t>
      </w:r>
      <w:r w:rsidRPr="0097001A">
        <w:rPr>
          <w:rFonts w:cs="Times New Roman"/>
          <w:color w:val="000000" w:themeColor="text1"/>
        </w:rPr>
        <w:t>. How many hydrogen bonds can a single water molecule form?</w:t>
      </w:r>
    </w:p>
    <w:p w14:paraId="0438D4F0" w14:textId="123667C9" w:rsidR="00EC7B75" w:rsidRPr="00EC7B75" w:rsidRDefault="002E3ECB" w:rsidP="00EC7B75">
      <w:pPr>
        <w:pStyle w:val="NL"/>
        <w:spacing w:before="240"/>
        <w:rPr>
          <w:color w:val="0000FF"/>
        </w:rPr>
      </w:pPr>
      <w:r>
        <w:tab/>
      </w:r>
      <w:r w:rsidR="00C123A7">
        <w:tab/>
      </w:r>
      <w:r>
        <w:rPr>
          <w:color w:val="0000FF"/>
        </w:rPr>
        <w:t xml:space="preserve">Hydrogen bonding tend to occur </w:t>
      </w:r>
      <w:r w:rsidR="00C123A7">
        <w:rPr>
          <w:color w:val="0000FF"/>
        </w:rPr>
        <w:t xml:space="preserve">when </w:t>
      </w:r>
      <w:r w:rsidR="00C123A7" w:rsidRPr="00C123A7">
        <w:rPr>
          <w:color w:val="0000FF"/>
        </w:rPr>
        <w:t xml:space="preserve">the slightly positive hydrogen of one mole is attracted to </w:t>
      </w:r>
      <w:r w:rsidR="00C123A7">
        <w:rPr>
          <w:color w:val="0000FF"/>
        </w:rPr>
        <w:t xml:space="preserve">a slightly negative oxygen of any </w:t>
      </w:r>
      <w:r w:rsidR="00C123A7" w:rsidRPr="00C123A7">
        <w:rPr>
          <w:color w:val="0000FF"/>
        </w:rPr>
        <w:t>molecule</w:t>
      </w:r>
      <w:r w:rsidR="00C123A7">
        <w:rPr>
          <w:color w:val="0000FF"/>
        </w:rPr>
        <w:t xml:space="preserve"> nearby</w:t>
      </w:r>
      <w:r w:rsidR="00C123A7" w:rsidRPr="00C123A7">
        <w:rPr>
          <w:color w:val="0000FF"/>
        </w:rPr>
        <w:t xml:space="preserve">, </w:t>
      </w:r>
      <w:r w:rsidR="00C123A7">
        <w:rPr>
          <w:color w:val="0000FF"/>
        </w:rPr>
        <w:t xml:space="preserve">thus </w:t>
      </w:r>
      <w:r w:rsidR="00C123A7" w:rsidRPr="00C123A7">
        <w:rPr>
          <w:color w:val="0000FF"/>
        </w:rPr>
        <w:t xml:space="preserve">holding </w:t>
      </w:r>
      <w:r w:rsidR="00C123A7">
        <w:rPr>
          <w:color w:val="0000FF"/>
        </w:rPr>
        <w:t>both</w:t>
      </w:r>
      <w:r w:rsidR="00C123A7" w:rsidRPr="00C123A7">
        <w:rPr>
          <w:color w:val="0000FF"/>
        </w:rPr>
        <w:t xml:space="preserve"> together. Hydrogen bonds </w:t>
      </w:r>
      <w:r w:rsidR="00C123A7">
        <w:rPr>
          <w:color w:val="0000FF"/>
        </w:rPr>
        <w:t>tend to be weak/</w:t>
      </w:r>
      <w:r w:rsidR="00C123A7" w:rsidRPr="00C123A7">
        <w:rPr>
          <w:color w:val="0000FF"/>
        </w:rPr>
        <w:t xml:space="preserve">fragile and </w:t>
      </w:r>
      <w:r w:rsidR="00C123A7">
        <w:rPr>
          <w:color w:val="0000FF"/>
        </w:rPr>
        <w:t>thus within</w:t>
      </w:r>
      <w:r w:rsidR="00C123A7" w:rsidRPr="00C123A7">
        <w:rPr>
          <w:color w:val="0000FF"/>
        </w:rPr>
        <w:t xml:space="preserve"> any moment a </w:t>
      </w:r>
      <w:r w:rsidR="00C123A7">
        <w:rPr>
          <w:color w:val="0000FF"/>
        </w:rPr>
        <w:t>percentage of</w:t>
      </w:r>
      <w:r w:rsidR="00C123A7" w:rsidRPr="00C123A7">
        <w:rPr>
          <w:color w:val="0000FF"/>
        </w:rPr>
        <w:t xml:space="preserve"> water molec</w:t>
      </w:r>
      <w:r w:rsidR="00C123A7">
        <w:rPr>
          <w:color w:val="0000FF"/>
        </w:rPr>
        <w:t>ules are hydrogen-bonded to those nearby. A single water molecule is able to form</w:t>
      </w:r>
      <w:r w:rsidR="00C123A7" w:rsidRPr="00C123A7">
        <w:rPr>
          <w:color w:val="0000FF"/>
        </w:rPr>
        <w:t xml:space="preserve"> four hydrogen bonds.</w:t>
      </w:r>
      <w:r w:rsidR="00281E94">
        <w:br/>
      </w:r>
      <w:r w:rsidR="00281E94">
        <w:br/>
      </w:r>
      <w:r w:rsidR="00281E94">
        <w:br/>
      </w:r>
      <w:r w:rsidR="00281E94">
        <w:br/>
      </w:r>
    </w:p>
    <w:p w14:paraId="65CF4D52" w14:textId="7378F221" w:rsidR="00C64EF3" w:rsidRPr="00922346" w:rsidRDefault="00C64EF3" w:rsidP="00B71128">
      <w:pPr>
        <w:pStyle w:val="NL"/>
        <w:spacing w:before="360" w:after="320"/>
        <w:rPr>
          <w:b/>
          <w:i/>
          <w:color w:val="0049A8"/>
        </w:rPr>
      </w:pPr>
      <w:r w:rsidRPr="00922346">
        <w:rPr>
          <w:rStyle w:val="H11"/>
          <w:rFonts w:ascii="Times New Roman" w:hAnsi="Times New Roman" w:cs="Times New Roman"/>
          <w:color w:val="9B0D68"/>
        </w:rPr>
        <w:t>Concept 3.2</w:t>
      </w:r>
      <w:r w:rsidRPr="00922346">
        <w:rPr>
          <w:color w:val="9B0D68"/>
        </w:rPr>
        <w:t xml:space="preserve"> </w:t>
      </w:r>
      <w:r w:rsidRPr="00922346">
        <w:rPr>
          <w:b/>
          <w:i/>
          <w:color w:val="0049A8"/>
        </w:rPr>
        <w:t>Four emergent properties of water contribute to Earth’s suitability for life</w:t>
      </w:r>
    </w:p>
    <w:p w14:paraId="01EDC0EC" w14:textId="1DF2BB92" w:rsidR="00587F3F" w:rsidRPr="00EC7B75" w:rsidRDefault="00587F3F" w:rsidP="00B71128">
      <w:pPr>
        <w:pStyle w:val="NL"/>
        <w:spacing w:before="160" w:after="320"/>
        <w:ind w:left="0" w:firstLine="0"/>
        <w:rPr>
          <w:b/>
          <w:bCs/>
          <w:i/>
          <w:iCs/>
        </w:rPr>
      </w:pPr>
      <w:r w:rsidRPr="00EC7B75">
        <w:rPr>
          <w:rStyle w:val="H11"/>
          <w:rFonts w:ascii="Times New Roman" w:hAnsi="Times New Roman" w:cs="Times New Roman"/>
          <w:color w:val="000000" w:themeColor="text1"/>
        </w:rPr>
        <w:lastRenderedPageBreak/>
        <w:t>LO 3.2:</w:t>
      </w:r>
      <w:r w:rsidRPr="00EC7B75">
        <w:rPr>
          <w:rStyle w:val="H11"/>
          <w:rFonts w:ascii="Times New Roman" w:hAnsi="Times New Roman" w:cs="Times New Roman"/>
          <w:b w:val="0"/>
          <w:bCs/>
          <w:i w:val="0"/>
          <w:iCs/>
          <w:color w:val="000000" w:themeColor="text1"/>
        </w:rPr>
        <w:t xml:space="preserve"> </w:t>
      </w:r>
      <w:r w:rsidRPr="00EC7B75">
        <w:rPr>
          <w:b/>
          <w:bCs/>
          <w:i/>
          <w:iCs/>
        </w:rPr>
        <w:t>Identify four properties of water that are important for life and describe how they result from hydrogen bonding.</w:t>
      </w:r>
    </w:p>
    <w:p w14:paraId="5CD63E58" w14:textId="77777777" w:rsidR="00C64EF3" w:rsidRPr="0097001A" w:rsidRDefault="00C64EF3" w:rsidP="00B71128">
      <w:pPr>
        <w:pStyle w:val="TXL"/>
        <w:rPr>
          <w:rFonts w:ascii="Times New Roman" w:hAnsi="Times New Roman" w:cs="Times New Roman"/>
          <w:color w:val="000000" w:themeColor="text1"/>
        </w:rPr>
      </w:pPr>
      <w:r w:rsidRPr="0097001A">
        <w:rPr>
          <w:rFonts w:ascii="Times New Roman" w:hAnsi="Times New Roman" w:cs="Times New Roman"/>
          <w:color w:val="000000" w:themeColor="text1"/>
        </w:rPr>
        <w:t>Hydrogen bonding accounts for the unique properties of water. Let’s look at several of these properties.</w:t>
      </w:r>
    </w:p>
    <w:p w14:paraId="2222A3F7" w14:textId="1CA3387C" w:rsidR="00C64EF3" w:rsidRDefault="00C64EF3" w:rsidP="00C64EF3">
      <w:pPr>
        <w:pStyle w:val="NL"/>
        <w:spacing w:before="240"/>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4.</w:t>
      </w:r>
      <w:r w:rsidRPr="0097001A">
        <w:rPr>
          <w:rFonts w:cs="Times New Roman"/>
          <w:color w:val="000000" w:themeColor="text1"/>
        </w:rPr>
        <w:tab/>
        <w:t xml:space="preserve">Distinguish between </w:t>
      </w:r>
      <w:r w:rsidRPr="0097001A">
        <w:rPr>
          <w:rFonts w:cs="Times New Roman"/>
          <w:i/>
          <w:iCs/>
          <w:color w:val="000000" w:themeColor="text1"/>
        </w:rPr>
        <w:t>cohesion</w:t>
      </w:r>
      <w:r w:rsidRPr="0097001A">
        <w:rPr>
          <w:rFonts w:cs="Times New Roman"/>
          <w:color w:val="000000" w:themeColor="text1"/>
        </w:rPr>
        <w:t xml:space="preserve"> and </w:t>
      </w:r>
      <w:r w:rsidRPr="0097001A">
        <w:rPr>
          <w:rFonts w:cs="Times New Roman"/>
          <w:i/>
          <w:iCs/>
          <w:color w:val="000000" w:themeColor="text1"/>
        </w:rPr>
        <w:t>adhesion</w:t>
      </w:r>
      <w:r w:rsidRPr="0097001A">
        <w:rPr>
          <w:rFonts w:cs="Times New Roman"/>
          <w:color w:val="000000" w:themeColor="text1"/>
        </w:rPr>
        <w:t>.</w:t>
      </w:r>
    </w:p>
    <w:p w14:paraId="12150508" w14:textId="127B59C6" w:rsidR="00BB69BF" w:rsidRPr="001B094D" w:rsidRDefault="00EC7B75" w:rsidP="00BB69BF">
      <w:pPr>
        <w:pStyle w:val="NL"/>
        <w:spacing w:before="240"/>
        <w:rPr>
          <w:color w:val="0000FF"/>
        </w:rPr>
      </w:pPr>
      <w:r>
        <w:rPr>
          <w:color w:val="0000FF"/>
        </w:rPr>
        <w:tab/>
      </w:r>
      <w:r>
        <w:rPr>
          <w:color w:val="0000FF"/>
        </w:rPr>
        <w:tab/>
      </w:r>
      <w:r w:rsidR="00BB69BF">
        <w:rPr>
          <w:color w:val="0000FF"/>
        </w:rPr>
        <w:t xml:space="preserve">Cohesion is defined as a phenomenon of </w:t>
      </w:r>
      <w:r w:rsidR="00F27F3E">
        <w:rPr>
          <w:color w:val="0000FF"/>
        </w:rPr>
        <w:t>the hydrogen</w:t>
      </w:r>
      <w:r w:rsidR="00BB69BF">
        <w:rPr>
          <w:color w:val="0000FF"/>
        </w:rPr>
        <w:t xml:space="preserve"> bonds to hold</w:t>
      </w:r>
      <w:r w:rsidR="00F27F3E">
        <w:rPr>
          <w:color w:val="0000FF"/>
        </w:rPr>
        <w:t xml:space="preserve"> water together.</w:t>
      </w:r>
      <w:r w:rsidR="00281E94">
        <w:rPr>
          <w:color w:val="0000FF"/>
        </w:rPr>
        <w:br/>
      </w:r>
      <w:r w:rsidR="00BB69BF">
        <w:rPr>
          <w:color w:val="0000FF"/>
        </w:rPr>
        <w:t>A</w:t>
      </w:r>
      <w:r w:rsidR="00F27F3E">
        <w:rPr>
          <w:color w:val="0000FF"/>
        </w:rPr>
        <w:t>dhesion on the other hand is a property of which one substance cling to another.</w:t>
      </w:r>
    </w:p>
    <w:p w14:paraId="25F90716" w14:textId="7353D134" w:rsidR="00C64EF3" w:rsidRDefault="00C64EF3" w:rsidP="00C64EF3">
      <w:pPr>
        <w:pStyle w:val="NL"/>
      </w:pPr>
      <w:r w:rsidRPr="0097001A">
        <w:rPr>
          <w:rFonts w:cs="Times New Roman"/>
          <w:color w:val="000000" w:themeColor="text1"/>
        </w:rPr>
        <w:tab/>
      </w:r>
      <w:r w:rsidRPr="0097001A">
        <w:rPr>
          <w:rStyle w:val="NLN"/>
          <w:rFonts w:cs="Times New Roman"/>
          <w:color w:val="000000" w:themeColor="text1"/>
        </w:rPr>
        <w:t>5.</w:t>
      </w:r>
      <w:r w:rsidRPr="0097001A">
        <w:rPr>
          <w:rFonts w:cs="Times New Roman"/>
          <w:color w:val="000000" w:themeColor="text1"/>
        </w:rPr>
        <w:tab/>
      </w:r>
      <w:r w:rsidR="00B82EF7">
        <w:t>Which property explains the ability of a water strider to walk on water?</w:t>
      </w:r>
    </w:p>
    <w:p w14:paraId="61080EA4" w14:textId="15817154" w:rsidR="00EC7B75" w:rsidRPr="0038715A" w:rsidRDefault="00EC7B75" w:rsidP="00EC7B75">
      <w:pPr>
        <w:pStyle w:val="NL"/>
        <w:spacing w:before="240"/>
        <w:rPr>
          <w:color w:val="0000FF"/>
        </w:rPr>
      </w:pPr>
      <w:r>
        <w:rPr>
          <w:color w:val="0000FF"/>
        </w:rPr>
        <w:tab/>
      </w:r>
      <w:r>
        <w:rPr>
          <w:color w:val="0000FF"/>
        </w:rPr>
        <w:tab/>
      </w:r>
      <w:r w:rsidR="00F27F3E">
        <w:rPr>
          <w:color w:val="0000FF"/>
        </w:rPr>
        <w:t>The ability of a water strider to walk on water is explained by Surface tension property.</w:t>
      </w:r>
      <w:r w:rsidR="00281E94">
        <w:rPr>
          <w:color w:val="0000FF"/>
        </w:rPr>
        <w:br/>
      </w:r>
    </w:p>
    <w:p w14:paraId="5D918DFD" w14:textId="72840C96"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6.</w:t>
      </w:r>
      <w:r w:rsidRPr="0097001A">
        <w:rPr>
          <w:rFonts w:cs="Times New Roman"/>
          <w:color w:val="000000" w:themeColor="text1"/>
        </w:rPr>
        <w:tab/>
      </w:r>
      <w:r w:rsidR="00B82EF7">
        <w:t>Which property is demonstrated when paper towels absorb a water spill?</w:t>
      </w:r>
    </w:p>
    <w:p w14:paraId="1904B72E" w14:textId="7A6043B4" w:rsidR="00EC7B75" w:rsidRPr="00EC7B75" w:rsidRDefault="00EC7B75" w:rsidP="00EC7B75">
      <w:pPr>
        <w:pStyle w:val="NL"/>
        <w:spacing w:before="240"/>
        <w:rPr>
          <w:color w:val="0000FF"/>
        </w:rPr>
      </w:pPr>
      <w:r>
        <w:rPr>
          <w:color w:val="0000FF"/>
        </w:rPr>
        <w:tab/>
      </w:r>
      <w:r>
        <w:rPr>
          <w:color w:val="0000FF"/>
        </w:rPr>
        <w:tab/>
      </w:r>
      <w:r w:rsidR="007A0B3E">
        <w:rPr>
          <w:color w:val="0000FF"/>
        </w:rPr>
        <w:t>The adhesion property is demonstrated when paper towel absorbs a water spill</w:t>
      </w:r>
      <w:r w:rsidR="00281E94">
        <w:rPr>
          <w:color w:val="0000FF"/>
        </w:rPr>
        <w:br/>
      </w:r>
    </w:p>
    <w:p w14:paraId="34010930" w14:textId="2356C3F0"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7.</w:t>
      </w:r>
      <w:r w:rsidRPr="0097001A">
        <w:rPr>
          <w:rFonts w:cs="Times New Roman"/>
          <w:color w:val="000000" w:themeColor="text1"/>
        </w:rPr>
        <w:tab/>
        <w:t xml:space="preserve">The calorie is a unit of heat. Define </w:t>
      </w:r>
      <w:r w:rsidRPr="0097001A">
        <w:rPr>
          <w:rFonts w:cs="Times New Roman"/>
          <w:i/>
          <w:iCs/>
          <w:color w:val="000000" w:themeColor="text1"/>
        </w:rPr>
        <w:t>calorie</w:t>
      </w:r>
      <w:r w:rsidRPr="0097001A">
        <w:rPr>
          <w:rFonts w:cs="Times New Roman"/>
          <w:color w:val="000000" w:themeColor="text1"/>
        </w:rPr>
        <w:t>.</w:t>
      </w:r>
    </w:p>
    <w:p w14:paraId="52A7994D" w14:textId="4EDFC07C" w:rsidR="00EC7B75" w:rsidRPr="00B75767" w:rsidRDefault="00EC7B75" w:rsidP="00B75767">
      <w:pPr>
        <w:pStyle w:val="NL"/>
        <w:spacing w:before="240"/>
        <w:rPr>
          <w:color w:val="0000FF"/>
        </w:rPr>
      </w:pPr>
      <w:r>
        <w:rPr>
          <w:color w:val="0000FF"/>
        </w:rPr>
        <w:tab/>
      </w:r>
      <w:r>
        <w:rPr>
          <w:color w:val="0000FF"/>
        </w:rPr>
        <w:tab/>
      </w:r>
      <w:r w:rsidR="007A0B3E">
        <w:rPr>
          <w:color w:val="0000FF"/>
        </w:rPr>
        <w:t xml:space="preserve">This is the amount of heat energy required to raise the temperatures of 1 gram of water by 1 degrees </w:t>
      </w:r>
      <w:r w:rsidR="00B75767">
        <w:rPr>
          <w:color w:val="0000FF"/>
        </w:rPr>
        <w:t>Celsius</w:t>
      </w:r>
      <w:r w:rsidR="007A0B3E">
        <w:rPr>
          <w:color w:val="0000FF"/>
        </w:rPr>
        <w:t xml:space="preserve"> </w:t>
      </w:r>
    </w:p>
    <w:p w14:paraId="26CA4DF5" w14:textId="5EE7BEFD"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8.</w:t>
      </w:r>
      <w:r w:rsidRPr="0097001A">
        <w:rPr>
          <w:rFonts w:cs="Times New Roman"/>
          <w:color w:val="000000" w:themeColor="text1"/>
        </w:rPr>
        <w:tab/>
        <w:t xml:space="preserve">Water has high </w:t>
      </w:r>
      <w:r w:rsidRPr="0097001A">
        <w:rPr>
          <w:rFonts w:cs="Times New Roman"/>
          <w:i/>
          <w:iCs/>
          <w:color w:val="000000" w:themeColor="text1"/>
        </w:rPr>
        <w:t>specific heat</w:t>
      </w:r>
      <w:r w:rsidRPr="0097001A">
        <w:rPr>
          <w:rFonts w:cs="Times New Roman"/>
          <w:color w:val="000000" w:themeColor="text1"/>
        </w:rPr>
        <w:t>. What does this mean? How does water’s specific heat compare to alcohol’s specific heat?</w:t>
      </w:r>
    </w:p>
    <w:p w14:paraId="6513E1E8" w14:textId="1B8BCAF9" w:rsidR="00EC7B75" w:rsidRPr="00EC7B75" w:rsidRDefault="00B75767" w:rsidP="00EC7B75">
      <w:pPr>
        <w:pStyle w:val="NL"/>
        <w:spacing w:before="240"/>
        <w:rPr>
          <w:color w:val="0000FF"/>
        </w:rPr>
      </w:pPr>
      <w:r>
        <w:tab/>
      </w:r>
      <w:r>
        <w:tab/>
      </w:r>
      <w:r>
        <w:rPr>
          <w:color w:val="0000FF"/>
        </w:rPr>
        <w:t>The amount of heat that has to be lost or absorbed in order for the 1gram of the substance to change its temperature by</w:t>
      </w:r>
      <w:r w:rsidRPr="00B75767">
        <w:t xml:space="preserve"> </w:t>
      </w:r>
      <w:r w:rsidRPr="00B75767">
        <w:rPr>
          <w:color w:val="0000FF"/>
        </w:rPr>
        <w:t>1°C</w:t>
      </w:r>
      <w:r>
        <w:rPr>
          <w:color w:val="0000FF"/>
        </w:rPr>
        <w:t xml:space="preserve"> is known as Specific heat.  The specific heat of water is not usually high at </w:t>
      </w:r>
      <w:r w:rsidRPr="00B75767">
        <w:rPr>
          <w:color w:val="0000FF"/>
        </w:rPr>
        <w:t>1cal/g∙ °</w:t>
      </w:r>
      <w:r>
        <w:rPr>
          <w:color w:val="0000FF"/>
        </w:rPr>
        <w:t>c</w:t>
      </w:r>
      <w:r w:rsidRPr="00B75767">
        <w:rPr>
          <w:color w:val="0000FF"/>
        </w:rPr>
        <w:t>,</w:t>
      </w:r>
      <w:r>
        <w:rPr>
          <w:color w:val="0000FF"/>
        </w:rPr>
        <w:t xml:space="preserve"> and alcohol on the other its specific heat stand at </w:t>
      </w:r>
      <w:r w:rsidRPr="00B75767">
        <w:rPr>
          <w:color w:val="0000FF"/>
        </w:rPr>
        <w:t>0.6cal/g∙ °</w:t>
      </w:r>
      <w:r w:rsidR="00816175">
        <w:rPr>
          <w:color w:val="0000FF"/>
        </w:rPr>
        <w:t>c</w:t>
      </w:r>
      <w:r w:rsidRPr="00B75767">
        <w:rPr>
          <w:color w:val="0000FF"/>
        </w:rPr>
        <w:t>.</w:t>
      </w:r>
      <w:r w:rsidR="00281E94">
        <w:br/>
      </w:r>
      <w:r w:rsidR="00281E94">
        <w:br/>
      </w:r>
    </w:p>
    <w:p w14:paraId="3A1D6979" w14:textId="15C2A9B0" w:rsidR="00C64EF3" w:rsidRDefault="00C64EF3" w:rsidP="00EC7B75">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9.</w:t>
      </w:r>
      <w:r w:rsidRPr="0097001A">
        <w:rPr>
          <w:rFonts w:cs="Times New Roman"/>
          <w:color w:val="000000" w:themeColor="text1"/>
        </w:rPr>
        <w:tab/>
        <w:t>Explain how hydrogen bonding contributes to water’s high specific heat.</w:t>
      </w:r>
    </w:p>
    <w:p w14:paraId="2B29303F" w14:textId="2F8EFD47" w:rsidR="00EC7B75" w:rsidRPr="007D38AF" w:rsidRDefault="00EC7B75" w:rsidP="00EC7B75">
      <w:pPr>
        <w:pStyle w:val="NL"/>
        <w:spacing w:before="240"/>
        <w:rPr>
          <w:color w:val="0000FF"/>
        </w:rPr>
      </w:pPr>
      <w:r w:rsidRPr="007D38AF">
        <w:rPr>
          <w:color w:val="0000FF"/>
        </w:rPr>
        <w:tab/>
      </w:r>
      <w:r w:rsidRPr="007D38AF">
        <w:rPr>
          <w:color w:val="0000FF"/>
        </w:rPr>
        <w:tab/>
      </w:r>
      <w:r w:rsidR="00816175" w:rsidRPr="00816175">
        <w:rPr>
          <w:color w:val="0000FF"/>
        </w:rPr>
        <w:t xml:space="preserve">Heat is absorbed </w:t>
      </w:r>
      <w:r w:rsidR="00816175">
        <w:rPr>
          <w:color w:val="0000FF"/>
        </w:rPr>
        <w:t>then</w:t>
      </w:r>
      <w:r w:rsidR="00816175" w:rsidRPr="00816175">
        <w:rPr>
          <w:color w:val="0000FF"/>
        </w:rPr>
        <w:t xml:space="preserve"> released when </w:t>
      </w:r>
      <w:r w:rsidR="00816175">
        <w:rPr>
          <w:color w:val="0000FF"/>
        </w:rPr>
        <w:t xml:space="preserve">there is formation of the </w:t>
      </w:r>
      <w:r w:rsidR="00816175" w:rsidRPr="00816175">
        <w:rPr>
          <w:color w:val="0000FF"/>
        </w:rPr>
        <w:t xml:space="preserve">hydrogen; </w:t>
      </w:r>
      <w:r w:rsidR="00816175">
        <w:rPr>
          <w:color w:val="0000FF"/>
        </w:rPr>
        <w:t xml:space="preserve">this means that, a calorie of heat cause a much </w:t>
      </w:r>
      <w:r w:rsidR="00816175" w:rsidRPr="00816175">
        <w:rPr>
          <w:color w:val="0000FF"/>
        </w:rPr>
        <w:t xml:space="preserve">small change in </w:t>
      </w:r>
      <w:r w:rsidR="00816175">
        <w:rPr>
          <w:color w:val="0000FF"/>
        </w:rPr>
        <w:t>water</w:t>
      </w:r>
      <w:r w:rsidR="00816175" w:rsidRPr="00816175">
        <w:rPr>
          <w:color w:val="0000FF"/>
        </w:rPr>
        <w:t xml:space="preserve"> tem</w:t>
      </w:r>
      <w:r w:rsidR="00816175">
        <w:rPr>
          <w:color w:val="0000FF"/>
        </w:rPr>
        <w:t>perature</w:t>
      </w:r>
      <w:r w:rsidR="00816175" w:rsidRPr="00816175">
        <w:rPr>
          <w:color w:val="0000FF"/>
        </w:rPr>
        <w:t xml:space="preserve"> </w:t>
      </w:r>
      <w:r w:rsidR="00816175">
        <w:rPr>
          <w:color w:val="0000FF"/>
        </w:rPr>
        <w:t>since</w:t>
      </w:r>
      <w:r w:rsidR="00816175" w:rsidRPr="00816175">
        <w:rPr>
          <w:color w:val="0000FF"/>
        </w:rPr>
        <w:t xml:space="preserve"> much of the heat is </w:t>
      </w:r>
      <w:r w:rsidR="00816175">
        <w:rPr>
          <w:color w:val="0000FF"/>
        </w:rPr>
        <w:t xml:space="preserve">utilized in disrupting </w:t>
      </w:r>
      <w:r w:rsidR="00816175" w:rsidRPr="00816175">
        <w:rPr>
          <w:color w:val="0000FF"/>
        </w:rPr>
        <w:t xml:space="preserve">hydrogen bonds </w:t>
      </w:r>
      <w:r w:rsidR="00816175">
        <w:rPr>
          <w:color w:val="0000FF"/>
        </w:rPr>
        <w:t>prior to</w:t>
      </w:r>
      <w:r w:rsidR="00816175" w:rsidRPr="00816175">
        <w:rPr>
          <w:color w:val="0000FF"/>
        </w:rPr>
        <w:t xml:space="preserve"> water molecules begin</w:t>
      </w:r>
      <w:r w:rsidR="00816175">
        <w:rPr>
          <w:color w:val="0000FF"/>
        </w:rPr>
        <w:t>ning to move</w:t>
      </w:r>
      <w:r w:rsidR="00816175" w:rsidRPr="00816175">
        <w:rPr>
          <w:color w:val="0000FF"/>
        </w:rPr>
        <w:t xml:space="preserve"> faster. </w:t>
      </w:r>
      <w:r w:rsidR="00816175">
        <w:rPr>
          <w:color w:val="0000FF"/>
        </w:rPr>
        <w:t>However,</w:t>
      </w:r>
      <w:r w:rsidR="00816175" w:rsidRPr="00816175">
        <w:rPr>
          <w:color w:val="0000FF"/>
        </w:rPr>
        <w:t xml:space="preserve"> when the</w:t>
      </w:r>
      <w:r w:rsidR="00816175">
        <w:rPr>
          <w:color w:val="0000FF"/>
        </w:rPr>
        <w:t xml:space="preserve">re is a slight drop in the </w:t>
      </w:r>
      <w:r w:rsidR="00816175" w:rsidRPr="00816175">
        <w:rPr>
          <w:color w:val="0000FF"/>
        </w:rPr>
        <w:t>temperature</w:t>
      </w:r>
      <w:r w:rsidR="00816175">
        <w:rPr>
          <w:color w:val="0000FF"/>
        </w:rPr>
        <w:t xml:space="preserve"> of water</w:t>
      </w:r>
      <w:r w:rsidR="00816175" w:rsidRPr="00816175">
        <w:rPr>
          <w:color w:val="0000FF"/>
        </w:rPr>
        <w:t xml:space="preserve">, </w:t>
      </w:r>
      <w:r w:rsidR="00816175">
        <w:rPr>
          <w:color w:val="0000FF"/>
        </w:rPr>
        <w:t>more</w:t>
      </w:r>
      <w:r w:rsidR="00816175" w:rsidRPr="00816175">
        <w:rPr>
          <w:color w:val="0000FF"/>
        </w:rPr>
        <w:t xml:space="preserve"> additional hydrogen bonds </w:t>
      </w:r>
      <w:r w:rsidR="00816175">
        <w:rPr>
          <w:color w:val="0000FF"/>
        </w:rPr>
        <w:t xml:space="preserve">tend to </w:t>
      </w:r>
      <w:r w:rsidR="00816175" w:rsidRPr="00816175">
        <w:rPr>
          <w:color w:val="0000FF"/>
        </w:rPr>
        <w:t>form,</w:t>
      </w:r>
      <w:r w:rsidR="00816175">
        <w:rPr>
          <w:color w:val="0000FF"/>
        </w:rPr>
        <w:t xml:space="preserve"> thus releasing</w:t>
      </w:r>
      <w:r w:rsidR="00816175" w:rsidRPr="00816175">
        <w:rPr>
          <w:color w:val="0000FF"/>
        </w:rPr>
        <w:t xml:space="preserve"> energy in the form of heat.</w:t>
      </w:r>
      <w:r w:rsidR="00281E94">
        <w:rPr>
          <w:color w:val="0000FF"/>
        </w:rPr>
        <w:br/>
      </w:r>
      <w:r w:rsidR="00281E94">
        <w:rPr>
          <w:color w:val="0000FF"/>
        </w:rPr>
        <w:br/>
      </w:r>
      <w:r w:rsidR="00281E94">
        <w:rPr>
          <w:color w:val="0000FF"/>
        </w:rPr>
        <w:lastRenderedPageBreak/>
        <w:br/>
      </w:r>
      <w:r w:rsidR="00281E94">
        <w:rPr>
          <w:color w:val="0000FF"/>
        </w:rPr>
        <w:br/>
      </w:r>
    </w:p>
    <w:p w14:paraId="15642D03" w14:textId="5F002B2F" w:rsidR="00C64EF3" w:rsidRDefault="00C64EF3" w:rsidP="007D38AF">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10.</w:t>
      </w:r>
      <w:r w:rsidRPr="0097001A">
        <w:rPr>
          <w:rFonts w:cs="Times New Roman"/>
          <w:color w:val="000000" w:themeColor="text1"/>
        </w:rPr>
        <w:tab/>
        <w:t>Summarize how water’s high specific heat contributes to the moderation of temperature. How is this property important to life?</w:t>
      </w:r>
    </w:p>
    <w:p w14:paraId="31941013" w14:textId="526939A3" w:rsidR="007D38AF" w:rsidRPr="007D38AF" w:rsidRDefault="007D38AF" w:rsidP="007D38AF">
      <w:pPr>
        <w:pStyle w:val="NL"/>
        <w:spacing w:before="240"/>
        <w:rPr>
          <w:color w:val="0000FF"/>
        </w:rPr>
      </w:pPr>
      <w:r>
        <w:tab/>
      </w:r>
      <w:r>
        <w:tab/>
      </w:r>
      <w:r w:rsidR="00237B66">
        <w:rPr>
          <w:color w:val="0000FF"/>
        </w:rPr>
        <w:t>Having</w:t>
      </w:r>
      <w:r w:rsidR="00237B66" w:rsidRPr="00237B66">
        <w:rPr>
          <w:color w:val="0000FF"/>
        </w:rPr>
        <w:t xml:space="preserve"> a </w:t>
      </w:r>
      <w:r w:rsidR="00237B66">
        <w:rPr>
          <w:color w:val="0000FF"/>
        </w:rPr>
        <w:t xml:space="preserve">relatively </w:t>
      </w:r>
      <w:r w:rsidR="00237B66" w:rsidRPr="00237B66">
        <w:rPr>
          <w:color w:val="0000FF"/>
        </w:rPr>
        <w:t xml:space="preserve">high specific heat, a large </w:t>
      </w:r>
      <w:r w:rsidR="00237B66">
        <w:rPr>
          <w:color w:val="0000FF"/>
        </w:rPr>
        <w:t xml:space="preserve">water body is in a position to </w:t>
      </w:r>
      <w:r w:rsidR="00237B66" w:rsidRPr="00237B66">
        <w:rPr>
          <w:color w:val="0000FF"/>
        </w:rPr>
        <w:t xml:space="preserve">absorb and store a huge amount of heat </w:t>
      </w:r>
      <w:r w:rsidR="00237B66">
        <w:rPr>
          <w:color w:val="0000FF"/>
        </w:rPr>
        <w:t xml:space="preserve">originating from the sun during the day as well as </w:t>
      </w:r>
      <w:r w:rsidR="00237B66" w:rsidRPr="00237B66">
        <w:rPr>
          <w:color w:val="0000FF"/>
        </w:rPr>
        <w:t xml:space="preserve">summer while warming up </w:t>
      </w:r>
      <w:r w:rsidR="00237B66">
        <w:rPr>
          <w:color w:val="0000FF"/>
        </w:rPr>
        <w:t>just a few degrees. The</w:t>
      </w:r>
      <w:r w:rsidR="00237B66" w:rsidRPr="00237B66">
        <w:rPr>
          <w:color w:val="0000FF"/>
        </w:rPr>
        <w:t xml:space="preserve"> water </w:t>
      </w:r>
      <w:r w:rsidR="00237B66">
        <w:rPr>
          <w:color w:val="0000FF"/>
        </w:rPr>
        <w:t>usually</w:t>
      </w:r>
      <w:r w:rsidR="00237B66" w:rsidRPr="00237B66">
        <w:rPr>
          <w:color w:val="0000FF"/>
        </w:rPr>
        <w:t xml:space="preserve"> cools </w:t>
      </w:r>
      <w:r w:rsidR="00237B66">
        <w:rPr>
          <w:color w:val="0000FF"/>
        </w:rPr>
        <w:t>at</w:t>
      </w:r>
      <w:r w:rsidR="00237B66" w:rsidRPr="00237B66">
        <w:rPr>
          <w:color w:val="0000FF"/>
        </w:rPr>
        <w:t xml:space="preserve"> night and winter</w:t>
      </w:r>
      <w:r w:rsidR="00237B66">
        <w:rPr>
          <w:color w:val="0000FF"/>
        </w:rPr>
        <w:t xml:space="preserve"> season</w:t>
      </w:r>
      <w:r w:rsidR="00237B66" w:rsidRPr="00237B66">
        <w:rPr>
          <w:color w:val="0000FF"/>
        </w:rPr>
        <w:t xml:space="preserve">, </w:t>
      </w:r>
      <w:r w:rsidR="00237B66">
        <w:rPr>
          <w:color w:val="0000FF"/>
        </w:rPr>
        <w:t>thus warming</w:t>
      </w:r>
      <w:r w:rsidR="00237B66" w:rsidRPr="00237B66">
        <w:rPr>
          <w:color w:val="0000FF"/>
        </w:rPr>
        <w:t xml:space="preserve"> the air, </w:t>
      </w:r>
      <w:r w:rsidR="00237B66">
        <w:rPr>
          <w:color w:val="0000FF"/>
        </w:rPr>
        <w:t>leading to the</w:t>
      </w:r>
      <w:r w:rsidR="00237B66" w:rsidRPr="00237B66">
        <w:rPr>
          <w:color w:val="0000FF"/>
        </w:rPr>
        <w:t xml:space="preserve"> milder climates </w:t>
      </w:r>
      <w:r w:rsidR="00237B66">
        <w:rPr>
          <w:color w:val="0000FF"/>
        </w:rPr>
        <w:t>within the</w:t>
      </w:r>
      <w:r w:rsidR="00237B66" w:rsidRPr="00237B66">
        <w:rPr>
          <w:color w:val="0000FF"/>
        </w:rPr>
        <w:t xml:space="preserve"> coastal regions</w:t>
      </w:r>
      <w:r w:rsidR="00237B66">
        <w:rPr>
          <w:color w:val="0000FF"/>
        </w:rPr>
        <w:t>.</w:t>
      </w:r>
    </w:p>
    <w:p w14:paraId="3F1F8EB4" w14:textId="661DB23C" w:rsidR="00C64EF3" w:rsidRDefault="00C64EF3" w:rsidP="007D38AF">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11.</w:t>
      </w:r>
      <w:r w:rsidRPr="0097001A">
        <w:rPr>
          <w:rFonts w:cs="Times New Roman"/>
          <w:color w:val="000000" w:themeColor="text1"/>
        </w:rPr>
        <w:tab/>
        <w:t xml:space="preserve">Define </w:t>
      </w:r>
      <w:r w:rsidRPr="0097001A">
        <w:rPr>
          <w:rFonts w:cs="Times New Roman"/>
          <w:i/>
          <w:iCs/>
          <w:color w:val="000000" w:themeColor="text1"/>
        </w:rPr>
        <w:t>evaporation</w:t>
      </w:r>
      <w:r w:rsidRPr="0097001A">
        <w:rPr>
          <w:rFonts w:cs="Times New Roman"/>
          <w:color w:val="000000" w:themeColor="text1"/>
        </w:rPr>
        <w:t xml:space="preserve">. What is </w:t>
      </w:r>
      <w:r w:rsidRPr="0097001A">
        <w:rPr>
          <w:rFonts w:cs="Times New Roman"/>
          <w:i/>
          <w:iCs/>
          <w:color w:val="000000" w:themeColor="text1"/>
        </w:rPr>
        <w:t>heat of vaporization</w:t>
      </w:r>
      <w:r w:rsidRPr="0097001A">
        <w:rPr>
          <w:rFonts w:cs="Times New Roman"/>
          <w:color w:val="000000" w:themeColor="text1"/>
        </w:rPr>
        <w:t>? Explain at least three effects of this property on living organisms.</w:t>
      </w:r>
    </w:p>
    <w:p w14:paraId="1C4B92B9" w14:textId="51603EB6" w:rsidR="007D38AF" w:rsidRPr="00CB138E" w:rsidRDefault="007D38AF" w:rsidP="00CB138E">
      <w:pPr>
        <w:pStyle w:val="NL"/>
        <w:spacing w:before="240"/>
        <w:rPr>
          <w:color w:val="0000FF"/>
        </w:rPr>
      </w:pPr>
      <w:r w:rsidRPr="007D38AF">
        <w:rPr>
          <w:color w:val="0000FF"/>
        </w:rPr>
        <w:tab/>
      </w:r>
      <w:r w:rsidRPr="007D38AF">
        <w:rPr>
          <w:color w:val="0000FF"/>
        </w:rPr>
        <w:tab/>
      </w:r>
      <w:r w:rsidR="00237B66">
        <w:rPr>
          <w:color w:val="0000FF"/>
        </w:rPr>
        <w:t xml:space="preserve">Evaporation is the process by which liquid change to gas. Heat of vaporization on the other hand is the quantity of heat that can be absorbed by a liquid in order to convert 1gram of liquid to gaseous form. The three </w:t>
      </w:r>
      <w:r w:rsidR="00CB138E">
        <w:rPr>
          <w:color w:val="0000FF"/>
        </w:rPr>
        <w:t>effected of this property include Moderate climate of the earth, Sweat in humans and severity of steam burns on the human skin.</w:t>
      </w:r>
    </w:p>
    <w:p w14:paraId="38B25539" w14:textId="6D740047" w:rsidR="00C64EF3" w:rsidRDefault="00C64EF3" w:rsidP="00C64EF3">
      <w:pPr>
        <w:pStyle w:val="NL"/>
        <w:spacing w:before="980"/>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12.</w:t>
      </w:r>
      <w:r w:rsidRPr="0097001A">
        <w:rPr>
          <w:rFonts w:cs="Times New Roman"/>
          <w:color w:val="000000" w:themeColor="text1"/>
        </w:rPr>
        <w:tab/>
        <w:t xml:space="preserve">Ice floats! So what? Consider what would happen if ponds and other bodies of water </w:t>
      </w:r>
      <w:r w:rsidR="002102B7">
        <w:rPr>
          <w:rFonts w:cs="Times New Roman"/>
          <w:color w:val="000000" w:themeColor="text1"/>
        </w:rPr>
        <w:br/>
      </w:r>
      <w:r w:rsidRPr="0097001A">
        <w:rPr>
          <w:rFonts w:cs="Times New Roman"/>
          <w:color w:val="000000" w:themeColor="text1"/>
        </w:rPr>
        <w:t>accumulated ice at the bottom. Describe why this property of water is important.</w:t>
      </w:r>
    </w:p>
    <w:p w14:paraId="308BCB58" w14:textId="5BBC0FFB" w:rsidR="007D38AF" w:rsidRPr="007D38AF" w:rsidRDefault="007D38AF" w:rsidP="007D38AF">
      <w:pPr>
        <w:pStyle w:val="NL"/>
        <w:spacing w:before="240"/>
        <w:rPr>
          <w:color w:val="0000FF"/>
        </w:rPr>
      </w:pPr>
      <w:r>
        <w:tab/>
      </w:r>
      <w:r>
        <w:tab/>
      </w:r>
      <w:r w:rsidR="00281E94">
        <w:rPr>
          <w:color w:val="0000FF"/>
        </w:rPr>
        <w:br/>
      </w:r>
      <w:r w:rsidR="00CB138E" w:rsidRPr="00CB138E">
        <w:rPr>
          <w:color w:val="0000FF"/>
        </w:rPr>
        <w:t xml:space="preserve">If ice sank, </w:t>
      </w:r>
      <w:r w:rsidR="00CB138E">
        <w:rPr>
          <w:color w:val="0000FF"/>
        </w:rPr>
        <w:t>this would mean that, oceans, lakes and</w:t>
      </w:r>
      <w:r w:rsidR="00CB138E" w:rsidRPr="00CB138E">
        <w:rPr>
          <w:color w:val="0000FF"/>
        </w:rPr>
        <w:t xml:space="preserve"> ponds would freeze </w:t>
      </w:r>
      <w:r w:rsidR="00CB138E">
        <w:rPr>
          <w:color w:val="0000FF"/>
        </w:rPr>
        <w:t>and just</w:t>
      </w:r>
      <w:r w:rsidR="00CB138E" w:rsidRPr="00CB138E">
        <w:rPr>
          <w:color w:val="0000FF"/>
        </w:rPr>
        <w:t xml:space="preserve"> a few inches at the top would thaw during the summer. </w:t>
      </w:r>
      <w:r w:rsidR="00CB138E">
        <w:rPr>
          <w:color w:val="0000FF"/>
        </w:rPr>
        <w:t>Since</w:t>
      </w:r>
      <w:r w:rsidR="00CB138E" w:rsidRPr="00CB138E">
        <w:rPr>
          <w:color w:val="0000FF"/>
        </w:rPr>
        <w:t xml:space="preserve"> ice floats, the upper frozen layer insulates the liquid water </w:t>
      </w:r>
      <w:r w:rsidR="00CB138E">
        <w:rPr>
          <w:color w:val="0000FF"/>
        </w:rPr>
        <w:t xml:space="preserve">under it, keeping it relatively warm thus continuation of </w:t>
      </w:r>
      <w:r w:rsidR="00CB138E" w:rsidRPr="00CB138E">
        <w:rPr>
          <w:color w:val="0000FF"/>
        </w:rPr>
        <w:t xml:space="preserve">life </w:t>
      </w:r>
      <w:r w:rsidR="00CB138E">
        <w:rPr>
          <w:color w:val="0000FF"/>
        </w:rPr>
        <w:t>that</w:t>
      </w:r>
      <w:r w:rsidR="00CB138E" w:rsidRPr="00CB138E">
        <w:rPr>
          <w:color w:val="0000FF"/>
        </w:rPr>
        <w:t xml:space="preserve"> exist </w:t>
      </w:r>
      <w:r w:rsidR="00CB138E">
        <w:rPr>
          <w:color w:val="0000FF"/>
        </w:rPr>
        <w:t>below</w:t>
      </w:r>
      <w:r w:rsidR="00CB138E" w:rsidRPr="00CB138E">
        <w:rPr>
          <w:color w:val="0000FF"/>
        </w:rPr>
        <w:t xml:space="preserve"> the</w:t>
      </w:r>
      <w:r w:rsidR="00CB138E">
        <w:rPr>
          <w:color w:val="0000FF"/>
        </w:rPr>
        <w:t xml:space="preserve"> water</w:t>
      </w:r>
      <w:r w:rsidR="00CB138E" w:rsidRPr="00CB138E">
        <w:rPr>
          <w:color w:val="0000FF"/>
        </w:rPr>
        <w:t xml:space="preserve"> surface. </w:t>
      </w:r>
      <w:r w:rsidR="00CB138E">
        <w:rPr>
          <w:color w:val="0000FF"/>
        </w:rPr>
        <w:t xml:space="preserve">In addition, the </w:t>
      </w:r>
      <w:r w:rsidR="00CB138E" w:rsidRPr="00CB138E">
        <w:rPr>
          <w:color w:val="0000FF"/>
        </w:rPr>
        <w:t xml:space="preserve">layer </w:t>
      </w:r>
      <w:r w:rsidR="00CB138E">
        <w:rPr>
          <w:color w:val="0000FF"/>
        </w:rPr>
        <w:t xml:space="preserve">of water already frozen </w:t>
      </w:r>
      <w:r w:rsidR="00CB138E" w:rsidRPr="00CB138E">
        <w:rPr>
          <w:color w:val="0000FF"/>
        </w:rPr>
        <w:t xml:space="preserve">provides a habitat </w:t>
      </w:r>
      <w:r w:rsidR="00CB138E">
        <w:rPr>
          <w:color w:val="0000FF"/>
        </w:rPr>
        <w:t>for some animals like seals and polar bears</w:t>
      </w:r>
      <w:r w:rsidR="00CB138E" w:rsidRPr="00CB138E">
        <w:rPr>
          <w:color w:val="0000FF"/>
        </w:rPr>
        <w:t>.</w:t>
      </w:r>
      <w:r w:rsidR="00281E94">
        <w:rPr>
          <w:color w:val="0000FF"/>
        </w:rPr>
        <w:br/>
      </w:r>
      <w:r w:rsidR="00281E94">
        <w:rPr>
          <w:color w:val="0000FF"/>
        </w:rPr>
        <w:br/>
      </w:r>
      <w:r w:rsidR="00281E94">
        <w:rPr>
          <w:color w:val="0000FF"/>
        </w:rPr>
        <w:br/>
      </w:r>
    </w:p>
    <w:p w14:paraId="2C7C50A3" w14:textId="2CD6E717"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13.</w:t>
      </w:r>
      <w:r w:rsidRPr="0097001A">
        <w:rPr>
          <w:rFonts w:cs="Times New Roman"/>
          <w:color w:val="000000" w:themeColor="text1"/>
        </w:rPr>
        <w:tab/>
        <w:t xml:space="preserve">Now, explain </w:t>
      </w:r>
      <w:r w:rsidRPr="0097001A">
        <w:rPr>
          <w:rFonts w:cs="Times New Roman"/>
          <w:i/>
          <w:iCs/>
          <w:color w:val="000000" w:themeColor="text1"/>
        </w:rPr>
        <w:t>why</w:t>
      </w:r>
      <w:r w:rsidRPr="0097001A">
        <w:rPr>
          <w:rFonts w:cs="Times New Roman"/>
          <w:color w:val="000000" w:themeColor="text1"/>
        </w:rPr>
        <w:t xml:space="preserve"> ice floats. Why is 4°C the critical temperature?</w:t>
      </w:r>
    </w:p>
    <w:p w14:paraId="0EA5CC56" w14:textId="17289802" w:rsidR="007D38AF" w:rsidRPr="007D38AF" w:rsidRDefault="007D38AF" w:rsidP="007D38AF">
      <w:pPr>
        <w:pStyle w:val="NL"/>
        <w:spacing w:before="240"/>
        <w:rPr>
          <w:color w:val="0000FF"/>
        </w:rPr>
      </w:pPr>
      <w:r w:rsidRPr="007D38AF">
        <w:rPr>
          <w:color w:val="0000FF"/>
        </w:rPr>
        <w:tab/>
      </w:r>
      <w:r w:rsidRPr="007D38AF">
        <w:rPr>
          <w:color w:val="0000FF"/>
        </w:rPr>
        <w:tab/>
      </w:r>
      <w:r w:rsidR="00CB138E">
        <w:rPr>
          <w:color w:val="0000FF"/>
        </w:rPr>
        <w:t>Due to</w:t>
      </w:r>
      <w:r w:rsidR="00CB138E" w:rsidRPr="00CB138E">
        <w:rPr>
          <w:color w:val="0000FF"/>
        </w:rPr>
        <w:t xml:space="preserve"> hydrogen bonding, water </w:t>
      </w:r>
      <w:r w:rsidR="00CB138E">
        <w:rPr>
          <w:color w:val="0000FF"/>
        </w:rPr>
        <w:t xml:space="preserve">always </w:t>
      </w:r>
      <w:r w:rsidR="00D14061">
        <w:rPr>
          <w:color w:val="0000FF"/>
        </w:rPr>
        <w:t>expands while solidifying</w:t>
      </w:r>
      <w:r w:rsidR="00CB138E" w:rsidRPr="00CB138E">
        <w:rPr>
          <w:color w:val="0000FF"/>
        </w:rPr>
        <w:t xml:space="preserve">. At </w:t>
      </w:r>
      <w:r w:rsidR="00D14061">
        <w:rPr>
          <w:color w:val="0000FF"/>
        </w:rPr>
        <w:t xml:space="preserve">a water temperature of </w:t>
      </w:r>
      <w:r w:rsidR="00CB138E" w:rsidRPr="00CB138E">
        <w:rPr>
          <w:color w:val="0000FF"/>
        </w:rPr>
        <w:t>4°</w:t>
      </w:r>
      <w:r w:rsidR="00D14061" w:rsidRPr="00CB138E">
        <w:rPr>
          <w:color w:val="0000FF"/>
        </w:rPr>
        <w:t>C,</w:t>
      </w:r>
      <w:r w:rsidR="00D14061">
        <w:rPr>
          <w:color w:val="0000FF"/>
        </w:rPr>
        <w:t xml:space="preserve"> it starts to acts like other liquids that tend to expand as it warms and contracts</w:t>
      </w:r>
      <w:r w:rsidR="00CB138E" w:rsidRPr="00CB138E">
        <w:rPr>
          <w:color w:val="0000FF"/>
        </w:rPr>
        <w:t xml:space="preserve"> as it cools. </w:t>
      </w:r>
      <w:r w:rsidR="00D14061">
        <w:rPr>
          <w:color w:val="0000FF"/>
        </w:rPr>
        <w:t>At temperatures under</w:t>
      </w:r>
      <w:r w:rsidR="00CB138E" w:rsidRPr="00CB138E">
        <w:rPr>
          <w:color w:val="0000FF"/>
        </w:rPr>
        <w:t xml:space="preserve"> 4°C water </w:t>
      </w:r>
      <w:r w:rsidR="00D14061">
        <w:rPr>
          <w:color w:val="0000FF"/>
        </w:rPr>
        <w:t>starts</w:t>
      </w:r>
      <w:r w:rsidR="00CB138E" w:rsidRPr="00CB138E">
        <w:rPr>
          <w:color w:val="0000FF"/>
        </w:rPr>
        <w:t xml:space="preserve"> </w:t>
      </w:r>
      <w:r w:rsidR="00D14061">
        <w:rPr>
          <w:color w:val="0000FF"/>
        </w:rPr>
        <w:t>freezing as accumulatively more</w:t>
      </w:r>
      <w:r w:rsidR="00CB138E" w:rsidRPr="00CB138E">
        <w:rPr>
          <w:color w:val="0000FF"/>
        </w:rPr>
        <w:t xml:space="preserve"> hydrogen molecules </w:t>
      </w:r>
      <w:r w:rsidR="00D14061">
        <w:rPr>
          <w:color w:val="0000FF"/>
        </w:rPr>
        <w:t>move</w:t>
      </w:r>
      <w:r w:rsidR="00CB138E" w:rsidRPr="00CB138E">
        <w:rPr>
          <w:color w:val="0000FF"/>
        </w:rPr>
        <w:t xml:space="preserve"> </w:t>
      </w:r>
      <w:r w:rsidR="00D14061">
        <w:rPr>
          <w:color w:val="0000FF"/>
        </w:rPr>
        <w:t>more</w:t>
      </w:r>
      <w:r w:rsidR="00CB138E" w:rsidRPr="00CB138E">
        <w:rPr>
          <w:color w:val="0000FF"/>
        </w:rPr>
        <w:t xml:space="preserve"> slowly to break the hydrogen bonds. </w:t>
      </w:r>
      <w:r w:rsidR="00D14061">
        <w:rPr>
          <w:color w:val="0000FF"/>
        </w:rPr>
        <w:t>The h</w:t>
      </w:r>
      <w:r w:rsidR="00CB138E" w:rsidRPr="00CB138E">
        <w:rPr>
          <w:color w:val="0000FF"/>
        </w:rPr>
        <w:t xml:space="preserve">ydrogen bonds </w:t>
      </w:r>
      <w:r w:rsidR="00D14061">
        <w:rPr>
          <w:color w:val="0000FF"/>
        </w:rPr>
        <w:t xml:space="preserve">do </w:t>
      </w:r>
      <w:r w:rsidR="00CB138E" w:rsidRPr="00CB138E">
        <w:rPr>
          <w:color w:val="0000FF"/>
        </w:rPr>
        <w:t>keep the molecules far apart</w:t>
      </w:r>
      <w:r w:rsidR="00D14061">
        <w:rPr>
          <w:color w:val="0000FF"/>
        </w:rPr>
        <w:t xml:space="preserve"> from each other thus resulting to an ice which is </w:t>
      </w:r>
      <w:r w:rsidR="00CB138E" w:rsidRPr="00CB138E">
        <w:rPr>
          <w:color w:val="0000FF"/>
        </w:rPr>
        <w:t xml:space="preserve">about 10% less dense </w:t>
      </w:r>
      <w:r w:rsidR="00D14061">
        <w:rPr>
          <w:color w:val="0000FF"/>
        </w:rPr>
        <w:t>compared to</w:t>
      </w:r>
      <w:r w:rsidR="00CB138E" w:rsidRPr="00CB138E">
        <w:rPr>
          <w:color w:val="0000FF"/>
        </w:rPr>
        <w:t xml:space="preserve"> water at </w:t>
      </w:r>
      <w:r w:rsidR="00D14061">
        <w:rPr>
          <w:color w:val="0000FF"/>
        </w:rPr>
        <w:t xml:space="preserve">a temperature of </w:t>
      </w:r>
      <w:r w:rsidR="00CB138E" w:rsidRPr="00CB138E">
        <w:rPr>
          <w:color w:val="0000FF"/>
        </w:rPr>
        <w:t xml:space="preserve">4°C; </w:t>
      </w:r>
      <w:r w:rsidR="00D14061">
        <w:rPr>
          <w:color w:val="0000FF"/>
        </w:rPr>
        <w:t>Ice floats due to its lower density.</w:t>
      </w:r>
      <w:r w:rsidR="00281E94">
        <w:rPr>
          <w:color w:val="0000FF"/>
        </w:rPr>
        <w:br/>
      </w:r>
      <w:r w:rsidR="00281E94">
        <w:rPr>
          <w:color w:val="0000FF"/>
        </w:rPr>
        <w:lastRenderedPageBreak/>
        <w:br/>
      </w:r>
      <w:r w:rsidR="00281E94">
        <w:rPr>
          <w:color w:val="0000FF"/>
        </w:rPr>
        <w:br/>
      </w:r>
      <w:r w:rsidR="00281E94">
        <w:rPr>
          <w:color w:val="0000FF"/>
        </w:rPr>
        <w:br/>
      </w:r>
    </w:p>
    <w:p w14:paraId="382E4A64" w14:textId="77777777" w:rsidR="00C64EF3" w:rsidRPr="0097001A" w:rsidRDefault="00C64EF3" w:rsidP="007D38AF">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14.</w:t>
      </w:r>
      <w:r w:rsidRPr="0097001A">
        <w:rPr>
          <w:rFonts w:cs="Times New Roman"/>
          <w:color w:val="000000" w:themeColor="text1"/>
        </w:rPr>
        <w:tab/>
        <w:t>Review and define these terms:</w:t>
      </w:r>
    </w:p>
    <w:p w14:paraId="62E8BB9D" w14:textId="2BF67643" w:rsidR="00C64EF3" w:rsidRPr="0097001A" w:rsidRDefault="00B33501" w:rsidP="00B33501">
      <w:pPr>
        <w:pStyle w:val="NLUL"/>
        <w:rPr>
          <w:rFonts w:ascii="Times New Roman" w:hAnsi="Times New Roman" w:cs="Times New Roman"/>
          <w:color w:val="000000" w:themeColor="text1"/>
        </w:rPr>
      </w:pPr>
      <w:r w:rsidRPr="0097001A">
        <w:rPr>
          <w:rFonts w:ascii="Times New Roman" w:hAnsi="Times New Roman" w:cs="Times New Roman"/>
          <w:b/>
          <w:bCs/>
          <w:color w:val="000000" w:themeColor="text1"/>
        </w:rPr>
        <w:t>Solvent</w:t>
      </w:r>
      <w:r w:rsidR="007D38AF">
        <w:rPr>
          <w:rFonts w:ascii="Times New Roman" w:hAnsi="Times New Roman" w:cs="Times New Roman"/>
          <w:b/>
          <w:bCs/>
          <w:color w:val="000000" w:themeColor="text1"/>
        </w:rPr>
        <w:t xml:space="preserve">: </w:t>
      </w:r>
      <w:r>
        <w:rPr>
          <w:color w:val="0000FF"/>
        </w:rPr>
        <w:t>Dissolving agent of the solution</w:t>
      </w:r>
    </w:p>
    <w:p w14:paraId="15725559" w14:textId="381EB815" w:rsidR="00C64EF3" w:rsidRPr="0097001A" w:rsidRDefault="00B33501" w:rsidP="00B33501">
      <w:pPr>
        <w:pStyle w:val="NLUL"/>
        <w:rPr>
          <w:rFonts w:ascii="Times New Roman" w:hAnsi="Times New Roman" w:cs="Times New Roman"/>
          <w:color w:val="000000" w:themeColor="text1"/>
        </w:rPr>
      </w:pPr>
      <w:r w:rsidRPr="0097001A">
        <w:rPr>
          <w:rFonts w:ascii="Times New Roman" w:hAnsi="Times New Roman" w:cs="Times New Roman"/>
          <w:b/>
          <w:bCs/>
          <w:color w:val="000000" w:themeColor="text1"/>
        </w:rPr>
        <w:t>Solution</w:t>
      </w:r>
      <w:r w:rsidR="007D38AF">
        <w:rPr>
          <w:rFonts w:ascii="Times New Roman" w:hAnsi="Times New Roman" w:cs="Times New Roman"/>
          <w:b/>
          <w:bCs/>
          <w:color w:val="000000" w:themeColor="text1"/>
        </w:rPr>
        <w:t xml:space="preserve">: </w:t>
      </w:r>
      <w:r>
        <w:rPr>
          <w:color w:val="0000FF"/>
        </w:rPr>
        <w:t>Homogeneous mixture of two or more substances.</w:t>
      </w:r>
    </w:p>
    <w:p w14:paraId="5E40EC9B" w14:textId="180A9D6D" w:rsidR="00C64EF3" w:rsidRDefault="00B33501" w:rsidP="00B33501">
      <w:pPr>
        <w:pStyle w:val="NLUL"/>
        <w:rPr>
          <w:rFonts w:ascii="Times New Roman" w:hAnsi="Times New Roman" w:cs="Times New Roman"/>
          <w:b/>
          <w:bCs/>
          <w:color w:val="000000" w:themeColor="text1"/>
        </w:rPr>
      </w:pPr>
      <w:r w:rsidRPr="0097001A">
        <w:rPr>
          <w:rFonts w:ascii="Times New Roman" w:hAnsi="Times New Roman" w:cs="Times New Roman"/>
          <w:b/>
          <w:bCs/>
          <w:color w:val="000000" w:themeColor="text1"/>
        </w:rPr>
        <w:t>Solute</w:t>
      </w:r>
      <w:r w:rsidR="007D38AF">
        <w:rPr>
          <w:rFonts w:ascii="Times New Roman" w:hAnsi="Times New Roman" w:cs="Times New Roman"/>
          <w:b/>
          <w:bCs/>
          <w:color w:val="000000" w:themeColor="text1"/>
        </w:rPr>
        <w:t xml:space="preserve">: </w:t>
      </w:r>
      <w:r w:rsidR="00A3541D">
        <w:rPr>
          <w:color w:val="0000FF"/>
        </w:rPr>
        <w:t>Substance dissolved.</w:t>
      </w:r>
    </w:p>
    <w:p w14:paraId="381D0FEA" w14:textId="732153C4" w:rsidR="00903BCB" w:rsidRPr="0097001A" w:rsidRDefault="00A3541D" w:rsidP="00C64EF3">
      <w:pPr>
        <w:pStyle w:val="NLUL"/>
        <w:rPr>
          <w:rFonts w:ascii="Times New Roman" w:hAnsi="Times New Roman" w:cs="Times New Roman"/>
          <w:color w:val="000000" w:themeColor="text1"/>
        </w:rPr>
      </w:pPr>
      <w:r>
        <w:rPr>
          <w:rFonts w:ascii="Times New Roman" w:hAnsi="Times New Roman" w:cs="Times New Roman"/>
          <w:b/>
          <w:bCs/>
          <w:color w:val="000000" w:themeColor="text1"/>
        </w:rPr>
        <w:t>Aqueous</w:t>
      </w:r>
      <w:r w:rsidR="00903BCB">
        <w:rPr>
          <w:rFonts w:ascii="Times New Roman" w:hAnsi="Times New Roman" w:cs="Times New Roman"/>
          <w:b/>
          <w:bCs/>
          <w:color w:val="000000" w:themeColor="text1"/>
        </w:rPr>
        <w:t xml:space="preserve"> solution</w:t>
      </w:r>
      <w:r w:rsidR="007D38AF">
        <w:rPr>
          <w:rFonts w:ascii="Times New Roman" w:hAnsi="Times New Roman" w:cs="Times New Roman"/>
          <w:b/>
          <w:bCs/>
          <w:color w:val="000000" w:themeColor="text1"/>
        </w:rPr>
        <w:t xml:space="preserve">: </w:t>
      </w:r>
      <w:r>
        <w:rPr>
          <w:color w:val="0000FF"/>
        </w:rPr>
        <w:t>A solution whose solvent is water.</w:t>
      </w:r>
    </w:p>
    <w:p w14:paraId="7BC1D5C4" w14:textId="2419FC2E"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15.</w:t>
      </w:r>
      <w:r w:rsidRPr="0097001A">
        <w:rPr>
          <w:rFonts w:cs="Times New Roman"/>
          <w:color w:val="000000" w:themeColor="text1"/>
        </w:rPr>
        <w:tab/>
        <w:t>Consider coffee to which you have added sugar. Which of these is the solvent? Which is the solute?</w:t>
      </w:r>
    </w:p>
    <w:p w14:paraId="69B2E360" w14:textId="26C529E9" w:rsidR="007D38AF" w:rsidRPr="007D38AF" w:rsidRDefault="007D38AF" w:rsidP="002102B7">
      <w:pPr>
        <w:pStyle w:val="NL"/>
        <w:spacing w:before="240"/>
        <w:rPr>
          <w:color w:val="0000FF"/>
        </w:rPr>
      </w:pPr>
      <w:r>
        <w:tab/>
      </w:r>
      <w:r>
        <w:tab/>
      </w:r>
      <w:r w:rsidR="00A3541D">
        <w:rPr>
          <w:color w:val="0000FF"/>
        </w:rPr>
        <w:t>Coffee is the solvent and the solute is the sugar.</w:t>
      </w:r>
    </w:p>
    <w:p w14:paraId="5632A9C7" w14:textId="58A8AE96"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16.</w:t>
      </w:r>
      <w:r w:rsidRPr="0097001A">
        <w:rPr>
          <w:rFonts w:cs="Times New Roman"/>
          <w:color w:val="000000" w:themeColor="text1"/>
        </w:rPr>
        <w:tab/>
        <w:t>Explain why water is such a fine solvent.</w:t>
      </w:r>
    </w:p>
    <w:p w14:paraId="53222736" w14:textId="4F39001B" w:rsidR="007D38AF" w:rsidRPr="007D38AF" w:rsidRDefault="007D38AF" w:rsidP="007D38AF">
      <w:pPr>
        <w:pStyle w:val="NL"/>
        <w:spacing w:before="240"/>
        <w:rPr>
          <w:color w:val="0000FF"/>
        </w:rPr>
      </w:pPr>
      <w:r>
        <w:tab/>
      </w:r>
      <w:r>
        <w:tab/>
      </w:r>
      <w:r w:rsidR="00A3541D">
        <w:rPr>
          <w:color w:val="0000FF"/>
        </w:rPr>
        <w:t>Water is such affine solvent due to the polarity of its molecules.</w:t>
      </w:r>
      <w:r w:rsidR="00281E94">
        <w:rPr>
          <w:color w:val="0000FF"/>
        </w:rPr>
        <w:br/>
      </w:r>
    </w:p>
    <w:p w14:paraId="70A80E95" w14:textId="7466BD9B"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17.</w:t>
      </w:r>
      <w:r w:rsidRPr="0097001A">
        <w:rPr>
          <w:rFonts w:cs="Times New Roman"/>
          <w:color w:val="000000" w:themeColor="text1"/>
        </w:rPr>
        <w:tab/>
        <w:t xml:space="preserve">Distinguish between </w:t>
      </w:r>
      <w:r w:rsidRPr="0097001A">
        <w:rPr>
          <w:rFonts w:cs="Times New Roman"/>
          <w:i/>
          <w:iCs/>
          <w:color w:val="000000" w:themeColor="text1"/>
        </w:rPr>
        <w:t>hydrophobic</w:t>
      </w:r>
      <w:r w:rsidRPr="0097001A">
        <w:rPr>
          <w:rFonts w:cs="Times New Roman"/>
          <w:color w:val="000000" w:themeColor="text1"/>
        </w:rPr>
        <w:t xml:space="preserve"> and </w:t>
      </w:r>
      <w:r w:rsidRPr="0097001A">
        <w:rPr>
          <w:rFonts w:cs="Times New Roman"/>
          <w:i/>
          <w:iCs/>
          <w:color w:val="000000" w:themeColor="text1"/>
        </w:rPr>
        <w:t>hydrophilic substances</w:t>
      </w:r>
      <w:r w:rsidRPr="0097001A">
        <w:rPr>
          <w:rFonts w:cs="Times New Roman"/>
          <w:color w:val="000000" w:themeColor="text1"/>
        </w:rPr>
        <w:t>. Give an example of each.</w:t>
      </w:r>
    </w:p>
    <w:p w14:paraId="348C7ACC" w14:textId="07F86285" w:rsidR="00A3541D" w:rsidRPr="00A3541D" w:rsidRDefault="00A3541D" w:rsidP="00A3541D">
      <w:pPr>
        <w:pStyle w:val="NL"/>
        <w:rPr>
          <w:color w:val="0000FF"/>
        </w:rPr>
      </w:pPr>
      <w:r>
        <w:rPr>
          <w:color w:val="0000FF"/>
        </w:rPr>
        <w:tab/>
        <w:t>Hydrophilic substances are those</w:t>
      </w:r>
      <w:r w:rsidRPr="00A3541D">
        <w:rPr>
          <w:color w:val="0000FF"/>
        </w:rPr>
        <w:t xml:space="preserve"> </w:t>
      </w:r>
      <w:r w:rsidRPr="00A3541D">
        <w:rPr>
          <w:color w:val="0000FF"/>
        </w:rPr>
        <w:t>substance</w:t>
      </w:r>
      <w:r>
        <w:rPr>
          <w:color w:val="0000FF"/>
        </w:rPr>
        <w:t>s,</w:t>
      </w:r>
      <w:r w:rsidRPr="00A3541D">
        <w:rPr>
          <w:color w:val="0000FF"/>
        </w:rPr>
        <w:t xml:space="preserve"> </w:t>
      </w:r>
      <w:r>
        <w:rPr>
          <w:color w:val="0000FF"/>
        </w:rPr>
        <w:t>which</w:t>
      </w:r>
      <w:r w:rsidRPr="00A3541D">
        <w:rPr>
          <w:color w:val="0000FF"/>
        </w:rPr>
        <w:t xml:space="preserve"> has an affinity for water. </w:t>
      </w:r>
      <w:r>
        <w:rPr>
          <w:color w:val="0000FF"/>
        </w:rPr>
        <w:t>An example of such substance is</w:t>
      </w:r>
      <w:r w:rsidRPr="00A3541D">
        <w:rPr>
          <w:color w:val="0000FF"/>
        </w:rPr>
        <w:t xml:space="preserve"> cotton</w:t>
      </w:r>
      <w:r>
        <w:rPr>
          <w:color w:val="0000FF"/>
        </w:rPr>
        <w:t>.</w:t>
      </w:r>
    </w:p>
    <w:p w14:paraId="198BE52B" w14:textId="4623CFF7" w:rsidR="007D38AF" w:rsidRPr="007D38AF" w:rsidRDefault="00A3541D" w:rsidP="00A3541D">
      <w:pPr>
        <w:pStyle w:val="NL"/>
        <w:rPr>
          <w:rFonts w:cs="Times New Roman"/>
          <w:color w:val="0000FF"/>
        </w:rPr>
      </w:pPr>
      <w:r>
        <w:rPr>
          <w:color w:val="0000FF"/>
        </w:rPr>
        <w:t xml:space="preserve">Hydrophobic substances on the other hand are </w:t>
      </w:r>
      <w:r w:rsidRPr="00A3541D">
        <w:rPr>
          <w:color w:val="0000FF"/>
        </w:rPr>
        <w:t>substances that are non</w:t>
      </w:r>
      <w:r>
        <w:rPr>
          <w:color w:val="0000FF"/>
        </w:rPr>
        <w:t xml:space="preserve">ionic and repeal water. An example to such substances is </w:t>
      </w:r>
      <w:r w:rsidRPr="00A3541D">
        <w:rPr>
          <w:color w:val="0000FF"/>
        </w:rPr>
        <w:t>vegetable oil.</w:t>
      </w:r>
    </w:p>
    <w:p w14:paraId="7A445B6B" w14:textId="796C1FC1" w:rsidR="00C64EF3" w:rsidRDefault="00C64EF3" w:rsidP="007D38AF">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18.</w:t>
      </w:r>
      <w:r w:rsidRPr="0097001A">
        <w:rPr>
          <w:rFonts w:cs="Times New Roman"/>
          <w:color w:val="000000" w:themeColor="text1"/>
        </w:rPr>
        <w:tab/>
        <w:t>You already know that some materials, such as olive oil, will not dissolve in water. In fact, oil will float on top of water. Explain this property in terms of hydrogen bonding.</w:t>
      </w:r>
    </w:p>
    <w:p w14:paraId="7A207F3E" w14:textId="2279ECC6" w:rsidR="007D38AF" w:rsidRPr="007D38AF" w:rsidRDefault="007D38AF" w:rsidP="007D38AF">
      <w:pPr>
        <w:pStyle w:val="NL"/>
        <w:spacing w:before="240"/>
        <w:rPr>
          <w:color w:val="0000FF"/>
        </w:rPr>
      </w:pPr>
      <w:r>
        <w:tab/>
      </w:r>
      <w:r>
        <w:tab/>
      </w:r>
      <w:r w:rsidR="00A3541D">
        <w:rPr>
          <w:color w:val="0000FF"/>
        </w:rPr>
        <w:t>The o</w:t>
      </w:r>
      <w:r w:rsidR="00A3541D" w:rsidRPr="00A3541D">
        <w:rPr>
          <w:color w:val="0000FF"/>
        </w:rPr>
        <w:t xml:space="preserve">il molecules cannot form hydrogen bonds with water </w:t>
      </w:r>
      <w:r w:rsidR="00A3541D">
        <w:rPr>
          <w:color w:val="0000FF"/>
        </w:rPr>
        <w:t xml:space="preserve">since it is a hydrophobic substance. There exists </w:t>
      </w:r>
      <w:r w:rsidR="00A3541D" w:rsidRPr="00A3541D">
        <w:rPr>
          <w:color w:val="0000FF"/>
        </w:rPr>
        <w:t xml:space="preserve">prevalence of relatively nonpolar covalent bonds- </w:t>
      </w:r>
      <w:r w:rsidR="00A640A7">
        <w:rPr>
          <w:color w:val="0000FF"/>
        </w:rPr>
        <w:t xml:space="preserve">in this case, bonds between hydrogen and carbon sharing electrons </w:t>
      </w:r>
      <w:r w:rsidR="00A3541D" w:rsidRPr="00A3541D">
        <w:rPr>
          <w:color w:val="0000FF"/>
        </w:rPr>
        <w:t>almost equally</w:t>
      </w:r>
      <w:r w:rsidR="00A640A7">
        <w:rPr>
          <w:color w:val="0000FF"/>
        </w:rPr>
        <w:t>.</w:t>
      </w:r>
      <w:r w:rsidR="00281E94">
        <w:rPr>
          <w:color w:val="0000FF"/>
        </w:rPr>
        <w:br/>
      </w:r>
    </w:p>
    <w:p w14:paraId="2B740A4A" w14:textId="6B3BC2F8" w:rsidR="00C64EF3" w:rsidRDefault="00C64EF3" w:rsidP="007D38AF">
      <w:pPr>
        <w:pStyle w:val="NL"/>
        <w:spacing w:after="440"/>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19.</w:t>
      </w:r>
      <w:r w:rsidRPr="0097001A">
        <w:rPr>
          <w:rFonts w:cs="Times New Roman"/>
          <w:color w:val="000000" w:themeColor="text1"/>
        </w:rPr>
        <w:tab/>
        <w:t xml:space="preserve">Now, let’s do a little work that will enable you to prepare solutions. Read the section on </w:t>
      </w:r>
      <w:r w:rsidRPr="0097001A">
        <w:rPr>
          <w:rFonts w:cs="Times New Roman"/>
          <w:color w:val="000000" w:themeColor="text1"/>
        </w:rPr>
        <w:lastRenderedPageBreak/>
        <w:t xml:space="preserve">solute concentrations </w:t>
      </w:r>
      <w:r w:rsidR="00C03215" w:rsidRPr="0097001A">
        <w:rPr>
          <w:rFonts w:cs="Times New Roman"/>
          <w:color w:val="000000" w:themeColor="text1"/>
        </w:rPr>
        <w:t>carefully and</w:t>
      </w:r>
      <w:r w:rsidRPr="0097001A">
        <w:rPr>
          <w:rFonts w:cs="Times New Roman"/>
          <w:color w:val="000000" w:themeColor="text1"/>
        </w:rPr>
        <w:t xml:space="preserve"> show </w:t>
      </w:r>
      <w:r w:rsidR="00C03215">
        <w:rPr>
          <w:rFonts w:cs="Times New Roman"/>
          <w:color w:val="000000" w:themeColor="text1"/>
        </w:rPr>
        <w:t>your</w:t>
      </w:r>
      <w:r w:rsidR="00C03215" w:rsidRPr="0097001A">
        <w:rPr>
          <w:rFonts w:cs="Times New Roman"/>
          <w:color w:val="000000" w:themeColor="text1"/>
        </w:rPr>
        <w:t xml:space="preserve"> </w:t>
      </w:r>
      <w:r w:rsidRPr="0097001A">
        <w:rPr>
          <w:rFonts w:cs="Times New Roman"/>
          <w:color w:val="000000" w:themeColor="text1"/>
        </w:rPr>
        <w:t>calculations here for preparing a 1-molar</w:t>
      </w:r>
      <w:r w:rsidR="004C5B02">
        <w:rPr>
          <w:rFonts w:cs="Times New Roman"/>
          <w:color w:val="000000" w:themeColor="text1"/>
        </w:rPr>
        <w:t xml:space="preserve"> (1-</w:t>
      </w:r>
      <w:r w:rsidR="004C5B02" w:rsidRPr="004C5B02">
        <w:rPr>
          <w:rFonts w:cs="Times New Roman"/>
          <w:i/>
          <w:color w:val="000000" w:themeColor="text1"/>
        </w:rPr>
        <w:t>M</w:t>
      </w:r>
      <w:r w:rsidR="004C5B02">
        <w:rPr>
          <w:rFonts w:cs="Times New Roman"/>
          <w:color w:val="000000" w:themeColor="text1"/>
        </w:rPr>
        <w:t>)</w:t>
      </w:r>
      <w:r w:rsidRPr="0097001A">
        <w:rPr>
          <w:rFonts w:cs="Times New Roman"/>
          <w:color w:val="000000" w:themeColor="text1"/>
        </w:rPr>
        <w:t xml:space="preserve"> solution of sucrose. Steps to help you do this follow. The first step is done for you. Fill in the steps below.</w:t>
      </w:r>
    </w:p>
    <w:tbl>
      <w:tblPr>
        <w:tblStyle w:val="TableGrid"/>
        <w:tblW w:w="0" w:type="auto"/>
        <w:tblInd w:w="108" w:type="dxa"/>
        <w:shd w:val="clear" w:color="auto" w:fill="FFF0D1"/>
        <w:tblLook w:val="04A0" w:firstRow="1" w:lastRow="0" w:firstColumn="1" w:lastColumn="0" w:noHBand="0" w:noVBand="1"/>
      </w:tblPr>
      <w:tblGrid>
        <w:gridCol w:w="9242"/>
      </w:tblGrid>
      <w:tr w:rsidR="00922346" w14:paraId="4FF9A02B" w14:textId="77777777" w:rsidTr="00A640A7">
        <w:trPr>
          <w:trHeight w:val="8158"/>
        </w:trPr>
        <w:tc>
          <w:tcPr>
            <w:tcW w:w="9408" w:type="dxa"/>
            <w:shd w:val="clear" w:color="auto" w:fill="FFF0D1"/>
          </w:tcPr>
          <w:p w14:paraId="392BB2AF" w14:textId="77777777" w:rsidR="00922346" w:rsidRPr="00922346" w:rsidRDefault="00922346" w:rsidP="00922346">
            <w:pPr>
              <w:pStyle w:val="BX4T"/>
              <w:spacing w:before="120"/>
              <w:rPr>
                <w:rFonts w:ascii="Times New Roman" w:hAnsi="Times New Roman" w:cs="Times New Roman"/>
                <w:color w:val="9B0D68"/>
              </w:rPr>
            </w:pPr>
            <w:r w:rsidRPr="00922346">
              <w:rPr>
                <w:rFonts w:ascii="Times New Roman" w:hAnsi="Times New Roman" w:cs="Times New Roman"/>
                <w:color w:val="9B0D68"/>
              </w:rPr>
              <w:t>Steps to Prepare a Solution</w:t>
            </w:r>
          </w:p>
          <w:p w14:paraId="5C72AF40" w14:textId="77777777" w:rsidR="00922346" w:rsidRPr="0097001A" w:rsidRDefault="00922346" w:rsidP="00922346">
            <w:pPr>
              <w:pStyle w:val="BX4LLF"/>
              <w:spacing w:before="0"/>
              <w:rPr>
                <w:rFonts w:ascii="Times New Roman" w:hAnsi="Times New Roman" w:cs="Times New Roman"/>
              </w:rPr>
            </w:pPr>
            <w:r w:rsidRPr="0097001A">
              <w:rPr>
                <w:rFonts w:ascii="Times New Roman" w:hAnsi="Times New Roman" w:cs="Times New Roman"/>
              </w:rPr>
              <w:tab/>
              <w:t>a.</w:t>
            </w:r>
            <w:r w:rsidRPr="0097001A">
              <w:rPr>
                <w:rFonts w:ascii="Times New Roman" w:hAnsi="Times New Roman" w:cs="Times New Roman"/>
              </w:rPr>
              <w:tab/>
              <w:t>Write the molecular formula.</w:t>
            </w:r>
          </w:p>
          <w:p w14:paraId="36BA15A0" w14:textId="77777777" w:rsidR="00922346" w:rsidRPr="0097001A" w:rsidRDefault="00922346" w:rsidP="00922346">
            <w:pPr>
              <w:pStyle w:val="BX4LLF"/>
              <w:spacing w:after="240"/>
              <w:jc w:val="center"/>
              <w:rPr>
                <w:rFonts w:ascii="Times New Roman" w:hAnsi="Times New Roman" w:cs="Times New Roman"/>
              </w:rPr>
            </w:pPr>
            <w:r w:rsidRPr="0097001A">
              <w:rPr>
                <w:rFonts w:ascii="Times New Roman" w:hAnsi="Times New Roman" w:cs="Times New Roman"/>
              </w:rPr>
              <w:t>(C</w:t>
            </w:r>
            <w:r w:rsidRPr="0097001A">
              <w:rPr>
                <w:rFonts w:ascii="Times New Roman" w:hAnsi="Times New Roman" w:cs="Times New Roman"/>
                <w:vertAlign w:val="subscript"/>
              </w:rPr>
              <w:t>12</w:t>
            </w:r>
            <w:r w:rsidRPr="0097001A">
              <w:rPr>
                <w:rFonts w:ascii="Times New Roman" w:hAnsi="Times New Roman" w:cs="Times New Roman"/>
              </w:rPr>
              <w:t>H</w:t>
            </w:r>
            <w:r w:rsidRPr="0097001A">
              <w:rPr>
                <w:rFonts w:ascii="Times New Roman" w:hAnsi="Times New Roman" w:cs="Times New Roman"/>
                <w:vertAlign w:val="subscript"/>
              </w:rPr>
              <w:t>22</w:t>
            </w:r>
            <w:r w:rsidRPr="0097001A">
              <w:rPr>
                <w:rFonts w:ascii="Times New Roman" w:hAnsi="Times New Roman" w:cs="Times New Roman"/>
              </w:rPr>
              <w:t>O</w:t>
            </w:r>
            <w:r w:rsidRPr="0097001A">
              <w:rPr>
                <w:rFonts w:ascii="Times New Roman" w:hAnsi="Times New Roman" w:cs="Times New Roman"/>
                <w:vertAlign w:val="subscript"/>
              </w:rPr>
              <w:t>11</w:t>
            </w:r>
            <w:r w:rsidRPr="0097001A">
              <w:rPr>
                <w:rFonts w:ascii="Times New Roman" w:hAnsi="Times New Roman" w:cs="Times New Roman"/>
              </w:rPr>
              <w:t>)</w:t>
            </w:r>
          </w:p>
          <w:p w14:paraId="1BDC59C5" w14:textId="5B2262CD" w:rsidR="00922346" w:rsidRDefault="00922346" w:rsidP="00922346">
            <w:pPr>
              <w:pStyle w:val="BX4NL"/>
              <w:rPr>
                <w:rFonts w:ascii="Times New Roman" w:hAnsi="Times New Roman" w:cs="Times New Roman"/>
              </w:rPr>
            </w:pPr>
            <w:r w:rsidRPr="0097001A">
              <w:rPr>
                <w:rFonts w:ascii="Times New Roman" w:hAnsi="Times New Roman" w:cs="Times New Roman"/>
              </w:rPr>
              <w:tab/>
              <w:t>b.</w:t>
            </w:r>
            <w:r w:rsidRPr="0097001A">
              <w:rPr>
                <w:rFonts w:ascii="Times New Roman" w:hAnsi="Times New Roman" w:cs="Times New Roman"/>
              </w:rPr>
              <w:tab/>
              <w:t xml:space="preserve">Use </w:t>
            </w:r>
            <w:r>
              <w:rPr>
                <w:rFonts w:ascii="Times New Roman" w:hAnsi="Times New Roman" w:cs="Times New Roman"/>
              </w:rPr>
              <w:t>the</w:t>
            </w:r>
            <w:r w:rsidRPr="0097001A">
              <w:rPr>
                <w:rFonts w:ascii="Times New Roman" w:hAnsi="Times New Roman" w:cs="Times New Roman"/>
              </w:rPr>
              <w:t xml:space="preserve"> periodic table</w:t>
            </w:r>
            <w:r>
              <w:rPr>
                <w:rFonts w:ascii="Times New Roman" w:hAnsi="Times New Roman" w:cs="Times New Roman"/>
              </w:rPr>
              <w:t xml:space="preserve"> (</w:t>
            </w:r>
            <w:r w:rsidR="00315915" w:rsidRPr="00315915">
              <w:t>Appendix B in the textbook</w:t>
            </w:r>
            <w:r>
              <w:rPr>
                <w:rFonts w:ascii="Times New Roman" w:hAnsi="Times New Roman" w:cs="Times New Roman"/>
              </w:rPr>
              <w:t xml:space="preserve">) </w:t>
            </w:r>
            <w:r w:rsidRPr="0097001A">
              <w:rPr>
                <w:rFonts w:ascii="Times New Roman" w:hAnsi="Times New Roman" w:cs="Times New Roman"/>
              </w:rPr>
              <w:t xml:space="preserve">to calculate the atomic mass of each element. Multiply by the number of atoms of the element. (For example, oxygen has a mass of 16. Therefore, oxygen has a </w:t>
            </w:r>
            <w:r>
              <w:rPr>
                <w:rFonts w:ascii="Times New Roman" w:hAnsi="Times New Roman" w:cs="Times New Roman"/>
              </w:rPr>
              <w:t xml:space="preserve">total </w:t>
            </w:r>
            <w:r w:rsidRPr="0097001A">
              <w:rPr>
                <w:rFonts w:ascii="Times New Roman" w:hAnsi="Times New Roman" w:cs="Times New Roman"/>
              </w:rPr>
              <w:t>mass of 16 × 11 = 176</w:t>
            </w:r>
            <w:r>
              <w:rPr>
                <w:rFonts w:ascii="Times New Roman" w:hAnsi="Times New Roman" w:cs="Times New Roman"/>
              </w:rPr>
              <w:t xml:space="preserve"> grams</w:t>
            </w:r>
            <w:r w:rsidR="00E64601">
              <w:rPr>
                <w:rFonts w:ascii="Times New Roman" w:hAnsi="Times New Roman" w:cs="Times New Roman"/>
              </w:rPr>
              <w:t>.</w:t>
            </w:r>
            <w:r w:rsidRPr="0097001A">
              <w:rPr>
                <w:rFonts w:ascii="Times New Roman" w:hAnsi="Times New Roman" w:cs="Times New Roman"/>
              </w:rPr>
              <w:t>)</w:t>
            </w:r>
          </w:p>
          <w:p w14:paraId="2891E8BE" w14:textId="77777777" w:rsidR="00A640A7" w:rsidRDefault="007D38AF" w:rsidP="000F048A">
            <w:pPr>
              <w:widowControl w:val="0"/>
              <w:tabs>
                <w:tab w:val="left" w:pos="553"/>
              </w:tabs>
              <w:autoSpaceDE w:val="0"/>
              <w:autoSpaceDN w:val="0"/>
              <w:adjustRightInd w:val="0"/>
              <w:spacing w:before="200" w:after="200" w:line="360" w:lineRule="auto"/>
              <w:rPr>
                <w:rFonts w:ascii="Times New Roman" w:hAnsi="Times New Roman"/>
                <w:color w:val="0000FF"/>
                <w:lang w:val="en-US"/>
              </w:rPr>
            </w:pPr>
            <w:r>
              <w:rPr>
                <w:rFonts w:ascii="Times New Roman" w:hAnsi="Times New Roman"/>
                <w:color w:val="0000FF"/>
              </w:rPr>
              <w:tab/>
            </w:r>
            <w:r w:rsidR="00A640A7" w:rsidRPr="00A640A7">
              <w:rPr>
                <w:rFonts w:ascii="Times New Roman" w:hAnsi="Times New Roman"/>
                <w:color w:val="0000FF"/>
                <w:lang w:val="en-US"/>
              </w:rPr>
              <w:t xml:space="preserve">C12=12∙12=144g/mol </w:t>
            </w:r>
          </w:p>
          <w:p w14:paraId="429D7340" w14:textId="77777777" w:rsidR="00A640A7" w:rsidRDefault="00A640A7" w:rsidP="000F048A">
            <w:pPr>
              <w:widowControl w:val="0"/>
              <w:tabs>
                <w:tab w:val="left" w:pos="553"/>
              </w:tabs>
              <w:autoSpaceDE w:val="0"/>
              <w:autoSpaceDN w:val="0"/>
              <w:adjustRightInd w:val="0"/>
              <w:spacing w:before="200" w:after="200" w:line="360" w:lineRule="auto"/>
              <w:rPr>
                <w:rFonts w:ascii="Times New Roman" w:hAnsi="Times New Roman"/>
                <w:color w:val="0000FF"/>
                <w:lang w:val="en-US"/>
              </w:rPr>
            </w:pPr>
            <w:r>
              <w:rPr>
                <w:rFonts w:ascii="Times New Roman" w:hAnsi="Times New Roman"/>
                <w:color w:val="0000FF"/>
                <w:lang w:val="en-US"/>
              </w:rPr>
              <w:t xml:space="preserve">      </w:t>
            </w:r>
            <w:r w:rsidRPr="00A640A7">
              <w:rPr>
                <w:rFonts w:ascii="Times New Roman" w:hAnsi="Times New Roman"/>
                <w:color w:val="0000FF"/>
                <w:lang w:val="en-US"/>
              </w:rPr>
              <w:t xml:space="preserve">H22=22∙1=22g/mol </w:t>
            </w:r>
          </w:p>
          <w:p w14:paraId="50A30C43" w14:textId="6A2C36AA" w:rsidR="007D38AF" w:rsidRPr="00A640A7" w:rsidRDefault="00A640A7" w:rsidP="00A640A7">
            <w:pPr>
              <w:widowControl w:val="0"/>
              <w:tabs>
                <w:tab w:val="left" w:pos="553"/>
              </w:tabs>
              <w:autoSpaceDE w:val="0"/>
              <w:autoSpaceDN w:val="0"/>
              <w:adjustRightInd w:val="0"/>
              <w:spacing w:before="200" w:after="200" w:line="360" w:lineRule="auto"/>
              <w:rPr>
                <w:rFonts w:ascii="Times New Roman" w:hAnsi="Times New Roman"/>
                <w:color w:val="0000FF"/>
                <w:lang w:val="en-US"/>
              </w:rPr>
            </w:pPr>
            <w:r>
              <w:rPr>
                <w:rFonts w:ascii="Times New Roman" w:hAnsi="Times New Roman"/>
                <w:color w:val="0000FF"/>
                <w:lang w:val="en-US"/>
              </w:rPr>
              <w:t xml:space="preserve">      </w:t>
            </w:r>
            <w:r w:rsidRPr="00A640A7">
              <w:rPr>
                <w:rFonts w:ascii="Times New Roman" w:hAnsi="Times New Roman"/>
                <w:color w:val="0000FF"/>
                <w:lang w:val="en-US"/>
              </w:rPr>
              <w:t>O11=11∙16=176g/mol</w:t>
            </w:r>
          </w:p>
          <w:p w14:paraId="6F6C8858" w14:textId="33E04225" w:rsidR="00922346" w:rsidRDefault="00922346" w:rsidP="000F048A">
            <w:pPr>
              <w:pStyle w:val="BX4NL"/>
              <w:spacing w:before="440"/>
              <w:rPr>
                <w:rFonts w:ascii="Times New Roman" w:hAnsi="Times New Roman" w:cs="Times New Roman"/>
              </w:rPr>
            </w:pPr>
            <w:r w:rsidRPr="0097001A">
              <w:rPr>
                <w:rFonts w:ascii="Times New Roman" w:hAnsi="Times New Roman" w:cs="Times New Roman"/>
              </w:rPr>
              <w:tab/>
              <w:t>c.</w:t>
            </w:r>
            <w:r w:rsidRPr="0097001A">
              <w:rPr>
                <w:rFonts w:ascii="Times New Roman" w:hAnsi="Times New Roman" w:cs="Times New Roman"/>
              </w:rPr>
              <w:tab/>
              <w:t>Add the masses of each element in the molecule.</w:t>
            </w:r>
          </w:p>
          <w:p w14:paraId="34198FC5" w14:textId="32722886" w:rsidR="007D38AF" w:rsidRPr="0029065B" w:rsidRDefault="000F048A" w:rsidP="000F048A">
            <w:pPr>
              <w:widowControl w:val="0"/>
              <w:tabs>
                <w:tab w:val="left" w:pos="553"/>
              </w:tabs>
              <w:autoSpaceDE w:val="0"/>
              <w:autoSpaceDN w:val="0"/>
              <w:adjustRightInd w:val="0"/>
              <w:spacing w:before="200" w:after="200" w:line="360" w:lineRule="auto"/>
              <w:rPr>
                <w:rFonts w:ascii="Times New Roman" w:hAnsi="Times New Roman"/>
                <w:color w:val="0000FF"/>
              </w:rPr>
            </w:pPr>
            <w:r>
              <w:rPr>
                <w:rFonts w:ascii="Times New Roman" w:hAnsi="Times New Roman"/>
                <w:color w:val="0000FF"/>
              </w:rPr>
              <w:tab/>
            </w:r>
            <w:r w:rsidR="00A640A7" w:rsidRPr="00A640A7">
              <w:rPr>
                <w:rFonts w:ascii="Times New Roman" w:hAnsi="Times New Roman"/>
                <w:color w:val="0000FF"/>
                <w:lang w:val="en-US"/>
              </w:rPr>
              <w:t>144+22+176=342g.</w:t>
            </w:r>
          </w:p>
          <w:p w14:paraId="234267E3" w14:textId="77777777" w:rsidR="00922346" w:rsidRDefault="00922346" w:rsidP="000F048A">
            <w:pPr>
              <w:pStyle w:val="BX4NLL"/>
              <w:spacing w:before="120"/>
              <w:rPr>
                <w:rFonts w:ascii="Times New Roman" w:hAnsi="Times New Roman" w:cs="Times New Roman"/>
              </w:rPr>
            </w:pPr>
            <w:r w:rsidRPr="0097001A">
              <w:rPr>
                <w:rFonts w:ascii="Times New Roman" w:hAnsi="Times New Roman" w:cs="Times New Roman"/>
              </w:rPr>
              <w:tab/>
              <w:t>d.</w:t>
            </w:r>
            <w:r w:rsidRPr="0097001A">
              <w:rPr>
                <w:rFonts w:ascii="Times New Roman" w:hAnsi="Times New Roman" w:cs="Times New Roman"/>
              </w:rPr>
              <w:tab/>
              <w:t xml:space="preserve">Add water to the total molar mass you determined and bring the solution to a volume of </w:t>
            </w:r>
            <w:r w:rsidR="00345462">
              <w:rPr>
                <w:rFonts w:ascii="Times New Roman" w:hAnsi="Times New Roman" w:cs="Times New Roman"/>
              </w:rPr>
              <w:br/>
            </w:r>
            <w:r w:rsidRPr="0097001A">
              <w:rPr>
                <w:rFonts w:ascii="Times New Roman" w:hAnsi="Times New Roman" w:cs="Times New Roman"/>
              </w:rPr>
              <w:t xml:space="preserve">1 </w:t>
            </w:r>
            <w:r>
              <w:rPr>
                <w:rFonts w:ascii="Times New Roman" w:hAnsi="Times New Roman" w:cs="Times New Roman"/>
              </w:rPr>
              <w:t>L</w:t>
            </w:r>
            <w:r w:rsidRPr="0097001A">
              <w:rPr>
                <w:rFonts w:ascii="Times New Roman" w:hAnsi="Times New Roman" w:cs="Times New Roman"/>
              </w:rPr>
              <w:t xml:space="preserve">. This makes </w:t>
            </w:r>
            <w:r>
              <w:rPr>
                <w:rFonts w:ascii="Times New Roman" w:hAnsi="Times New Roman" w:cs="Times New Roman"/>
              </w:rPr>
              <w:t>a liter</w:t>
            </w:r>
            <w:r w:rsidRPr="0097001A">
              <w:rPr>
                <w:rFonts w:ascii="Times New Roman" w:hAnsi="Times New Roman" w:cs="Times New Roman"/>
              </w:rPr>
              <w:t xml:space="preserve"> of a 1</w:t>
            </w:r>
            <w:r>
              <w:rPr>
                <w:rFonts w:ascii="Times New Roman" w:hAnsi="Times New Roman" w:cs="Times New Roman"/>
              </w:rPr>
              <w:t>-</w:t>
            </w:r>
            <w:r w:rsidRPr="00580763">
              <w:rPr>
                <w:rFonts w:ascii="Times New Roman" w:hAnsi="Times New Roman" w:cs="Times New Roman"/>
                <w:i/>
              </w:rPr>
              <w:t>M</w:t>
            </w:r>
            <w:r w:rsidRPr="0097001A">
              <w:rPr>
                <w:rFonts w:ascii="Times New Roman" w:hAnsi="Times New Roman" w:cs="Times New Roman"/>
              </w:rPr>
              <w:t xml:space="preserve"> solution.</w:t>
            </w:r>
          </w:p>
          <w:p w14:paraId="36ED7DA3" w14:textId="67730141" w:rsidR="00A640A7" w:rsidRPr="00922346" w:rsidRDefault="00A640A7" w:rsidP="000F048A">
            <w:pPr>
              <w:pStyle w:val="BX4NLL"/>
              <w:spacing w:before="120"/>
              <w:rPr>
                <w:rFonts w:ascii="Times New Roman" w:hAnsi="Times New Roman" w:cs="Times New Roman"/>
              </w:rPr>
            </w:pPr>
            <w:r>
              <w:rPr>
                <w:rFonts w:ascii="Times New Roman" w:hAnsi="Times New Roman"/>
                <w:color w:val="0000FF"/>
              </w:rPr>
              <w:t>342g/mol to make 1 liter of a M</w:t>
            </w:r>
          </w:p>
        </w:tc>
      </w:tr>
    </w:tbl>
    <w:p w14:paraId="46293547" w14:textId="63D8BAA2" w:rsidR="002102B7" w:rsidRDefault="002102B7" w:rsidP="00A640A7">
      <w:pPr>
        <w:pStyle w:val="NL"/>
        <w:ind w:left="0" w:firstLine="0"/>
        <w:rPr>
          <w:rFonts w:cs="Times New Roman"/>
          <w:color w:val="000000" w:themeColor="text1"/>
        </w:rPr>
      </w:pPr>
    </w:p>
    <w:p w14:paraId="5A347A44" w14:textId="4D0B50D7" w:rsidR="00C64EF3" w:rsidRDefault="00C64EF3" w:rsidP="00C64EF3">
      <w:pPr>
        <w:pStyle w:val="NL"/>
        <w:rPr>
          <w:rFonts w:cs="Times New Roman"/>
          <w:color w:val="000000" w:themeColor="text1"/>
        </w:rPr>
      </w:pPr>
      <w:r w:rsidRPr="0097001A">
        <w:rPr>
          <w:rStyle w:val="NLN"/>
          <w:rFonts w:cs="Times New Roman"/>
          <w:color w:val="000000" w:themeColor="text1"/>
        </w:rPr>
        <w:t>20.</w:t>
      </w:r>
      <w:r w:rsidRPr="0097001A">
        <w:rPr>
          <w:rFonts w:cs="Times New Roman"/>
          <w:color w:val="000000" w:themeColor="text1"/>
        </w:rPr>
        <w:tab/>
        <w:t xml:space="preserve">Can you prepare 1 </w:t>
      </w:r>
      <w:r w:rsidR="003451E2">
        <w:rPr>
          <w:rFonts w:cs="Times New Roman"/>
          <w:color w:val="000000" w:themeColor="text1"/>
        </w:rPr>
        <w:t>L</w:t>
      </w:r>
      <w:r w:rsidRPr="0097001A">
        <w:rPr>
          <w:rFonts w:cs="Times New Roman"/>
          <w:color w:val="000000" w:themeColor="text1"/>
        </w:rPr>
        <w:t xml:space="preserve"> of a 0.5-</w:t>
      </w:r>
      <w:r w:rsidR="008C3008" w:rsidRPr="008C3008">
        <w:rPr>
          <w:rFonts w:cs="Times New Roman"/>
          <w:i/>
          <w:color w:val="000000" w:themeColor="text1"/>
        </w:rPr>
        <w:t>M</w:t>
      </w:r>
      <w:r w:rsidRPr="0097001A">
        <w:rPr>
          <w:rFonts w:cs="Times New Roman"/>
          <w:color w:val="000000" w:themeColor="text1"/>
        </w:rPr>
        <w:t xml:space="preserve"> solution</w:t>
      </w:r>
      <w:r w:rsidR="00896D1C">
        <w:rPr>
          <w:rFonts w:cs="Times New Roman"/>
          <w:color w:val="000000" w:themeColor="text1"/>
        </w:rPr>
        <w:t xml:space="preserve"> of </w:t>
      </w:r>
      <w:r w:rsidR="00896D1C" w:rsidRPr="0097001A">
        <w:rPr>
          <w:rFonts w:cs="Times New Roman"/>
          <w:i/>
          <w:iCs/>
          <w:color w:val="000000" w:themeColor="text1"/>
        </w:rPr>
        <w:t>glucose</w:t>
      </w:r>
      <w:r w:rsidRPr="0097001A">
        <w:rPr>
          <w:rFonts w:cs="Times New Roman"/>
          <w:color w:val="000000" w:themeColor="text1"/>
        </w:rPr>
        <w:t>? Show your work here. You can check the answer at the end of this chapter.</w:t>
      </w:r>
    </w:p>
    <w:p w14:paraId="7A8A056B" w14:textId="77777777" w:rsidR="00A640A7" w:rsidRDefault="000F048A" w:rsidP="002102B7">
      <w:pPr>
        <w:widowControl w:val="0"/>
        <w:autoSpaceDE w:val="0"/>
        <w:autoSpaceDN w:val="0"/>
        <w:adjustRightInd w:val="0"/>
        <w:spacing w:before="200"/>
        <w:rPr>
          <w:rFonts w:ascii="Times New Roman" w:hAnsi="Times New Roman"/>
          <w:color w:val="0000FF"/>
        </w:rPr>
      </w:pPr>
      <w:r>
        <w:rPr>
          <w:rFonts w:ascii="Times New Roman" w:hAnsi="Times New Roman"/>
          <w:color w:val="0000FF"/>
        </w:rPr>
        <w:tab/>
      </w:r>
      <w:r w:rsidR="00A640A7" w:rsidRPr="00A640A7">
        <w:rPr>
          <w:rFonts w:ascii="Times New Roman" w:hAnsi="Times New Roman"/>
          <w:color w:val="0000FF"/>
        </w:rPr>
        <w:t xml:space="preserve">C6H12O6 </w:t>
      </w:r>
    </w:p>
    <w:p w14:paraId="1CF303E1" w14:textId="77777777" w:rsidR="00A640A7" w:rsidRDefault="00A640A7" w:rsidP="002102B7">
      <w:pPr>
        <w:widowControl w:val="0"/>
        <w:autoSpaceDE w:val="0"/>
        <w:autoSpaceDN w:val="0"/>
        <w:adjustRightInd w:val="0"/>
        <w:spacing w:before="200"/>
        <w:rPr>
          <w:rFonts w:ascii="Times New Roman" w:hAnsi="Times New Roman"/>
          <w:color w:val="0000FF"/>
        </w:rPr>
      </w:pPr>
      <w:r>
        <w:rPr>
          <w:rFonts w:ascii="Times New Roman" w:hAnsi="Times New Roman"/>
          <w:color w:val="0000FF"/>
        </w:rPr>
        <w:t xml:space="preserve">        </w:t>
      </w:r>
      <w:r w:rsidRPr="00A640A7">
        <w:rPr>
          <w:rFonts w:ascii="Times New Roman" w:hAnsi="Times New Roman"/>
          <w:color w:val="0000FF"/>
        </w:rPr>
        <w:t xml:space="preserve">C6=6 ∙ 12=72 </w:t>
      </w:r>
    </w:p>
    <w:p w14:paraId="2D2383F6" w14:textId="77777777" w:rsidR="00A640A7" w:rsidRDefault="00A640A7" w:rsidP="002102B7">
      <w:pPr>
        <w:widowControl w:val="0"/>
        <w:autoSpaceDE w:val="0"/>
        <w:autoSpaceDN w:val="0"/>
        <w:adjustRightInd w:val="0"/>
        <w:spacing w:before="200"/>
        <w:rPr>
          <w:rFonts w:ascii="Times New Roman" w:hAnsi="Times New Roman"/>
          <w:color w:val="0000FF"/>
        </w:rPr>
      </w:pPr>
      <w:r>
        <w:rPr>
          <w:rFonts w:ascii="Times New Roman" w:hAnsi="Times New Roman"/>
          <w:color w:val="0000FF"/>
        </w:rPr>
        <w:lastRenderedPageBreak/>
        <w:t xml:space="preserve">       </w:t>
      </w:r>
      <w:r w:rsidRPr="00A640A7">
        <w:rPr>
          <w:rFonts w:ascii="Times New Roman" w:hAnsi="Times New Roman"/>
          <w:color w:val="0000FF"/>
        </w:rPr>
        <w:t xml:space="preserve">H12= 12 ∙ 1=12 72+12+96=180=1mole </w:t>
      </w:r>
    </w:p>
    <w:p w14:paraId="44B6D34E" w14:textId="77777777" w:rsidR="00A640A7" w:rsidRDefault="00A640A7" w:rsidP="002102B7">
      <w:pPr>
        <w:widowControl w:val="0"/>
        <w:autoSpaceDE w:val="0"/>
        <w:autoSpaceDN w:val="0"/>
        <w:adjustRightInd w:val="0"/>
        <w:spacing w:before="200"/>
        <w:rPr>
          <w:rFonts w:ascii="Times New Roman" w:hAnsi="Times New Roman"/>
          <w:color w:val="0000FF"/>
        </w:rPr>
      </w:pPr>
      <w:r>
        <w:rPr>
          <w:rFonts w:ascii="Times New Roman" w:hAnsi="Times New Roman"/>
          <w:color w:val="0000FF"/>
        </w:rPr>
        <w:t xml:space="preserve">       </w:t>
      </w:r>
      <w:r w:rsidRPr="00A640A7">
        <w:rPr>
          <w:rFonts w:ascii="Times New Roman" w:hAnsi="Times New Roman"/>
          <w:color w:val="0000FF"/>
        </w:rPr>
        <w:t xml:space="preserve">O6=6 ∙ 16=96 0.5=90g. </w:t>
      </w:r>
    </w:p>
    <w:p w14:paraId="29E33033" w14:textId="7D0DBE39" w:rsidR="000F048A" w:rsidRPr="00A640A7" w:rsidRDefault="00A640A7" w:rsidP="00A640A7">
      <w:pPr>
        <w:widowControl w:val="0"/>
        <w:autoSpaceDE w:val="0"/>
        <w:autoSpaceDN w:val="0"/>
        <w:adjustRightInd w:val="0"/>
        <w:spacing w:before="200"/>
        <w:rPr>
          <w:rFonts w:ascii="Times New Roman" w:hAnsi="Times New Roman"/>
          <w:color w:val="0000FF"/>
          <w:vertAlign w:val="subscript"/>
        </w:rPr>
      </w:pPr>
      <w:r w:rsidRPr="00A640A7">
        <w:rPr>
          <w:rFonts w:ascii="Times New Roman" w:hAnsi="Times New Roman"/>
          <w:color w:val="0000FF"/>
        </w:rPr>
        <w:t>Add this mass of the compound to water, bring it to the volume of 1l</w:t>
      </w:r>
      <w:r>
        <w:rPr>
          <w:rFonts w:ascii="Times New Roman" w:hAnsi="Times New Roman"/>
          <w:color w:val="0000FF"/>
        </w:rPr>
        <w:t>itre</w:t>
      </w:r>
      <w:r w:rsidRPr="00A640A7">
        <w:rPr>
          <w:rFonts w:ascii="Times New Roman" w:hAnsi="Times New Roman"/>
          <w:color w:val="0000FF"/>
        </w:rPr>
        <w:t>. This makes 1l</w:t>
      </w:r>
      <w:r>
        <w:rPr>
          <w:rFonts w:ascii="Times New Roman" w:hAnsi="Times New Roman"/>
          <w:color w:val="0000FF"/>
        </w:rPr>
        <w:t>itre</w:t>
      </w:r>
      <w:r w:rsidRPr="00A640A7">
        <w:rPr>
          <w:rFonts w:ascii="Times New Roman" w:hAnsi="Times New Roman"/>
          <w:color w:val="0000FF"/>
        </w:rPr>
        <w:t xml:space="preserve"> of 0.5M solution.</w:t>
      </w:r>
    </w:p>
    <w:p w14:paraId="2A43727F" w14:textId="4A2F3520" w:rsidR="00C64EF3" w:rsidRDefault="00C64EF3" w:rsidP="00C64EF3">
      <w:pPr>
        <w:pStyle w:val="NL"/>
        <w:rPr>
          <w:rFonts w:cs="Times New Roman"/>
          <w:i/>
          <w:iCs/>
          <w:color w:val="000000" w:themeColor="text1"/>
        </w:rPr>
      </w:pPr>
      <w:r w:rsidRPr="0097001A">
        <w:rPr>
          <w:rFonts w:cs="Times New Roman"/>
          <w:color w:val="000000" w:themeColor="text1"/>
        </w:rPr>
        <w:tab/>
      </w:r>
      <w:r w:rsidRPr="0097001A">
        <w:rPr>
          <w:rStyle w:val="NLN"/>
          <w:rFonts w:cs="Times New Roman"/>
          <w:color w:val="000000" w:themeColor="text1"/>
        </w:rPr>
        <w:t>21.</w:t>
      </w:r>
      <w:r w:rsidRPr="0097001A">
        <w:rPr>
          <w:rFonts w:cs="Times New Roman"/>
          <w:color w:val="000000" w:themeColor="text1"/>
        </w:rPr>
        <w:tab/>
        <w:t xml:space="preserve">Define </w:t>
      </w:r>
      <w:r w:rsidRPr="0097001A">
        <w:rPr>
          <w:rFonts w:cs="Times New Roman"/>
          <w:i/>
          <w:iCs/>
          <w:color w:val="000000" w:themeColor="text1"/>
        </w:rPr>
        <w:t>molarity.</w:t>
      </w:r>
    </w:p>
    <w:p w14:paraId="367E8F24" w14:textId="70228305" w:rsidR="000F048A" w:rsidRPr="000F048A" w:rsidRDefault="000F048A" w:rsidP="000F048A">
      <w:pPr>
        <w:pStyle w:val="NL"/>
        <w:spacing w:before="240"/>
        <w:rPr>
          <w:color w:val="0000FF"/>
        </w:rPr>
      </w:pPr>
      <w:r>
        <w:tab/>
      </w:r>
      <w:r>
        <w:tab/>
      </w:r>
      <w:r w:rsidR="00A640A7" w:rsidRPr="00A640A7">
        <w:rPr>
          <w:color w:val="0000FF"/>
        </w:rPr>
        <w:t>Molarity is the number of moles o</w:t>
      </w:r>
      <w:r w:rsidR="00A640A7">
        <w:rPr>
          <w:color w:val="0000FF"/>
        </w:rPr>
        <w:t>f solute per liter of solution. It i</w:t>
      </w:r>
      <w:r w:rsidR="00A640A7" w:rsidRPr="00A640A7">
        <w:rPr>
          <w:color w:val="0000FF"/>
        </w:rPr>
        <w:t xml:space="preserve">s the unit of concentration most </w:t>
      </w:r>
      <w:r w:rsidR="00A640A7">
        <w:rPr>
          <w:color w:val="0000FF"/>
        </w:rPr>
        <w:t>utilized</w:t>
      </w:r>
      <w:r w:rsidR="00A640A7" w:rsidRPr="00A640A7">
        <w:rPr>
          <w:color w:val="0000FF"/>
        </w:rPr>
        <w:t xml:space="preserve"> by biologists</w:t>
      </w:r>
      <w:r w:rsidR="00A640A7">
        <w:rPr>
          <w:color w:val="0000FF"/>
        </w:rPr>
        <w:t xml:space="preserve"> most often</w:t>
      </w:r>
      <w:r w:rsidR="00A640A7" w:rsidRPr="00A640A7">
        <w:rPr>
          <w:color w:val="0000FF"/>
        </w:rPr>
        <w:t xml:space="preserve"> for aqueous solution</w:t>
      </w:r>
      <w:r w:rsidR="00A640A7">
        <w:rPr>
          <w:color w:val="0000FF"/>
        </w:rPr>
        <w:t>.</w:t>
      </w:r>
    </w:p>
    <w:p w14:paraId="788C4C46" w14:textId="041286E4" w:rsidR="00C64EF3" w:rsidRDefault="00C64EF3" w:rsidP="00B71128">
      <w:pPr>
        <w:pStyle w:val="H1"/>
        <w:spacing w:after="320"/>
        <w:rPr>
          <w:rFonts w:ascii="Times New Roman" w:hAnsi="Times New Roman" w:cs="Times New Roman"/>
        </w:rPr>
      </w:pPr>
      <w:r w:rsidRPr="00922346">
        <w:rPr>
          <w:rStyle w:val="H11"/>
          <w:rFonts w:ascii="Times New Roman" w:hAnsi="Times New Roman" w:cs="Times New Roman"/>
          <w:b/>
          <w:bCs w:val="0"/>
          <w:i/>
          <w:iCs w:val="0"/>
          <w:color w:val="9B0D68"/>
        </w:rPr>
        <w:t>Concept 3.3</w:t>
      </w:r>
      <w:r w:rsidRPr="00922346">
        <w:rPr>
          <w:rFonts w:ascii="Times New Roman" w:hAnsi="Times New Roman" w:cs="Times New Roman"/>
          <w:color w:val="9B0D68"/>
        </w:rPr>
        <w:t xml:space="preserve"> </w:t>
      </w:r>
      <w:r w:rsidRPr="00922346">
        <w:rPr>
          <w:rFonts w:ascii="Times New Roman" w:hAnsi="Times New Roman" w:cs="Times New Roman"/>
          <w:color w:val="0049A8"/>
        </w:rPr>
        <w:t>Acidic and basic conditions affect living organisms</w:t>
      </w:r>
    </w:p>
    <w:p w14:paraId="55CD8ACE" w14:textId="2FC1AA5B" w:rsidR="00587F3F" w:rsidRPr="0097001A" w:rsidRDefault="00587F3F" w:rsidP="00B71128">
      <w:pPr>
        <w:pStyle w:val="H1"/>
        <w:spacing w:before="160"/>
        <w:rPr>
          <w:rFonts w:ascii="Times New Roman" w:hAnsi="Times New Roman" w:cs="Times New Roman"/>
        </w:rPr>
      </w:pPr>
      <w:r>
        <w:rPr>
          <w:rFonts w:ascii="Times New Roman" w:hAnsi="Times New Roman" w:cs="Times New Roman"/>
        </w:rPr>
        <w:t xml:space="preserve">LO 3.3: </w:t>
      </w:r>
      <w:r w:rsidRPr="00F005C5">
        <w:t>Differentiate between an acid and a base; define pH and describe how it affects the processes of life.</w:t>
      </w:r>
    </w:p>
    <w:p w14:paraId="395706FA" w14:textId="36B93F6B" w:rsidR="00C64EF3" w:rsidRDefault="00C64EF3" w:rsidP="00C64EF3">
      <w:pPr>
        <w:pStyle w:val="NL"/>
        <w:spacing w:before="0"/>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22.</w:t>
      </w:r>
      <w:r w:rsidRPr="0097001A">
        <w:rPr>
          <w:rFonts w:cs="Times New Roman"/>
          <w:color w:val="000000" w:themeColor="text1"/>
        </w:rPr>
        <w:tab/>
        <w:t>What two ions form when water dissociates?</w:t>
      </w:r>
    </w:p>
    <w:p w14:paraId="79DFCC05" w14:textId="0D35FF0F" w:rsidR="000F048A" w:rsidRPr="000F048A" w:rsidRDefault="00A640A7" w:rsidP="000F048A">
      <w:pPr>
        <w:pStyle w:val="NL"/>
        <w:rPr>
          <w:color w:val="0000FF"/>
        </w:rPr>
      </w:pPr>
      <w:r>
        <w:rPr>
          <w:color w:val="0000FF"/>
        </w:rPr>
        <w:tab/>
      </w:r>
      <w:r>
        <w:rPr>
          <w:color w:val="0000FF"/>
        </w:rPr>
        <w:tab/>
      </w:r>
      <w:r w:rsidRPr="00A640A7">
        <w:rPr>
          <w:color w:val="0000FF"/>
        </w:rPr>
        <w:t xml:space="preserve">The two ions that form when water dissociates are </w:t>
      </w:r>
      <w:r>
        <w:rPr>
          <w:color w:val="0000FF"/>
        </w:rPr>
        <w:t>hydroxide ions OH- and hydronium ions H3O+.</w:t>
      </w:r>
    </w:p>
    <w:p w14:paraId="543ACC64" w14:textId="0E7AC627" w:rsidR="00362C8A" w:rsidRDefault="00362C8A" w:rsidP="00C64EF3">
      <w:pPr>
        <w:pStyle w:val="NLTXL"/>
        <w:rPr>
          <w:rFonts w:ascii="Times New Roman" w:hAnsi="Times New Roman" w:cs="Times New Roman"/>
          <w:color w:val="000000" w:themeColor="text1"/>
        </w:rPr>
      </w:pPr>
      <w:r>
        <w:rPr>
          <w:rFonts w:ascii="Times New Roman" w:hAnsi="Times New Roman" w:cs="Times New Roman"/>
          <w:color w:val="000000" w:themeColor="text1"/>
        </w:rPr>
        <w:t>(</w:t>
      </w:r>
      <w:r w:rsidR="00C64EF3" w:rsidRPr="0097001A">
        <w:rPr>
          <w:rFonts w:ascii="Times New Roman" w:hAnsi="Times New Roman" w:cs="Times New Roman"/>
          <w:color w:val="000000" w:themeColor="text1"/>
        </w:rPr>
        <w:t>You should have answered “hydronium (H</w:t>
      </w:r>
      <w:r w:rsidR="00C64EF3" w:rsidRPr="0097001A">
        <w:rPr>
          <w:rFonts w:ascii="Times New Roman" w:hAnsi="Times New Roman" w:cs="Times New Roman"/>
          <w:color w:val="000000" w:themeColor="text1"/>
          <w:vertAlign w:val="subscript"/>
        </w:rPr>
        <w:t>3</w:t>
      </w:r>
      <w:r w:rsidR="00C64EF3" w:rsidRPr="0097001A">
        <w:rPr>
          <w:rFonts w:ascii="Times New Roman" w:hAnsi="Times New Roman" w:cs="Times New Roman"/>
          <w:color w:val="000000" w:themeColor="text1"/>
        </w:rPr>
        <w:t>O</w:t>
      </w:r>
      <w:r w:rsidR="00C64EF3" w:rsidRPr="0097001A">
        <w:rPr>
          <w:rFonts w:ascii="Times New Roman" w:hAnsi="Times New Roman" w:cs="Times New Roman"/>
          <w:color w:val="000000" w:themeColor="text1"/>
          <w:vertAlign w:val="superscript"/>
        </w:rPr>
        <w:t>+</w:t>
      </w:r>
      <w:r w:rsidR="00C64EF3" w:rsidRPr="0097001A">
        <w:rPr>
          <w:rFonts w:ascii="Times New Roman" w:hAnsi="Times New Roman" w:cs="Times New Roman"/>
          <w:color w:val="000000" w:themeColor="text1"/>
        </w:rPr>
        <w:t>) and hydroxide ions (OH</w:t>
      </w:r>
      <w:r w:rsidR="00C64EF3" w:rsidRPr="0097001A">
        <w:rPr>
          <w:rFonts w:ascii="Times New Roman" w:hAnsi="Times New Roman" w:cs="Times New Roman"/>
          <w:color w:val="000000" w:themeColor="text1"/>
          <w:vertAlign w:val="superscript"/>
        </w:rPr>
        <w:t>−</w:t>
      </w:r>
      <w:r w:rsidR="00C64EF3" w:rsidRPr="0097001A">
        <w:rPr>
          <w:rFonts w:ascii="Times New Roman" w:hAnsi="Times New Roman" w:cs="Times New Roman"/>
          <w:color w:val="000000" w:themeColor="text1"/>
        </w:rPr>
        <w:t>)” in the preceding question. However, by convention, we will represent the hydronium ion as H</w:t>
      </w:r>
      <w:r w:rsidR="00C64EF3" w:rsidRPr="0097001A">
        <w:rPr>
          <w:rFonts w:ascii="Times New Roman" w:hAnsi="Times New Roman" w:cs="Times New Roman"/>
          <w:color w:val="000000" w:themeColor="text1"/>
          <w:vertAlign w:val="superscript"/>
        </w:rPr>
        <w:t>+</w:t>
      </w:r>
      <w:r w:rsidR="00C64EF3" w:rsidRPr="0097001A">
        <w:rPr>
          <w:rFonts w:ascii="Times New Roman" w:hAnsi="Times New Roman" w:cs="Times New Roman"/>
          <w:color w:val="000000" w:themeColor="text1"/>
        </w:rPr>
        <w:t>.</w:t>
      </w:r>
      <w:r>
        <w:rPr>
          <w:rFonts w:ascii="Times New Roman" w:hAnsi="Times New Roman" w:cs="Times New Roman"/>
          <w:color w:val="000000" w:themeColor="text1"/>
        </w:rPr>
        <w:t>)</w:t>
      </w:r>
    </w:p>
    <w:p w14:paraId="5AB36DE0" w14:textId="40272CA3" w:rsidR="00C64EF3" w:rsidRDefault="00362C8A" w:rsidP="000F048A">
      <w:pPr>
        <w:pStyle w:val="NLTXL"/>
        <w:spacing w:before="440"/>
        <w:ind w:hanging="580"/>
        <w:rPr>
          <w:rFonts w:ascii="Times New Roman" w:hAnsi="Times New Roman" w:cs="Times New Roman"/>
          <w:color w:val="000000" w:themeColor="text1"/>
        </w:rPr>
      </w:pPr>
      <w:r>
        <w:rPr>
          <w:rFonts w:ascii="Times New Roman" w:hAnsi="Times New Roman" w:cs="Times New Roman"/>
          <w:color w:val="000000" w:themeColor="text1"/>
        </w:rPr>
        <w:t>23.</w:t>
      </w:r>
      <w:r w:rsidR="008F425D">
        <w:rPr>
          <w:rFonts w:ascii="Times New Roman" w:hAnsi="Times New Roman" w:cs="Times New Roman"/>
          <w:color w:val="000000" w:themeColor="text1"/>
        </w:rPr>
        <w:tab/>
      </w:r>
      <w:r w:rsidR="00BF1943">
        <w:rPr>
          <w:rFonts w:ascii="Times New Roman" w:hAnsi="Times New Roman" w:cs="Times New Roman"/>
          <w:color w:val="000000" w:themeColor="text1"/>
        </w:rPr>
        <w:t>Draw and label the chemical reaction that occurs when water dissociates.</w:t>
      </w:r>
    </w:p>
    <w:p w14:paraId="308B0809" w14:textId="3F3EB3A0"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2</w:t>
      </w:r>
      <w:r w:rsidR="00362C8A">
        <w:rPr>
          <w:rStyle w:val="NLN"/>
          <w:rFonts w:cs="Times New Roman"/>
          <w:color w:val="000000" w:themeColor="text1"/>
        </w:rPr>
        <w:t>4</w:t>
      </w:r>
      <w:r w:rsidRPr="0097001A">
        <w:rPr>
          <w:rStyle w:val="NLN"/>
          <w:rFonts w:cs="Times New Roman"/>
          <w:color w:val="000000" w:themeColor="text1"/>
        </w:rPr>
        <w:t>.</w:t>
      </w:r>
      <w:r w:rsidRPr="0097001A">
        <w:rPr>
          <w:rFonts w:cs="Times New Roman"/>
          <w:color w:val="000000" w:themeColor="text1"/>
        </w:rPr>
        <w:tab/>
        <w:t xml:space="preserve">What is the concentration of </w:t>
      </w:r>
      <w:r w:rsidR="00362C8A" w:rsidRPr="00362C8A">
        <w:rPr>
          <w:rFonts w:cs="Times New Roman"/>
        </w:rPr>
        <w:t>H</w:t>
      </w:r>
      <w:r w:rsidR="00362C8A" w:rsidRPr="00362C8A">
        <w:rPr>
          <w:rFonts w:cs="Times New Roman"/>
          <w:vertAlign w:val="superscript"/>
        </w:rPr>
        <w:t>+</w:t>
      </w:r>
      <w:r w:rsidR="00362C8A" w:rsidRPr="00362C8A">
        <w:rPr>
          <w:rFonts w:cs="Times New Roman"/>
        </w:rPr>
        <w:t xml:space="preserve"> and OH</w:t>
      </w:r>
      <w:r w:rsidR="00192079">
        <w:rPr>
          <w:rFonts w:ascii="Symbol" w:hAnsi="Symbol" w:cs="Times New Roman"/>
          <w:vertAlign w:val="superscript"/>
        </w:rPr>
        <w:t></w:t>
      </w:r>
      <w:r w:rsidR="00362C8A" w:rsidRPr="00362C8A">
        <w:rPr>
          <w:rFonts w:cs="Times New Roman"/>
        </w:rPr>
        <w:t xml:space="preserve"> </w:t>
      </w:r>
      <w:r w:rsidRPr="0097001A">
        <w:rPr>
          <w:rFonts w:cs="Times New Roman"/>
          <w:color w:val="000000" w:themeColor="text1"/>
        </w:rPr>
        <w:t>in pure water at 25°C?</w:t>
      </w:r>
    </w:p>
    <w:p w14:paraId="68DC9CF0" w14:textId="270551E9" w:rsidR="00B71128" w:rsidRPr="007A74B8" w:rsidRDefault="000F048A" w:rsidP="007A74B8">
      <w:pPr>
        <w:pStyle w:val="NL"/>
        <w:spacing w:before="240"/>
        <w:rPr>
          <w:color w:val="0000FF"/>
        </w:rPr>
      </w:pPr>
      <w:r>
        <w:rPr>
          <w:color w:val="0000FF"/>
        </w:rPr>
        <w:tab/>
      </w:r>
      <w:r>
        <w:rPr>
          <w:color w:val="0000FF"/>
        </w:rPr>
        <w:tab/>
      </w:r>
      <w:r w:rsidR="007A74B8">
        <w:tab/>
      </w:r>
      <w:r w:rsidR="007A74B8">
        <w:tab/>
      </w:r>
      <w:r w:rsidR="007A74B8" w:rsidRPr="00A640A7">
        <w:rPr>
          <w:color w:val="0000FF"/>
        </w:rPr>
        <w:t>The concentration of each ion in pure water at 25°C is 10-7</w:t>
      </w:r>
    </w:p>
    <w:p w14:paraId="60C01D0E" w14:textId="4F00B2EA" w:rsidR="00C64EF3" w:rsidRDefault="00C64EF3" w:rsidP="00C64EF3">
      <w:pPr>
        <w:pStyle w:val="NL"/>
        <w:rPr>
          <w:rFonts w:cs="Times New Roman"/>
          <w:color w:val="000000" w:themeColor="text1"/>
        </w:rPr>
      </w:pPr>
      <w:r w:rsidRPr="0097001A">
        <w:rPr>
          <w:rStyle w:val="NLN"/>
          <w:rFonts w:cs="Times New Roman"/>
          <w:color w:val="000000" w:themeColor="text1"/>
        </w:rPr>
        <w:t>2</w:t>
      </w:r>
      <w:r w:rsidR="00096B9F">
        <w:rPr>
          <w:rStyle w:val="NLN"/>
          <w:rFonts w:cs="Times New Roman"/>
          <w:color w:val="000000" w:themeColor="text1"/>
        </w:rPr>
        <w:t>5</w:t>
      </w:r>
      <w:r w:rsidRPr="0097001A">
        <w:rPr>
          <w:rStyle w:val="NLN"/>
          <w:rFonts w:cs="Times New Roman"/>
          <w:color w:val="000000" w:themeColor="text1"/>
        </w:rPr>
        <w:t>.</w:t>
      </w:r>
      <w:r w:rsidRPr="0097001A">
        <w:rPr>
          <w:rFonts w:cs="Times New Roman"/>
          <w:color w:val="000000" w:themeColor="text1"/>
        </w:rPr>
        <w:tab/>
        <w:t>Water has a pH of 7. pH is defined as the negative log of the hydrogen ion concentration [H</w:t>
      </w:r>
      <w:r w:rsidRPr="0097001A">
        <w:rPr>
          <w:rFonts w:cs="Times New Roman"/>
          <w:color w:val="000000" w:themeColor="text1"/>
          <w:vertAlign w:val="superscript"/>
        </w:rPr>
        <w:t>+</w:t>
      </w:r>
      <w:r w:rsidRPr="0097001A">
        <w:rPr>
          <w:rFonts w:cs="Times New Roman"/>
          <w:color w:val="000000" w:themeColor="text1"/>
        </w:rPr>
        <w:t xml:space="preserve">]. </w:t>
      </w:r>
      <w:r w:rsidR="00BF1943">
        <w:rPr>
          <w:rFonts w:cs="Times New Roman"/>
          <w:color w:val="000000" w:themeColor="text1"/>
        </w:rPr>
        <w:t>Explain why w</w:t>
      </w:r>
      <w:r w:rsidRPr="0097001A">
        <w:rPr>
          <w:rFonts w:cs="Times New Roman"/>
          <w:color w:val="000000" w:themeColor="text1"/>
        </w:rPr>
        <w:t>ater is assigned a pH of 7</w:t>
      </w:r>
      <w:r w:rsidR="00BF1943">
        <w:rPr>
          <w:rFonts w:cs="Times New Roman"/>
          <w:color w:val="000000" w:themeColor="text1"/>
        </w:rPr>
        <w:t>.</w:t>
      </w:r>
    </w:p>
    <w:p w14:paraId="796C7244" w14:textId="77777777" w:rsidR="007A74B8" w:rsidRDefault="000F048A" w:rsidP="000F048A">
      <w:pPr>
        <w:pStyle w:val="NL"/>
        <w:rPr>
          <w:color w:val="0000FF"/>
        </w:rPr>
      </w:pPr>
      <w:r>
        <w:tab/>
      </w:r>
      <w:r>
        <w:tab/>
      </w:r>
      <w:r w:rsidR="007A74B8" w:rsidRPr="007A74B8">
        <w:rPr>
          <w:color w:val="0000FF"/>
        </w:rPr>
        <w:t xml:space="preserve">The concentration of H+ is 10-7 </w:t>
      </w:r>
    </w:p>
    <w:p w14:paraId="2981F278" w14:textId="30EC6DA2" w:rsidR="007A74B8" w:rsidRDefault="007A74B8" w:rsidP="000F048A">
      <w:pPr>
        <w:pStyle w:val="NL"/>
        <w:rPr>
          <w:color w:val="0000FF"/>
        </w:rPr>
      </w:pPr>
      <w:r>
        <w:rPr>
          <w:color w:val="0000FF"/>
        </w:rPr>
        <w:t xml:space="preserve">      Considering; </w:t>
      </w:r>
      <w:r w:rsidRPr="007A74B8">
        <w:rPr>
          <w:color w:val="0000FF"/>
        </w:rPr>
        <w:t xml:space="preserve">Log1010-7 =-7log1010=-7. </w:t>
      </w:r>
    </w:p>
    <w:p w14:paraId="1D83EDF7" w14:textId="6627D15A" w:rsidR="000F048A" w:rsidRPr="000F048A" w:rsidRDefault="007A74B8" w:rsidP="000F048A">
      <w:pPr>
        <w:pStyle w:val="NL"/>
        <w:rPr>
          <w:color w:val="0000FF"/>
        </w:rPr>
      </w:pPr>
      <w:r>
        <w:rPr>
          <w:color w:val="0000FF"/>
        </w:rPr>
        <w:lastRenderedPageBreak/>
        <w:t xml:space="preserve">      </w:t>
      </w:r>
      <w:r w:rsidRPr="007A74B8">
        <w:rPr>
          <w:color w:val="0000FF"/>
        </w:rPr>
        <w:t>PH of water is 7.</w:t>
      </w:r>
      <w:r w:rsidR="00281E94">
        <w:rPr>
          <w:color w:val="0000FF"/>
        </w:rPr>
        <w:br/>
      </w:r>
      <w:r w:rsidR="000F048A" w:rsidRPr="000F048A">
        <w:rPr>
          <w:color w:val="0000FF"/>
        </w:rPr>
        <w:tab/>
      </w:r>
      <w:r w:rsidR="00281E94">
        <w:rPr>
          <w:color w:val="0000FF"/>
        </w:rPr>
        <w:br/>
      </w:r>
      <w:r w:rsidR="000F048A" w:rsidRPr="000F048A">
        <w:rPr>
          <w:color w:val="0000FF"/>
        </w:rPr>
        <w:tab/>
      </w:r>
    </w:p>
    <w:p w14:paraId="45278F7B" w14:textId="7C5ECA97" w:rsidR="00C64EF3" w:rsidRPr="0097001A"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2</w:t>
      </w:r>
      <w:r w:rsidR="00096B9F">
        <w:rPr>
          <w:rStyle w:val="NLN"/>
          <w:rFonts w:cs="Times New Roman"/>
          <w:color w:val="000000" w:themeColor="text1"/>
        </w:rPr>
        <w:t>6</w:t>
      </w:r>
      <w:r w:rsidRPr="0097001A">
        <w:rPr>
          <w:rStyle w:val="NLN"/>
          <w:rFonts w:cs="Times New Roman"/>
          <w:color w:val="000000" w:themeColor="text1"/>
        </w:rPr>
        <w:t>.</w:t>
      </w:r>
      <w:r w:rsidRPr="0097001A">
        <w:rPr>
          <w:rFonts w:cs="Times New Roman"/>
          <w:color w:val="000000" w:themeColor="text1"/>
        </w:rPr>
        <w:tab/>
        <w:t>To go a step further, the product of H</w:t>
      </w:r>
      <w:r w:rsidRPr="0097001A">
        <w:rPr>
          <w:rFonts w:cs="Times New Roman"/>
          <w:color w:val="000000" w:themeColor="text1"/>
          <w:vertAlign w:val="superscript"/>
        </w:rPr>
        <w:t>+</w:t>
      </w:r>
      <w:r w:rsidRPr="0097001A">
        <w:rPr>
          <w:rFonts w:cs="Times New Roman"/>
          <w:color w:val="000000" w:themeColor="text1"/>
        </w:rPr>
        <w:t xml:space="preserve"> and OH</w:t>
      </w:r>
      <w:r w:rsidRPr="0097001A">
        <w:rPr>
          <w:rFonts w:cs="Times New Roman"/>
          <w:color w:val="000000" w:themeColor="text1"/>
          <w:vertAlign w:val="superscript"/>
        </w:rPr>
        <w:t>−</w:t>
      </w:r>
      <w:r w:rsidRPr="0097001A">
        <w:rPr>
          <w:rFonts w:cs="Times New Roman"/>
          <w:color w:val="000000" w:themeColor="text1"/>
        </w:rPr>
        <w:t xml:space="preserve"> concentrations is constant at 10</w:t>
      </w:r>
      <w:r w:rsidRPr="0097001A">
        <w:rPr>
          <w:rFonts w:cs="Times New Roman"/>
          <w:color w:val="000000" w:themeColor="text1"/>
          <w:vertAlign w:val="superscript"/>
        </w:rPr>
        <w:t>−14</w:t>
      </w:r>
      <w:r w:rsidRPr="0097001A">
        <w:rPr>
          <w:rFonts w:cs="Times New Roman"/>
          <w:color w:val="000000" w:themeColor="text1"/>
        </w:rPr>
        <w:t>.</w:t>
      </w:r>
    </w:p>
    <w:p w14:paraId="19B84305" w14:textId="77777777" w:rsidR="00C64EF3" w:rsidRPr="0097001A" w:rsidRDefault="00C64EF3" w:rsidP="00C64EF3">
      <w:pPr>
        <w:pStyle w:val="NLTXL"/>
        <w:jc w:val="center"/>
        <w:rPr>
          <w:rFonts w:ascii="Times New Roman" w:hAnsi="Times New Roman" w:cs="Times New Roman"/>
          <w:color w:val="000000" w:themeColor="text1"/>
        </w:rPr>
      </w:pPr>
      <w:r w:rsidRPr="0097001A">
        <w:rPr>
          <w:rFonts w:ascii="Times New Roman" w:hAnsi="Times New Roman" w:cs="Times New Roman"/>
          <w:color w:val="000000" w:themeColor="text1"/>
        </w:rPr>
        <w:t>[H</w:t>
      </w:r>
      <w:r w:rsidRPr="0097001A">
        <w:rPr>
          <w:rFonts w:ascii="Times New Roman" w:hAnsi="Times New Roman" w:cs="Times New Roman"/>
          <w:color w:val="000000" w:themeColor="text1"/>
          <w:vertAlign w:val="superscript"/>
        </w:rPr>
        <w:t>+</w:t>
      </w:r>
      <w:r w:rsidRPr="0097001A">
        <w:rPr>
          <w:rFonts w:ascii="Times New Roman" w:hAnsi="Times New Roman" w:cs="Times New Roman"/>
          <w:color w:val="000000" w:themeColor="text1"/>
        </w:rPr>
        <w:t>][OH</w:t>
      </w:r>
      <w:r w:rsidRPr="0097001A">
        <w:rPr>
          <w:rFonts w:ascii="Times New Roman" w:hAnsi="Times New Roman" w:cs="Times New Roman"/>
          <w:color w:val="000000" w:themeColor="text1"/>
          <w:vertAlign w:val="superscript"/>
        </w:rPr>
        <w:t>−</w:t>
      </w:r>
      <w:r w:rsidRPr="0097001A">
        <w:rPr>
          <w:rFonts w:ascii="Times New Roman" w:hAnsi="Times New Roman" w:cs="Times New Roman"/>
          <w:color w:val="000000" w:themeColor="text1"/>
        </w:rPr>
        <w:t>] = 10</w:t>
      </w:r>
      <w:r w:rsidRPr="0097001A">
        <w:rPr>
          <w:rFonts w:ascii="Times New Roman" w:hAnsi="Times New Roman" w:cs="Times New Roman"/>
          <w:color w:val="000000" w:themeColor="text1"/>
          <w:vertAlign w:val="superscript"/>
        </w:rPr>
        <w:t>−14</w:t>
      </w:r>
    </w:p>
    <w:p w14:paraId="4CEFC86B" w14:textId="3579BB50" w:rsidR="00C64EF3" w:rsidRPr="0097001A" w:rsidRDefault="00C64EF3" w:rsidP="00C64EF3">
      <w:pPr>
        <w:pStyle w:val="NLTXL"/>
        <w:rPr>
          <w:rFonts w:ascii="Times New Roman" w:hAnsi="Times New Roman" w:cs="Times New Roman"/>
          <w:color w:val="000000" w:themeColor="text1"/>
        </w:rPr>
      </w:pPr>
      <w:r w:rsidRPr="0097001A">
        <w:rPr>
          <w:rFonts w:ascii="Times New Roman" w:hAnsi="Times New Roman" w:cs="Times New Roman"/>
          <w:color w:val="000000" w:themeColor="text1"/>
        </w:rPr>
        <w:t>Water, which is neutral with a pH of 7, has an equal number of H</w:t>
      </w:r>
      <w:r w:rsidRPr="0097001A">
        <w:rPr>
          <w:rFonts w:ascii="Times New Roman" w:hAnsi="Times New Roman" w:cs="Times New Roman"/>
          <w:color w:val="000000" w:themeColor="text1"/>
          <w:vertAlign w:val="superscript"/>
        </w:rPr>
        <w:t>+</w:t>
      </w:r>
      <w:r w:rsidRPr="0097001A">
        <w:rPr>
          <w:rFonts w:ascii="Times New Roman" w:hAnsi="Times New Roman" w:cs="Times New Roman"/>
          <w:color w:val="000000" w:themeColor="text1"/>
        </w:rPr>
        <w:t xml:space="preserve"> and OH</w:t>
      </w:r>
      <w:r w:rsidR="009353FE">
        <w:rPr>
          <w:rFonts w:ascii="Symbol" w:hAnsi="Symbol" w:cs="Times New Roman"/>
          <w:color w:val="000000" w:themeColor="text1"/>
          <w:vertAlign w:val="superscript"/>
        </w:rPr>
        <w:t></w:t>
      </w:r>
      <w:r w:rsidRPr="0097001A">
        <w:rPr>
          <w:rFonts w:ascii="Times New Roman" w:hAnsi="Times New Roman" w:cs="Times New Roman"/>
          <w:color w:val="000000" w:themeColor="text1"/>
        </w:rPr>
        <w:t xml:space="preserve"> ions. Now, </w:t>
      </w:r>
      <w:r w:rsidR="000F048A">
        <w:rPr>
          <w:rFonts w:ascii="Times New Roman" w:hAnsi="Times New Roman" w:cs="Times New Roman"/>
          <w:color w:val="000000" w:themeColor="text1"/>
        </w:rPr>
        <w:br/>
      </w:r>
      <w:r w:rsidRPr="0097001A">
        <w:rPr>
          <w:rFonts w:ascii="Times New Roman" w:hAnsi="Times New Roman" w:cs="Times New Roman"/>
          <w:color w:val="000000" w:themeColor="text1"/>
        </w:rPr>
        <w:t>define</w:t>
      </w:r>
    </w:p>
    <w:p w14:paraId="25E89427" w14:textId="0528071F" w:rsidR="00C64EF3" w:rsidRPr="0097001A" w:rsidRDefault="007A74B8" w:rsidP="007A74B8">
      <w:pPr>
        <w:pStyle w:val="NLUL"/>
        <w:rPr>
          <w:rFonts w:ascii="Times New Roman" w:hAnsi="Times New Roman" w:cs="Times New Roman"/>
          <w:color w:val="000000" w:themeColor="text1"/>
        </w:rPr>
      </w:pPr>
      <w:r w:rsidRPr="0097001A">
        <w:rPr>
          <w:rFonts w:ascii="Times New Roman" w:hAnsi="Times New Roman" w:cs="Times New Roman"/>
          <w:b/>
          <w:bCs/>
          <w:color w:val="000000" w:themeColor="text1"/>
        </w:rPr>
        <w:t>Acid</w:t>
      </w:r>
      <w:r w:rsidR="000F048A">
        <w:rPr>
          <w:rFonts w:ascii="Times New Roman" w:hAnsi="Times New Roman" w:cs="Times New Roman"/>
          <w:b/>
          <w:bCs/>
          <w:color w:val="000000" w:themeColor="text1"/>
        </w:rPr>
        <w:t xml:space="preserve">: </w:t>
      </w:r>
      <w:r>
        <w:rPr>
          <w:color w:val="0000FF"/>
        </w:rPr>
        <w:t xml:space="preserve">This is a </w:t>
      </w:r>
      <w:r w:rsidRPr="007A74B8">
        <w:rPr>
          <w:color w:val="0000FF"/>
        </w:rPr>
        <w:t>substance, which increases the hydrogen ion concentration of a solution.</w:t>
      </w:r>
    </w:p>
    <w:p w14:paraId="6688697E" w14:textId="6461B9BB" w:rsidR="00C64EF3" w:rsidRPr="0097001A" w:rsidRDefault="007A74B8" w:rsidP="007A74B8">
      <w:pPr>
        <w:pStyle w:val="NLUL"/>
        <w:rPr>
          <w:rFonts w:ascii="Times New Roman" w:hAnsi="Times New Roman" w:cs="Times New Roman"/>
          <w:color w:val="000000" w:themeColor="text1"/>
        </w:rPr>
      </w:pPr>
      <w:r w:rsidRPr="0097001A">
        <w:rPr>
          <w:rFonts w:ascii="Times New Roman" w:hAnsi="Times New Roman" w:cs="Times New Roman"/>
          <w:b/>
          <w:bCs/>
          <w:color w:val="000000" w:themeColor="text1"/>
        </w:rPr>
        <w:t>Base</w:t>
      </w:r>
      <w:r w:rsidR="000F048A">
        <w:rPr>
          <w:rFonts w:ascii="Times New Roman" w:hAnsi="Times New Roman" w:cs="Times New Roman"/>
          <w:b/>
          <w:bCs/>
          <w:color w:val="000000" w:themeColor="text1"/>
        </w:rPr>
        <w:t xml:space="preserve">: </w:t>
      </w:r>
      <w:r>
        <w:rPr>
          <w:color w:val="0000FF"/>
        </w:rPr>
        <w:t>It Is a</w:t>
      </w:r>
      <w:r w:rsidRPr="007A74B8">
        <w:rPr>
          <w:color w:val="0000FF"/>
        </w:rPr>
        <w:t xml:space="preserve"> substance </w:t>
      </w:r>
      <w:r>
        <w:rPr>
          <w:color w:val="0000FF"/>
        </w:rPr>
        <w:t>which</w:t>
      </w:r>
      <w:r w:rsidRPr="007A74B8">
        <w:rPr>
          <w:color w:val="0000FF"/>
        </w:rPr>
        <w:t xml:space="preserve"> reduces the hydrogen ion concentration of a solution.</w:t>
      </w:r>
    </w:p>
    <w:p w14:paraId="1A43F200" w14:textId="1A13B0B3" w:rsidR="00C64EF3" w:rsidRPr="0097001A"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2</w:t>
      </w:r>
      <w:r w:rsidR="00096B9F">
        <w:rPr>
          <w:rStyle w:val="NLN"/>
          <w:rFonts w:cs="Times New Roman"/>
          <w:color w:val="000000" w:themeColor="text1"/>
        </w:rPr>
        <w:t>7</w:t>
      </w:r>
      <w:r w:rsidRPr="0097001A">
        <w:rPr>
          <w:rStyle w:val="NLN"/>
          <w:rFonts w:cs="Times New Roman"/>
          <w:color w:val="000000" w:themeColor="text1"/>
        </w:rPr>
        <w:t>.</w:t>
      </w:r>
      <w:r w:rsidRPr="0097001A">
        <w:rPr>
          <w:rFonts w:cs="Times New Roman"/>
          <w:color w:val="000000" w:themeColor="text1"/>
        </w:rPr>
        <w:tab/>
        <w:t>Because the pH scale is logarithmic, each numerical change represents a 10× change in ion concentration.</w:t>
      </w:r>
    </w:p>
    <w:p w14:paraId="3BA79AB4" w14:textId="5551E405" w:rsidR="00C64EF3" w:rsidRDefault="00C64EF3" w:rsidP="00C64EF3">
      <w:pPr>
        <w:pStyle w:val="NLLL"/>
        <w:rPr>
          <w:rFonts w:ascii="Times New Roman" w:hAnsi="Times New Roman" w:cs="Times New Roman"/>
          <w:color w:val="000000" w:themeColor="text1"/>
        </w:rPr>
      </w:pPr>
      <w:r w:rsidRPr="0097001A">
        <w:rPr>
          <w:rFonts w:ascii="Times New Roman" w:hAnsi="Times New Roman" w:cs="Times New Roman"/>
          <w:color w:val="000000" w:themeColor="text1"/>
        </w:rPr>
        <w:tab/>
      </w:r>
      <w:r w:rsidRPr="0097001A">
        <w:rPr>
          <w:rStyle w:val="NLLLN"/>
          <w:rFonts w:ascii="Times New Roman" w:hAnsi="Times New Roman" w:cs="Times New Roman"/>
          <w:color w:val="000000" w:themeColor="text1"/>
        </w:rPr>
        <w:t>a.</w:t>
      </w:r>
      <w:r w:rsidRPr="0097001A">
        <w:rPr>
          <w:rFonts w:ascii="Times New Roman" w:hAnsi="Times New Roman" w:cs="Times New Roman"/>
          <w:color w:val="000000" w:themeColor="text1"/>
        </w:rPr>
        <w:tab/>
        <w:t>How many times more acidic is a pH of 3 compared to a pH of 5?</w:t>
      </w:r>
    </w:p>
    <w:p w14:paraId="0EA26C8C" w14:textId="50727C7B" w:rsidR="000F048A" w:rsidRPr="007A74B8" w:rsidRDefault="007A74B8" w:rsidP="007A74B8">
      <w:pPr>
        <w:widowControl w:val="0"/>
        <w:tabs>
          <w:tab w:val="left" w:pos="936"/>
        </w:tabs>
        <w:autoSpaceDE w:val="0"/>
        <w:autoSpaceDN w:val="0"/>
        <w:adjustRightInd w:val="0"/>
        <w:spacing w:before="120" w:after="0"/>
        <w:rPr>
          <w:rFonts w:ascii="Times New Roman" w:hAnsi="Times New Roman"/>
          <w:color w:val="0000FF"/>
          <w:sz w:val="24"/>
          <w:szCs w:val="24"/>
        </w:rPr>
      </w:pPr>
      <w:r>
        <w:rPr>
          <w:rFonts w:ascii="Times New Roman" w:hAnsi="Times New Roman"/>
          <w:color w:val="000000" w:themeColor="text1"/>
        </w:rPr>
        <w:tab/>
      </w:r>
      <w:r>
        <w:rPr>
          <w:color w:val="0000FF"/>
        </w:rPr>
        <w:t xml:space="preserve"> 10</w:t>
      </w:r>
      <w:r>
        <w:rPr>
          <w:color w:val="0000FF"/>
          <w:vertAlign w:val="superscript"/>
        </w:rPr>
        <w:t>2</w:t>
      </w:r>
      <w:r>
        <w:rPr>
          <w:color w:val="0000FF"/>
        </w:rPr>
        <w:t>=100</w:t>
      </w:r>
    </w:p>
    <w:p w14:paraId="27E6C7C7" w14:textId="70CD93D0" w:rsidR="00C64EF3" w:rsidRDefault="00C64EF3" w:rsidP="00C64EF3">
      <w:pPr>
        <w:pStyle w:val="NLLL"/>
        <w:rPr>
          <w:rFonts w:ascii="Times New Roman" w:hAnsi="Times New Roman" w:cs="Times New Roman"/>
          <w:color w:val="000000" w:themeColor="text1"/>
        </w:rPr>
      </w:pPr>
      <w:r w:rsidRPr="0097001A">
        <w:rPr>
          <w:rFonts w:ascii="Times New Roman" w:hAnsi="Times New Roman" w:cs="Times New Roman"/>
          <w:color w:val="000000" w:themeColor="text1"/>
        </w:rPr>
        <w:tab/>
      </w:r>
      <w:r w:rsidRPr="0097001A">
        <w:rPr>
          <w:rStyle w:val="NLLLN"/>
          <w:rFonts w:ascii="Times New Roman" w:hAnsi="Times New Roman" w:cs="Times New Roman"/>
          <w:color w:val="000000" w:themeColor="text1"/>
        </w:rPr>
        <w:t>b.</w:t>
      </w:r>
      <w:r w:rsidRPr="0097001A">
        <w:rPr>
          <w:rFonts w:ascii="Times New Roman" w:hAnsi="Times New Roman" w:cs="Times New Roman"/>
          <w:color w:val="000000" w:themeColor="text1"/>
        </w:rPr>
        <w:tab/>
        <w:t>How many times more basic is a pH of 12 compared to a pH of 8?</w:t>
      </w:r>
    </w:p>
    <w:p w14:paraId="324B7B50" w14:textId="33EA6B32" w:rsidR="000F048A" w:rsidRPr="007A74B8" w:rsidRDefault="000F048A" w:rsidP="007A74B8">
      <w:pPr>
        <w:widowControl w:val="0"/>
        <w:tabs>
          <w:tab w:val="left" w:pos="924"/>
        </w:tabs>
        <w:autoSpaceDE w:val="0"/>
        <w:autoSpaceDN w:val="0"/>
        <w:adjustRightInd w:val="0"/>
        <w:spacing w:before="120" w:after="0"/>
        <w:rPr>
          <w:rFonts w:ascii="Times New Roman" w:hAnsi="Times New Roman"/>
          <w:color w:val="0000FF"/>
          <w:sz w:val="24"/>
          <w:szCs w:val="24"/>
        </w:rPr>
      </w:pPr>
      <w:r>
        <w:rPr>
          <w:rFonts w:ascii="Times New Roman" w:hAnsi="Times New Roman"/>
          <w:color w:val="0000FF"/>
        </w:rPr>
        <w:tab/>
      </w:r>
      <w:r w:rsidR="007A74B8">
        <w:rPr>
          <w:color w:val="0000FF"/>
        </w:rPr>
        <w:t>10</w:t>
      </w:r>
      <w:r w:rsidR="007A74B8">
        <w:rPr>
          <w:color w:val="0000FF"/>
          <w:vertAlign w:val="superscript"/>
        </w:rPr>
        <w:t>4</w:t>
      </w:r>
      <w:r w:rsidR="007A74B8">
        <w:rPr>
          <w:color w:val="0000FF"/>
        </w:rPr>
        <w:t>=10000</w:t>
      </w:r>
    </w:p>
    <w:p w14:paraId="5B8AF5B5" w14:textId="14F1DD87" w:rsidR="00C64EF3" w:rsidRDefault="00C64EF3" w:rsidP="00C64EF3">
      <w:pPr>
        <w:pStyle w:val="NLLL"/>
        <w:rPr>
          <w:rFonts w:ascii="Times New Roman" w:hAnsi="Times New Roman" w:cs="Times New Roman"/>
          <w:color w:val="000000" w:themeColor="text1"/>
        </w:rPr>
      </w:pPr>
      <w:r w:rsidRPr="0097001A">
        <w:rPr>
          <w:rFonts w:ascii="Times New Roman" w:hAnsi="Times New Roman" w:cs="Times New Roman"/>
          <w:color w:val="000000" w:themeColor="text1"/>
        </w:rPr>
        <w:tab/>
      </w:r>
      <w:r w:rsidRPr="0097001A">
        <w:rPr>
          <w:rStyle w:val="NLLLN"/>
          <w:rFonts w:ascii="Times New Roman" w:hAnsi="Times New Roman" w:cs="Times New Roman"/>
          <w:color w:val="000000" w:themeColor="text1"/>
        </w:rPr>
        <w:t>c.</w:t>
      </w:r>
      <w:r w:rsidRPr="0097001A">
        <w:rPr>
          <w:rFonts w:ascii="Times New Roman" w:hAnsi="Times New Roman" w:cs="Times New Roman"/>
          <w:color w:val="000000" w:themeColor="text1"/>
        </w:rPr>
        <w:tab/>
        <w:t>Explain the difference between a pH of 8 and a pH of 12 in terms of H</w:t>
      </w:r>
      <w:r w:rsidRPr="0097001A">
        <w:rPr>
          <w:rFonts w:ascii="Times New Roman" w:hAnsi="Times New Roman" w:cs="Times New Roman"/>
          <w:color w:val="000000" w:themeColor="text1"/>
          <w:vertAlign w:val="superscript"/>
        </w:rPr>
        <w:t>+</w:t>
      </w:r>
      <w:r w:rsidRPr="0097001A">
        <w:rPr>
          <w:rFonts w:ascii="Times New Roman" w:hAnsi="Times New Roman" w:cs="Times New Roman"/>
          <w:color w:val="000000" w:themeColor="text1"/>
        </w:rPr>
        <w:t xml:space="preserve"> concentration.</w:t>
      </w:r>
    </w:p>
    <w:p w14:paraId="15B4BA32" w14:textId="61114C00" w:rsidR="000F048A" w:rsidRPr="0029065B" w:rsidRDefault="000F048A" w:rsidP="007A74B8">
      <w:pPr>
        <w:widowControl w:val="0"/>
        <w:tabs>
          <w:tab w:val="left" w:pos="948"/>
        </w:tabs>
        <w:autoSpaceDE w:val="0"/>
        <w:autoSpaceDN w:val="0"/>
        <w:adjustRightInd w:val="0"/>
        <w:spacing w:before="120" w:after="0"/>
        <w:rPr>
          <w:rFonts w:ascii="Times New Roman" w:hAnsi="Times New Roman"/>
          <w:color w:val="0000FF"/>
        </w:rPr>
      </w:pPr>
      <w:r>
        <w:rPr>
          <w:rFonts w:ascii="Times New Roman" w:hAnsi="Times New Roman"/>
          <w:color w:val="0000FF"/>
        </w:rPr>
        <w:tab/>
      </w:r>
      <w:r w:rsidR="007A74B8" w:rsidRPr="007A74B8">
        <w:rPr>
          <w:color w:val="0000FF"/>
        </w:rPr>
        <w:t xml:space="preserve">The H+ concentration of a pH 12 is 104 times </w:t>
      </w:r>
      <w:r w:rsidR="007A74B8">
        <w:rPr>
          <w:color w:val="0000FF"/>
        </w:rPr>
        <w:t>greater than that of a pH of 8.</w:t>
      </w:r>
    </w:p>
    <w:p w14:paraId="7D01077A" w14:textId="18AB5FCC" w:rsidR="00C64EF3" w:rsidRDefault="00C64EF3" w:rsidP="000F048A">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2</w:t>
      </w:r>
      <w:r w:rsidR="00096B9F">
        <w:rPr>
          <w:rStyle w:val="NLN"/>
          <w:rFonts w:cs="Times New Roman"/>
          <w:color w:val="000000" w:themeColor="text1"/>
        </w:rPr>
        <w:t>8</w:t>
      </w:r>
      <w:r w:rsidRPr="0097001A">
        <w:rPr>
          <w:rStyle w:val="NLN"/>
          <w:rFonts w:cs="Times New Roman"/>
          <w:color w:val="000000" w:themeColor="text1"/>
        </w:rPr>
        <w:t>.</w:t>
      </w:r>
      <w:r w:rsidRPr="0097001A">
        <w:rPr>
          <w:rFonts w:cs="Times New Roman"/>
          <w:color w:val="000000" w:themeColor="text1"/>
        </w:rPr>
        <w:tab/>
        <w:t xml:space="preserve">On the pH scale, label pH 1–14. Label </w:t>
      </w:r>
      <w:r w:rsidRPr="0097001A">
        <w:rPr>
          <w:rFonts w:cs="Times New Roman"/>
          <w:i/>
          <w:iCs/>
          <w:color w:val="000000" w:themeColor="text1"/>
        </w:rPr>
        <w:t>neutral</w:t>
      </w:r>
      <w:r w:rsidRPr="000C415F">
        <w:rPr>
          <w:rFonts w:cs="Times New Roman"/>
          <w:iCs/>
          <w:color w:val="000000" w:themeColor="text1"/>
        </w:rPr>
        <w:t>,</w:t>
      </w:r>
      <w:r w:rsidRPr="0097001A">
        <w:rPr>
          <w:rFonts w:cs="Times New Roman"/>
          <w:i/>
          <w:iCs/>
          <w:color w:val="000000" w:themeColor="text1"/>
        </w:rPr>
        <w:t xml:space="preserve"> acid</w:t>
      </w:r>
      <w:r w:rsidRPr="000C415F">
        <w:rPr>
          <w:rFonts w:cs="Times New Roman"/>
          <w:iCs/>
          <w:color w:val="000000" w:themeColor="text1"/>
        </w:rPr>
        <w:t>,</w:t>
      </w:r>
      <w:r w:rsidRPr="0097001A">
        <w:rPr>
          <w:rFonts w:cs="Times New Roman"/>
          <w:color w:val="000000" w:themeColor="text1"/>
        </w:rPr>
        <w:t xml:space="preserve"> and </w:t>
      </w:r>
      <w:r w:rsidRPr="0097001A">
        <w:rPr>
          <w:rFonts w:cs="Times New Roman"/>
          <w:i/>
          <w:iCs/>
          <w:color w:val="000000" w:themeColor="text1"/>
        </w:rPr>
        <w:t>base</w:t>
      </w:r>
      <w:r w:rsidRPr="0097001A">
        <w:rPr>
          <w:rFonts w:cs="Times New Roman"/>
          <w:color w:val="000000" w:themeColor="text1"/>
        </w:rPr>
        <w:t>. Indicate the locations of pure water, urine, gastric juice, and bleach.</w:t>
      </w:r>
    </w:p>
    <w:p w14:paraId="78791AE5" w14:textId="066A5193" w:rsidR="000F048A" w:rsidRPr="007A74B8" w:rsidRDefault="00922346" w:rsidP="007A74B8">
      <w:pPr>
        <w:pStyle w:val="NL"/>
        <w:jc w:val="center"/>
        <w:rPr>
          <w:rFonts w:cs="Times New Roman"/>
          <w:color w:val="000000" w:themeColor="text1"/>
        </w:rPr>
      </w:pPr>
      <w:r>
        <w:rPr>
          <w:rFonts w:cs="Times New Roman"/>
          <w:noProof/>
          <w:color w:val="000000" w:themeColor="text1"/>
        </w:rPr>
        <w:drawing>
          <wp:inline distT="0" distB="0" distL="0" distR="0" wp14:anchorId="49884E91" wp14:editId="465E00B3">
            <wp:extent cx="4677156" cy="986028"/>
            <wp:effectExtent l="0" t="0" r="0" b="508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N_03_028.jpg"/>
                    <pic:cNvPicPr/>
                  </pic:nvPicPr>
                  <pic:blipFill>
                    <a:blip r:embed="rId9"/>
                    <a:stretch>
                      <a:fillRect/>
                    </a:stretch>
                  </pic:blipFill>
                  <pic:spPr>
                    <a:xfrm>
                      <a:off x="0" y="0"/>
                      <a:ext cx="4677156" cy="986028"/>
                    </a:xfrm>
                    <a:prstGeom prst="rect">
                      <a:avLst/>
                    </a:prstGeom>
                  </pic:spPr>
                </pic:pic>
              </a:graphicData>
            </a:graphic>
          </wp:inline>
        </w:drawing>
      </w:r>
    </w:p>
    <w:p w14:paraId="2B88D4A6" w14:textId="4D8F15E7"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2</w:t>
      </w:r>
      <w:r w:rsidR="00096B9F">
        <w:rPr>
          <w:rStyle w:val="NLN"/>
          <w:rFonts w:cs="Times New Roman"/>
          <w:color w:val="000000" w:themeColor="text1"/>
        </w:rPr>
        <w:t>9</w:t>
      </w:r>
      <w:r w:rsidRPr="0097001A">
        <w:rPr>
          <w:rStyle w:val="NLN"/>
          <w:rFonts w:cs="Times New Roman"/>
          <w:color w:val="000000" w:themeColor="text1"/>
        </w:rPr>
        <w:t>.</w:t>
      </w:r>
      <w:r w:rsidRPr="0097001A">
        <w:rPr>
          <w:rFonts w:cs="Times New Roman"/>
          <w:color w:val="000000" w:themeColor="text1"/>
        </w:rPr>
        <w:tab/>
        <w:t xml:space="preserve">Even a slight change in pH can be harmful! How do </w:t>
      </w:r>
      <w:r w:rsidRPr="0097001A">
        <w:rPr>
          <w:rFonts w:cs="Times New Roman"/>
          <w:i/>
          <w:iCs/>
          <w:color w:val="000000" w:themeColor="text1"/>
        </w:rPr>
        <w:t>buffers</w:t>
      </w:r>
      <w:r w:rsidRPr="0097001A">
        <w:rPr>
          <w:rFonts w:cs="Times New Roman"/>
          <w:color w:val="000000" w:themeColor="text1"/>
        </w:rPr>
        <w:t xml:space="preserve"> moderate pH change?</w:t>
      </w:r>
    </w:p>
    <w:p w14:paraId="3AF8CFFE" w14:textId="7A9B43EB" w:rsidR="002102B7" w:rsidRPr="002102B7" w:rsidRDefault="002102B7" w:rsidP="002102B7">
      <w:pPr>
        <w:pStyle w:val="NL"/>
        <w:spacing w:before="240"/>
        <w:rPr>
          <w:color w:val="0000FF"/>
        </w:rPr>
      </w:pPr>
      <w:r>
        <w:tab/>
      </w:r>
      <w:r>
        <w:tab/>
      </w:r>
      <w:r w:rsidR="007A74B8" w:rsidRPr="007A74B8">
        <w:rPr>
          <w:color w:val="0000FF"/>
        </w:rPr>
        <w:t xml:space="preserve">A buffer is </w:t>
      </w:r>
      <w:r w:rsidR="00805B8F" w:rsidRPr="007A74B8">
        <w:rPr>
          <w:color w:val="0000FF"/>
        </w:rPr>
        <w:t>that</w:t>
      </w:r>
      <w:r w:rsidR="00805B8F">
        <w:rPr>
          <w:color w:val="0000FF"/>
        </w:rPr>
        <w:t xml:space="preserve"> substance which</w:t>
      </w:r>
      <w:r w:rsidR="007A74B8" w:rsidRPr="007A74B8">
        <w:rPr>
          <w:color w:val="0000FF"/>
        </w:rPr>
        <w:t xml:space="preserve"> </w:t>
      </w:r>
      <w:r w:rsidR="00805B8F">
        <w:rPr>
          <w:color w:val="0000FF"/>
        </w:rPr>
        <w:t>tend to minimize</w:t>
      </w:r>
      <w:r w:rsidR="007A74B8" w:rsidRPr="007A74B8">
        <w:rPr>
          <w:color w:val="0000FF"/>
        </w:rPr>
        <w:t xml:space="preserve"> changes in the concentration of H+ ions and OH</w:t>
      </w:r>
      <w:r w:rsidR="00805B8F">
        <w:rPr>
          <w:color w:val="0000FF"/>
        </w:rPr>
        <w:t xml:space="preserve"> </w:t>
      </w:r>
      <w:r w:rsidR="007A74B8" w:rsidRPr="007A74B8">
        <w:rPr>
          <w:color w:val="0000FF"/>
        </w:rPr>
        <w:t xml:space="preserve">in a solution. </w:t>
      </w:r>
      <w:r w:rsidR="00805B8F">
        <w:rPr>
          <w:color w:val="0000FF"/>
        </w:rPr>
        <w:t>This substance does so</w:t>
      </w:r>
      <w:r w:rsidR="007A74B8" w:rsidRPr="007A74B8">
        <w:rPr>
          <w:color w:val="0000FF"/>
        </w:rPr>
        <w:t xml:space="preserve"> by accepting hydronium ions from the solution when they are in excess and donating hydronium ions to the solution when they have </w:t>
      </w:r>
      <w:r w:rsidR="007A74B8" w:rsidRPr="007A74B8">
        <w:rPr>
          <w:color w:val="0000FF"/>
        </w:rPr>
        <w:lastRenderedPageBreak/>
        <w:t>depleted. Most buffer solutions contain a weak acid and its corresponding base, which combine reversibly with hydronium ions.</w:t>
      </w:r>
      <w:r w:rsidR="00281E94" w:rsidRPr="007A74B8">
        <w:rPr>
          <w:color w:val="0000FF"/>
        </w:rPr>
        <w:br/>
      </w:r>
      <w:r w:rsidR="00281E94">
        <w:rPr>
          <w:color w:val="0000FF"/>
        </w:rPr>
        <w:br/>
      </w:r>
      <w:r w:rsidR="00281E94">
        <w:rPr>
          <w:color w:val="0000FF"/>
        </w:rPr>
        <w:br/>
      </w:r>
      <w:r w:rsidR="00281E94">
        <w:rPr>
          <w:color w:val="0000FF"/>
        </w:rPr>
        <w:br/>
      </w:r>
    </w:p>
    <w:p w14:paraId="3B52AB90" w14:textId="746125E0" w:rsidR="00C64EF3" w:rsidRDefault="00C64EF3" w:rsidP="00C64EF3">
      <w:pPr>
        <w:pStyle w:val="NL"/>
        <w:rPr>
          <w:rFonts w:cs="Times New Roman"/>
          <w:color w:val="000000" w:themeColor="text1"/>
        </w:rPr>
      </w:pPr>
      <w:r w:rsidRPr="0097001A">
        <w:rPr>
          <w:rFonts w:cs="Times New Roman"/>
          <w:color w:val="000000" w:themeColor="text1"/>
        </w:rPr>
        <w:tab/>
      </w:r>
      <w:r w:rsidR="00096B9F">
        <w:rPr>
          <w:rStyle w:val="NLN"/>
          <w:rFonts w:cs="Times New Roman"/>
          <w:color w:val="000000" w:themeColor="text1"/>
        </w:rPr>
        <w:t>30</w:t>
      </w:r>
      <w:r w:rsidRPr="0097001A">
        <w:rPr>
          <w:rStyle w:val="NLN"/>
          <w:rFonts w:cs="Times New Roman"/>
          <w:color w:val="000000" w:themeColor="text1"/>
        </w:rPr>
        <w:t>.</w:t>
      </w:r>
      <w:r w:rsidRPr="0097001A">
        <w:rPr>
          <w:rFonts w:cs="Times New Roman"/>
          <w:color w:val="000000" w:themeColor="text1"/>
        </w:rPr>
        <w:tab/>
        <w:t>Exercise will result in the production of CO</w:t>
      </w:r>
      <w:r w:rsidRPr="0097001A">
        <w:rPr>
          <w:rFonts w:cs="Times New Roman"/>
          <w:color w:val="000000" w:themeColor="text1"/>
          <w:vertAlign w:val="subscript"/>
        </w:rPr>
        <w:t>2</w:t>
      </w:r>
      <w:r w:rsidRPr="0097001A">
        <w:rPr>
          <w:rFonts w:cs="Times New Roman"/>
          <w:color w:val="000000" w:themeColor="text1"/>
        </w:rPr>
        <w:t>, which will acidify the blood. Explain the buffering system that minimizes blood pH changes.</w:t>
      </w:r>
    </w:p>
    <w:p w14:paraId="08F250D5" w14:textId="29032C1A" w:rsidR="002102B7" w:rsidRPr="002102B7" w:rsidRDefault="002102B7" w:rsidP="002102B7">
      <w:pPr>
        <w:pStyle w:val="NL"/>
        <w:spacing w:before="240"/>
        <w:rPr>
          <w:color w:val="0000FF"/>
        </w:rPr>
      </w:pPr>
      <w:r>
        <w:tab/>
      </w:r>
      <w:r>
        <w:tab/>
      </w:r>
      <w:r w:rsidR="00281E94">
        <w:rPr>
          <w:color w:val="0000FF"/>
        </w:rPr>
        <w:br/>
      </w:r>
      <w:r w:rsidR="00805B8F">
        <w:rPr>
          <w:color w:val="0000FF"/>
        </w:rPr>
        <w:t>W</w:t>
      </w:r>
      <w:r w:rsidR="00805B8F" w:rsidRPr="00805B8F">
        <w:rPr>
          <w:color w:val="0000FF"/>
        </w:rPr>
        <w:t>hen CO2 reacts with H2O in the blood plasma</w:t>
      </w:r>
      <w:r w:rsidR="00805B8F">
        <w:rPr>
          <w:color w:val="0000FF"/>
        </w:rPr>
        <w:t xml:space="preserve">, there is formation of </w:t>
      </w:r>
      <w:r w:rsidR="00805B8F" w:rsidRPr="00805B8F">
        <w:rPr>
          <w:color w:val="0000FF"/>
        </w:rPr>
        <w:t xml:space="preserve">Carbonic acid </w:t>
      </w:r>
      <w:r w:rsidR="00805B8F">
        <w:rPr>
          <w:color w:val="0000FF"/>
        </w:rPr>
        <w:t>(</w:t>
      </w:r>
      <w:r w:rsidR="00805B8F" w:rsidRPr="00805B8F">
        <w:rPr>
          <w:color w:val="0000FF"/>
        </w:rPr>
        <w:t>H2CO3</w:t>
      </w:r>
      <w:r w:rsidR="00805B8F">
        <w:rPr>
          <w:color w:val="0000FF"/>
        </w:rPr>
        <w:t xml:space="preserve">) which </w:t>
      </w:r>
      <w:r w:rsidR="00805B8F" w:rsidRPr="00805B8F">
        <w:rPr>
          <w:color w:val="0000FF"/>
        </w:rPr>
        <w:t>dissociates to yield a bicarbonate ion HCO3 - and hydrogen ion H+ . The chemical equili</w:t>
      </w:r>
      <w:r w:rsidR="00805B8F">
        <w:rPr>
          <w:color w:val="0000FF"/>
        </w:rPr>
        <w:t xml:space="preserve">brium between </w:t>
      </w:r>
      <w:r w:rsidR="00805B8F" w:rsidRPr="00805B8F">
        <w:rPr>
          <w:color w:val="0000FF"/>
        </w:rPr>
        <w:t xml:space="preserve">bicarbonate </w:t>
      </w:r>
      <w:r w:rsidR="00805B8F">
        <w:rPr>
          <w:color w:val="0000FF"/>
        </w:rPr>
        <w:t xml:space="preserve">and carbonic acid </w:t>
      </w:r>
      <w:r w:rsidR="00805B8F" w:rsidRPr="00805B8F">
        <w:rPr>
          <w:color w:val="0000FF"/>
        </w:rPr>
        <w:t>acts as a pH regulator, the reaction shifting from left or right as other processes in the solution add or remove hydrogen ions.</w:t>
      </w:r>
    </w:p>
    <w:p w14:paraId="6D8C832F" w14:textId="35E48058" w:rsidR="00C64EF3" w:rsidRDefault="00C64EF3" w:rsidP="00C64EF3">
      <w:pPr>
        <w:pStyle w:val="NL"/>
        <w:rPr>
          <w:rFonts w:cs="Times New Roman"/>
          <w:color w:val="000000" w:themeColor="text1"/>
        </w:rPr>
      </w:pPr>
      <w:r w:rsidRPr="0097001A">
        <w:rPr>
          <w:rFonts w:cs="Times New Roman"/>
          <w:color w:val="000000" w:themeColor="text1"/>
        </w:rPr>
        <w:tab/>
      </w:r>
      <w:r w:rsidRPr="0097001A">
        <w:rPr>
          <w:rStyle w:val="NLN"/>
          <w:rFonts w:cs="Times New Roman"/>
          <w:color w:val="000000" w:themeColor="text1"/>
        </w:rPr>
        <w:t>3</w:t>
      </w:r>
      <w:r w:rsidR="00096B9F">
        <w:rPr>
          <w:rStyle w:val="NLN"/>
          <w:rFonts w:cs="Times New Roman"/>
          <w:color w:val="000000" w:themeColor="text1"/>
        </w:rPr>
        <w:t>1</w:t>
      </w:r>
      <w:r w:rsidRPr="0097001A">
        <w:rPr>
          <w:rStyle w:val="NLN"/>
          <w:rFonts w:cs="Times New Roman"/>
          <w:color w:val="000000" w:themeColor="text1"/>
        </w:rPr>
        <w:t>.</w:t>
      </w:r>
      <w:r w:rsidRPr="0097001A">
        <w:rPr>
          <w:rFonts w:cs="Times New Roman"/>
          <w:color w:val="000000" w:themeColor="text1"/>
        </w:rPr>
        <w:tab/>
      </w:r>
      <w:r w:rsidR="00A24026">
        <w:rPr>
          <w:rFonts w:cs="Times New Roman"/>
          <w:color w:val="000000" w:themeColor="text1"/>
        </w:rPr>
        <w:t xml:space="preserve">Using Figure 3.12 </w:t>
      </w:r>
      <w:r w:rsidR="00BD5550">
        <w:rPr>
          <w:rFonts w:cs="Times New Roman"/>
          <w:color w:val="000000" w:themeColor="text1"/>
        </w:rPr>
        <w:t>in t</w:t>
      </w:r>
      <w:bookmarkStart w:id="0" w:name="_GoBack"/>
      <w:bookmarkEnd w:id="0"/>
      <w:r w:rsidR="00BD5550">
        <w:rPr>
          <w:rFonts w:cs="Times New Roman"/>
          <w:color w:val="000000" w:themeColor="text1"/>
        </w:rPr>
        <w:t xml:space="preserve">he text </w:t>
      </w:r>
      <w:r w:rsidR="00A24026">
        <w:rPr>
          <w:rFonts w:cs="Times New Roman"/>
          <w:color w:val="000000" w:themeColor="text1"/>
        </w:rPr>
        <w:t>as a starting point, d</w:t>
      </w:r>
      <w:r w:rsidRPr="0097001A">
        <w:rPr>
          <w:rFonts w:cs="Times New Roman"/>
          <w:color w:val="000000" w:themeColor="text1"/>
        </w:rPr>
        <w:t>iscuss how CO</w:t>
      </w:r>
      <w:r w:rsidRPr="0097001A">
        <w:rPr>
          <w:rFonts w:cs="Times New Roman"/>
          <w:color w:val="000000" w:themeColor="text1"/>
          <w:vertAlign w:val="subscript"/>
        </w:rPr>
        <w:t>2</w:t>
      </w:r>
      <w:r w:rsidRPr="0097001A">
        <w:rPr>
          <w:rFonts w:cs="Times New Roman"/>
          <w:color w:val="000000" w:themeColor="text1"/>
        </w:rPr>
        <w:t xml:space="preserve"> emissions affect marine life and ecosystems.</w:t>
      </w:r>
    </w:p>
    <w:p w14:paraId="1235337A" w14:textId="4555F766" w:rsidR="002102B7" w:rsidRPr="002102B7" w:rsidRDefault="002102B7" w:rsidP="002102B7">
      <w:pPr>
        <w:pStyle w:val="NL"/>
        <w:spacing w:before="240"/>
        <w:rPr>
          <w:color w:val="0000FF"/>
        </w:rPr>
      </w:pPr>
      <w:r>
        <w:tab/>
      </w:r>
      <w:r>
        <w:tab/>
      </w:r>
      <w:r w:rsidR="00281E94">
        <w:rPr>
          <w:color w:val="0000FF"/>
        </w:rPr>
        <w:br/>
      </w:r>
      <w:r w:rsidR="00281E94">
        <w:rPr>
          <w:color w:val="0000FF"/>
        </w:rPr>
        <w:br/>
      </w:r>
      <w:r w:rsidR="00281E94">
        <w:rPr>
          <w:color w:val="0000FF"/>
        </w:rPr>
        <w:br/>
      </w:r>
      <w:r w:rsidR="00281E94">
        <w:rPr>
          <w:color w:val="0000FF"/>
        </w:rPr>
        <w:br/>
      </w:r>
    </w:p>
    <w:p w14:paraId="4291940A" w14:textId="2B74CE96" w:rsidR="00C64EF3" w:rsidRPr="0097001A" w:rsidRDefault="00C64EF3" w:rsidP="00C64EF3">
      <w:pPr>
        <w:pStyle w:val="ANT"/>
        <w:rPr>
          <w:rFonts w:ascii="Times New Roman" w:hAnsi="Times New Roman" w:cs="Times New Roman"/>
          <w:color w:val="000000" w:themeColor="text1"/>
        </w:rPr>
      </w:pPr>
      <w:r w:rsidRPr="0097001A">
        <w:rPr>
          <w:rFonts w:ascii="Times New Roman" w:hAnsi="Times New Roman" w:cs="Times New Roman"/>
          <w:color w:val="000000" w:themeColor="text1"/>
        </w:rPr>
        <w:t>Test Your Understanding</w:t>
      </w:r>
      <w:r w:rsidR="00673924" w:rsidRPr="00A43F9D">
        <w:rPr>
          <w:rFonts w:ascii="Times New Roman" w:hAnsi="Times New Roman" w:cs="Times New Roman"/>
          <w:i w:val="0"/>
          <w:color w:val="000000" w:themeColor="text1"/>
        </w:rPr>
        <w:t>,</w:t>
      </w:r>
      <w:r w:rsidRPr="0097001A">
        <w:rPr>
          <w:rFonts w:ascii="Times New Roman" w:hAnsi="Times New Roman" w:cs="Times New Roman"/>
          <w:color w:val="000000" w:themeColor="text1"/>
        </w:rPr>
        <w:t xml:space="preserve"> </w:t>
      </w:r>
      <w:r w:rsidR="009B230D">
        <w:rPr>
          <w:rFonts w:ascii="Times New Roman" w:hAnsi="Times New Roman" w:cs="Times New Roman"/>
          <w:i w:val="0"/>
          <w:iCs w:val="0"/>
          <w:color w:val="000000" w:themeColor="text1"/>
        </w:rPr>
        <w:t>p. 55</w:t>
      </w:r>
    </w:p>
    <w:p w14:paraId="65E9281C" w14:textId="77777777" w:rsidR="00C64EF3" w:rsidRPr="0097001A" w:rsidRDefault="00C64EF3" w:rsidP="00C64EF3">
      <w:pPr>
        <w:pStyle w:val="ANTXL"/>
        <w:rPr>
          <w:rFonts w:ascii="Times New Roman" w:hAnsi="Times New Roman" w:cs="Times New Roman"/>
          <w:color w:val="000000" w:themeColor="text1"/>
        </w:rPr>
      </w:pPr>
      <w:r w:rsidRPr="0097001A">
        <w:rPr>
          <w:rFonts w:ascii="Times New Roman" w:hAnsi="Times New Roman" w:cs="Times New Roman"/>
          <w:color w:val="000000" w:themeColor="text1"/>
        </w:rPr>
        <w:t>Now you should be ready to test your knowledge. Place your answers here:</w:t>
      </w:r>
    </w:p>
    <w:p w14:paraId="447FB35B" w14:textId="49E2F764" w:rsidR="00460DBB" w:rsidRPr="0097001A" w:rsidRDefault="00460DBB" w:rsidP="00C64EF3">
      <w:pPr>
        <w:pStyle w:val="AN"/>
        <w:rPr>
          <w:rFonts w:ascii="Times New Roman" w:hAnsi="Times New Roman" w:cs="Times New Roman"/>
          <w:color w:val="000000" w:themeColor="text1"/>
        </w:rPr>
      </w:pPr>
      <w:r w:rsidRPr="00604AE8">
        <w:t>1.</w:t>
      </w:r>
      <w:r>
        <w:t xml:space="preserve">  </w:t>
      </w:r>
      <w:r w:rsidRPr="00C863E8">
        <w:rPr>
          <w:u w:val="single"/>
        </w:rPr>
        <w:t>   </w:t>
      </w:r>
      <w:r w:rsidR="00281E94">
        <w:rPr>
          <w:u w:val="single"/>
        </w:rPr>
        <w:t> </w:t>
      </w:r>
      <w:r w:rsidRPr="00B448E9">
        <w:rPr>
          <w:color w:val="auto"/>
          <w:u w:val="single"/>
        </w:rPr>
        <w:t>    </w:t>
      </w:r>
      <w:r>
        <w:tab/>
      </w:r>
      <w:r w:rsidRPr="00604AE8">
        <w:rPr>
          <w:rFonts w:cs="Times New Roman"/>
        </w:rPr>
        <w:t>2.</w:t>
      </w:r>
      <w:r>
        <w:rPr>
          <w:rFonts w:cs="Times New Roman"/>
        </w:rPr>
        <w:t xml:space="preserve"> </w:t>
      </w:r>
      <w:r>
        <w:t> </w:t>
      </w:r>
      <w:r w:rsidRPr="00C863E8">
        <w:rPr>
          <w:u w:val="single"/>
        </w:rPr>
        <w:t>    </w:t>
      </w:r>
      <w:r w:rsidR="00281E94">
        <w:rPr>
          <w:u w:val="single"/>
        </w:rPr>
        <w:t> </w:t>
      </w:r>
      <w:r w:rsidRPr="00B448E9">
        <w:rPr>
          <w:color w:val="auto"/>
          <w:u w:val="single"/>
        </w:rPr>
        <w:t>    </w:t>
      </w:r>
      <w:r>
        <w:tab/>
      </w:r>
      <w:r w:rsidRPr="00604AE8">
        <w:rPr>
          <w:rFonts w:cs="Times New Roman"/>
        </w:rPr>
        <w:t>3.</w:t>
      </w:r>
      <w:r>
        <w:rPr>
          <w:rFonts w:cs="Times New Roman"/>
        </w:rPr>
        <w:t xml:space="preserve"> </w:t>
      </w:r>
      <w:r>
        <w:t> </w:t>
      </w:r>
      <w:r w:rsidRPr="00C863E8">
        <w:rPr>
          <w:u w:val="single"/>
        </w:rPr>
        <w:t>    </w:t>
      </w:r>
      <w:r w:rsidR="00281E94">
        <w:rPr>
          <w:u w:val="single"/>
        </w:rPr>
        <w:t> </w:t>
      </w:r>
      <w:r w:rsidRPr="00C863E8">
        <w:rPr>
          <w:u w:val="single"/>
        </w:rPr>
        <w:t>    </w:t>
      </w:r>
      <w:r>
        <w:tab/>
      </w:r>
      <w:r w:rsidRPr="00604AE8">
        <w:rPr>
          <w:rFonts w:cs="Times New Roman"/>
        </w:rPr>
        <w:t>4.</w:t>
      </w:r>
      <w:r>
        <w:rPr>
          <w:rFonts w:cs="Times New Roman"/>
        </w:rPr>
        <w:t xml:space="preserve"> </w:t>
      </w:r>
      <w:r>
        <w:t> </w:t>
      </w:r>
      <w:r w:rsidRPr="00C863E8">
        <w:rPr>
          <w:u w:val="single"/>
        </w:rPr>
        <w:t>    </w:t>
      </w:r>
      <w:r w:rsidR="00281E94">
        <w:rPr>
          <w:u w:val="single"/>
        </w:rPr>
        <w:t> </w:t>
      </w:r>
      <w:r w:rsidRPr="00C863E8">
        <w:rPr>
          <w:u w:val="single"/>
        </w:rPr>
        <w:t>    </w:t>
      </w:r>
      <w:r>
        <w:tab/>
      </w:r>
      <w:r w:rsidRPr="00604AE8">
        <w:rPr>
          <w:rFonts w:cs="Times New Roman"/>
        </w:rPr>
        <w:t>5.</w:t>
      </w:r>
      <w:r>
        <w:rPr>
          <w:rFonts w:cs="Times New Roman"/>
        </w:rPr>
        <w:t xml:space="preserve"> </w:t>
      </w:r>
      <w:r>
        <w:t> </w:t>
      </w:r>
      <w:r w:rsidRPr="00C863E8">
        <w:rPr>
          <w:u w:val="single"/>
        </w:rPr>
        <w:t>    </w:t>
      </w:r>
      <w:r w:rsidR="00281E94">
        <w:rPr>
          <w:u w:val="single"/>
        </w:rPr>
        <w:t> </w:t>
      </w:r>
      <w:r w:rsidRPr="00B448E9">
        <w:rPr>
          <w:color w:val="auto"/>
          <w:u w:val="single"/>
        </w:rPr>
        <w:t>    </w:t>
      </w:r>
    </w:p>
    <w:p w14:paraId="79F4C259" w14:textId="1734E7BC" w:rsidR="00C64EF3" w:rsidRPr="0097001A" w:rsidRDefault="000125F3" w:rsidP="00C64EF3">
      <w:pPr>
        <w:pStyle w:val="NLTXL"/>
        <w:rPr>
          <w:rFonts w:ascii="Times New Roman" w:hAnsi="Times New Roman" w:cs="Times New Roman"/>
          <w:color w:val="000000" w:themeColor="text1"/>
        </w:rPr>
      </w:pPr>
      <w:r>
        <w:rPr>
          <w:rFonts w:ascii="Times New Roman" w:hAnsi="Times New Roman" w:cs="Times New Roman"/>
          <w:color w:val="000000" w:themeColor="text1"/>
        </w:rPr>
        <w:t xml:space="preserve">Answer to </w:t>
      </w:r>
      <w:r w:rsidR="009353FE">
        <w:rPr>
          <w:rFonts w:ascii="Times New Roman" w:hAnsi="Times New Roman" w:cs="Times New Roman"/>
          <w:color w:val="000000" w:themeColor="text1"/>
        </w:rPr>
        <w:t>Q</w:t>
      </w:r>
      <w:r w:rsidR="00C64EF3" w:rsidRPr="0097001A">
        <w:rPr>
          <w:rFonts w:ascii="Times New Roman" w:hAnsi="Times New Roman" w:cs="Times New Roman"/>
          <w:color w:val="000000" w:themeColor="text1"/>
        </w:rPr>
        <w:t>uestion 20: The formula for glucose is C</w:t>
      </w:r>
      <w:r w:rsidR="00C64EF3" w:rsidRPr="0097001A">
        <w:rPr>
          <w:rFonts w:ascii="Times New Roman" w:hAnsi="Times New Roman" w:cs="Times New Roman"/>
          <w:color w:val="000000" w:themeColor="text1"/>
          <w:vertAlign w:val="subscript"/>
        </w:rPr>
        <w:t>6</w:t>
      </w:r>
      <w:r w:rsidR="00C64EF3" w:rsidRPr="0097001A">
        <w:rPr>
          <w:rFonts w:ascii="Times New Roman" w:hAnsi="Times New Roman" w:cs="Times New Roman"/>
          <w:color w:val="000000" w:themeColor="text1"/>
        </w:rPr>
        <w:t>H</w:t>
      </w:r>
      <w:r w:rsidR="00C64EF3" w:rsidRPr="0097001A">
        <w:rPr>
          <w:rFonts w:ascii="Times New Roman" w:hAnsi="Times New Roman" w:cs="Times New Roman"/>
          <w:color w:val="000000" w:themeColor="text1"/>
          <w:vertAlign w:val="subscript"/>
        </w:rPr>
        <w:t>12</w:t>
      </w:r>
      <w:r w:rsidR="00C64EF3" w:rsidRPr="0097001A">
        <w:rPr>
          <w:rFonts w:ascii="Times New Roman" w:hAnsi="Times New Roman" w:cs="Times New Roman"/>
          <w:color w:val="000000" w:themeColor="text1"/>
        </w:rPr>
        <w:t>O</w:t>
      </w:r>
      <w:r w:rsidR="00C64EF3" w:rsidRPr="0097001A">
        <w:rPr>
          <w:rFonts w:ascii="Times New Roman" w:hAnsi="Times New Roman" w:cs="Times New Roman"/>
          <w:color w:val="000000" w:themeColor="text1"/>
          <w:vertAlign w:val="subscript"/>
        </w:rPr>
        <w:t>6</w:t>
      </w:r>
      <w:r w:rsidR="00C64EF3" w:rsidRPr="0097001A">
        <w:rPr>
          <w:rFonts w:ascii="Times New Roman" w:hAnsi="Times New Roman" w:cs="Times New Roman"/>
          <w:color w:val="000000" w:themeColor="text1"/>
        </w:rPr>
        <w:t xml:space="preserve"> which gives a molar mass of 180 g. A 0.5</w:t>
      </w:r>
      <w:r w:rsidR="00C64EF3" w:rsidRPr="00C97530">
        <w:rPr>
          <w:rFonts w:ascii="Times New Roman" w:hAnsi="Times New Roman" w:cs="Times New Roman"/>
          <w:i/>
          <w:color w:val="000000" w:themeColor="text1"/>
        </w:rPr>
        <w:t>M</w:t>
      </w:r>
      <w:r w:rsidR="00C64EF3" w:rsidRPr="0097001A">
        <w:rPr>
          <w:rFonts w:ascii="Times New Roman" w:hAnsi="Times New Roman" w:cs="Times New Roman"/>
          <w:color w:val="000000" w:themeColor="text1"/>
        </w:rPr>
        <w:t xml:space="preserve"> solution would require 90 g of glucose, adding water to bring the total volume to 1 L.</w:t>
      </w:r>
    </w:p>
    <w:sectPr w:rsidR="00C64EF3" w:rsidRPr="0097001A" w:rsidSect="00A21B45">
      <w:headerReference w:type="even" r:id="rId10"/>
      <w:headerReference w:type="default" r:id="rId11"/>
      <w:footerReference w:type="even" r:id="rId12"/>
      <w:footerReference w:type="default" r:id="rId13"/>
      <w:pgSz w:w="12240" w:h="15840" w:code="1"/>
      <w:pgMar w:top="1440" w:right="1440" w:bottom="1440" w:left="1440" w:header="720" w:footer="720" w:gutter="0"/>
      <w:pgNumType w:start="19"/>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72C7B" w14:textId="77777777" w:rsidR="00CF0ECC" w:rsidRDefault="00CF0ECC" w:rsidP="001F1768">
      <w:pPr>
        <w:spacing w:after="0" w:line="240" w:lineRule="auto"/>
      </w:pPr>
      <w:r>
        <w:separator/>
      </w:r>
    </w:p>
  </w:endnote>
  <w:endnote w:type="continuationSeparator" w:id="0">
    <w:p w14:paraId="6E34D14C" w14:textId="77777777" w:rsidR="00CF0ECC" w:rsidRDefault="00CF0ECC" w:rsidP="001F1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MTStd">
    <w:altName w:val="Times New Roman"/>
    <w:panose1 w:val="00000000000000000000"/>
    <w:charset w:val="4D"/>
    <w:family w:val="auto"/>
    <w:notTrueType/>
    <w:pitch w:val="default"/>
    <w:sig w:usb0="00000003" w:usb1="00000000" w:usb2="00000000" w:usb3="00000000" w:csb0="00000001" w:csb1="00000000"/>
  </w:font>
  <w:font w:name="TimesNewRomanMTStd-Bold">
    <w:altName w:val="Times New Roman"/>
    <w:panose1 w:val="00000000000000000000"/>
    <w:charset w:val="4D"/>
    <w:family w:val="auto"/>
    <w:notTrueType/>
    <w:pitch w:val="default"/>
    <w:sig w:usb0="00000003" w:usb1="00000000" w:usb2="00000000" w:usb3="00000000" w:csb0="00000001" w:csb1="00000000"/>
  </w:font>
  <w:font w:name="TimesNewRomanMTStd-BoldIt">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3BB92" w14:textId="04A70D3C" w:rsidR="00A21B45" w:rsidRPr="00A21B45" w:rsidRDefault="00A21B45" w:rsidP="00A21B45">
    <w:pPr>
      <w:pStyle w:val="Footer"/>
      <w:tabs>
        <w:tab w:val="clear" w:pos="4513"/>
        <w:tab w:val="clear" w:pos="9026"/>
        <w:tab w:val="left" w:pos="5904"/>
      </w:tabs>
      <w:rPr>
        <w:sz w:val="20"/>
        <w:szCs w:val="20"/>
      </w:rPr>
    </w:pPr>
    <w:r>
      <w:rPr>
        <w:rFonts w:ascii="Times New Roman" w:hAnsi="Times New Roman"/>
        <w:sz w:val="20"/>
        <w:szCs w:val="20"/>
      </w:rPr>
      <w:t xml:space="preserv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B5514">
      <w:rPr>
        <w:rStyle w:val="PageNumber"/>
        <w:noProof/>
        <w:sz w:val="20"/>
        <w:szCs w:val="20"/>
      </w:rPr>
      <w:t>26</w:t>
    </w:r>
    <w:r>
      <w:rPr>
        <w:rStyle w:val="PageNumber"/>
        <w:sz w:val="20"/>
        <w:szCs w:val="20"/>
      </w:rPr>
      <w:fldChar w:fldCharType="end"/>
    </w:r>
    <w:r>
      <w:rPr>
        <w:rStyle w:val="PageNumber"/>
        <w:sz w:val="20"/>
        <w:szCs w:val="20"/>
      </w:rPr>
      <w:t xml:space="preserve"> -</w:t>
    </w:r>
    <w:r>
      <w:rPr>
        <w:rStyle w:val="PageNumber"/>
        <w:sz w:val="20"/>
        <w:szCs w:val="20"/>
      </w:rPr>
      <w:tab/>
    </w:r>
    <w:r>
      <w:rPr>
        <w:rFonts w:ascii="Times New Roman" w:hAnsi="Times New Roman"/>
        <w:sz w:val="20"/>
        <w:szCs w:val="20"/>
      </w:rPr>
      <w:t>Copyright © 2021 Pearson Education, Inc.</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9435" w14:textId="6B37BC60" w:rsidR="001F1768" w:rsidRPr="001F1768" w:rsidRDefault="001F1768" w:rsidP="00D85A71">
    <w:pPr>
      <w:pStyle w:val="Footer"/>
      <w:tabs>
        <w:tab w:val="clear" w:pos="4513"/>
        <w:tab w:val="clear" w:pos="9026"/>
        <w:tab w:val="left" w:pos="8916"/>
      </w:tabs>
      <w:rPr>
        <w:sz w:val="20"/>
        <w:szCs w:val="20"/>
      </w:rPr>
    </w:pPr>
    <w:r>
      <w:rPr>
        <w:rFonts w:ascii="Times New Roman" w:hAnsi="Times New Roman"/>
        <w:sz w:val="20"/>
        <w:szCs w:val="20"/>
      </w:rPr>
      <w:t>Copyright © 2021 Pearson Education, Inc.</w:t>
    </w:r>
    <w:r>
      <w:rPr>
        <w:rFonts w:ascii="Times New Roman" w:hAnsi="Times New Roman"/>
        <w:sz w:val="20"/>
        <w:szCs w:val="20"/>
      </w:rPr>
      <w:tab/>
      <w:t>-</w:t>
    </w:r>
    <w:r w:rsidR="00D85A71">
      <w:rPr>
        <w:rFonts w:ascii="Times New Roman" w:hAnsi="Times New Roman"/>
        <w:sz w:val="20"/>
        <w:szCs w:val="20"/>
      </w:rPr>
      <w:t xml:space="preserv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B5514">
      <w:rPr>
        <w:rStyle w:val="PageNumber"/>
        <w:noProof/>
        <w:sz w:val="20"/>
        <w:szCs w:val="20"/>
      </w:rPr>
      <w:t>25</w:t>
    </w:r>
    <w:r>
      <w:rPr>
        <w:rStyle w:val="PageNumber"/>
        <w:sz w:val="20"/>
        <w:szCs w:val="20"/>
      </w:rPr>
      <w:fldChar w:fldCharType="end"/>
    </w:r>
    <w:r w:rsidR="00D85A71">
      <w:rPr>
        <w:rStyle w:val="PageNumber"/>
        <w:sz w:val="20"/>
        <w:szCs w:val="20"/>
      </w:rPr>
      <w:t xml:space="preserve"> </w:t>
    </w:r>
    <w:r>
      <w:rPr>
        <w:rStyle w:val="PageNumbe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1608F" w14:textId="77777777" w:rsidR="00CF0ECC" w:rsidRDefault="00CF0ECC" w:rsidP="001F1768">
      <w:pPr>
        <w:spacing w:after="0" w:line="240" w:lineRule="auto"/>
      </w:pPr>
      <w:r>
        <w:separator/>
      </w:r>
    </w:p>
  </w:footnote>
  <w:footnote w:type="continuationSeparator" w:id="0">
    <w:p w14:paraId="1B0A1BB8" w14:textId="77777777" w:rsidR="00CF0ECC" w:rsidRDefault="00CF0ECC" w:rsidP="001F1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17EBC" w14:textId="0D7811B8" w:rsidR="007666F9" w:rsidRPr="007666F9" w:rsidRDefault="007666F9" w:rsidP="007666F9">
    <w:pPr>
      <w:pStyle w:val="CT"/>
      <w:jc w:val="right"/>
      <w:rPr>
        <w:rFonts w:cs="Times New Roman"/>
        <w:b w:val="0"/>
        <w:color w:val="000000" w:themeColor="text1"/>
        <w:sz w:val="24"/>
        <w:szCs w:val="24"/>
      </w:rPr>
    </w:pPr>
    <w:r w:rsidRPr="00EC0760">
      <w:rPr>
        <w:rStyle w:val="CN"/>
        <w:rFonts w:ascii="Times New Roman" w:hAnsi="Times New Roman" w:cs="Times New Roman"/>
        <w:bCs w:val="0"/>
        <w:color w:val="000000" w:themeColor="text1"/>
        <w:sz w:val="24"/>
        <w:szCs w:val="24"/>
      </w:rPr>
      <w:t xml:space="preserve">Chapter </w:t>
    </w:r>
    <w:r>
      <w:rPr>
        <w:rStyle w:val="CN"/>
        <w:rFonts w:ascii="Times New Roman" w:hAnsi="Times New Roman" w:cs="Times New Roman"/>
        <w:bCs w:val="0"/>
        <w:color w:val="000000" w:themeColor="text1"/>
        <w:sz w:val="24"/>
        <w:szCs w:val="24"/>
      </w:rPr>
      <w:t>3</w:t>
    </w:r>
    <w:r w:rsidRPr="00EC0760">
      <w:rPr>
        <w:rStyle w:val="CN"/>
        <w:rFonts w:ascii="Times New Roman" w:hAnsi="Times New Roman" w:cs="Times New Roman"/>
        <w:bCs w:val="0"/>
        <w:color w:val="000000" w:themeColor="text1"/>
        <w:sz w:val="24"/>
        <w:szCs w:val="24"/>
      </w:rPr>
      <w:t>:</w:t>
    </w:r>
    <w:r w:rsidRPr="00EC0760">
      <w:rPr>
        <w:rFonts w:cs="Times New Roman"/>
        <w:b w:val="0"/>
        <w:color w:val="000000" w:themeColor="text1"/>
        <w:sz w:val="24"/>
        <w:szCs w:val="24"/>
      </w:rPr>
      <w:t xml:space="preserve"> </w:t>
    </w:r>
    <w:r w:rsidRPr="001F1768">
      <w:rPr>
        <w:rFonts w:cs="Times New Roman"/>
        <w:b w:val="0"/>
        <w:color w:val="000000" w:themeColor="text1"/>
        <w:sz w:val="24"/>
        <w:szCs w:val="24"/>
      </w:rPr>
      <w:t>Water and Life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12DD4" w14:textId="65CB216D" w:rsidR="001F1768" w:rsidRPr="001F1768" w:rsidRDefault="001F1768" w:rsidP="001F1768">
    <w:pPr>
      <w:pStyle w:val="CT"/>
      <w:jc w:val="right"/>
      <w:rPr>
        <w:rFonts w:cs="Times New Roman"/>
        <w:b w:val="0"/>
        <w:color w:val="000000" w:themeColor="text1"/>
        <w:sz w:val="24"/>
        <w:szCs w:val="24"/>
      </w:rPr>
    </w:pPr>
    <w:r w:rsidRPr="00EC0760">
      <w:rPr>
        <w:rStyle w:val="CN"/>
        <w:rFonts w:ascii="Times New Roman" w:hAnsi="Times New Roman" w:cs="Times New Roman"/>
        <w:bCs w:val="0"/>
        <w:color w:val="000000" w:themeColor="text1"/>
        <w:sz w:val="24"/>
        <w:szCs w:val="24"/>
      </w:rPr>
      <w:t xml:space="preserve">Chapter </w:t>
    </w:r>
    <w:r>
      <w:rPr>
        <w:rStyle w:val="CN"/>
        <w:rFonts w:ascii="Times New Roman" w:hAnsi="Times New Roman" w:cs="Times New Roman"/>
        <w:bCs w:val="0"/>
        <w:color w:val="000000" w:themeColor="text1"/>
        <w:sz w:val="24"/>
        <w:szCs w:val="24"/>
      </w:rPr>
      <w:t>3</w:t>
    </w:r>
    <w:r w:rsidRPr="00EC0760">
      <w:rPr>
        <w:rStyle w:val="CN"/>
        <w:rFonts w:ascii="Times New Roman" w:hAnsi="Times New Roman" w:cs="Times New Roman"/>
        <w:bCs w:val="0"/>
        <w:color w:val="000000" w:themeColor="text1"/>
        <w:sz w:val="24"/>
        <w:szCs w:val="24"/>
      </w:rPr>
      <w:t>:</w:t>
    </w:r>
    <w:r w:rsidRPr="00EC0760">
      <w:rPr>
        <w:rFonts w:cs="Times New Roman"/>
        <w:b w:val="0"/>
        <w:color w:val="000000" w:themeColor="text1"/>
        <w:sz w:val="24"/>
        <w:szCs w:val="24"/>
      </w:rPr>
      <w:t xml:space="preserve"> </w:t>
    </w:r>
    <w:r w:rsidRPr="001F1768">
      <w:rPr>
        <w:rFonts w:cs="Times New Roman"/>
        <w:b w:val="0"/>
        <w:color w:val="000000" w:themeColor="text1"/>
        <w:sz w:val="24"/>
        <w:szCs w:val="24"/>
      </w:rPr>
      <w:t>Water and Life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B6692BE"/>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18"/>
    <w:rsid w:val="000125F3"/>
    <w:rsid w:val="00024371"/>
    <w:rsid w:val="00034DE7"/>
    <w:rsid w:val="00062070"/>
    <w:rsid w:val="00096B9F"/>
    <w:rsid w:val="000C3062"/>
    <w:rsid w:val="000C415F"/>
    <w:rsid w:val="000D664F"/>
    <w:rsid w:val="000F048A"/>
    <w:rsid w:val="001040AE"/>
    <w:rsid w:val="00150B60"/>
    <w:rsid w:val="00153064"/>
    <w:rsid w:val="00167C4C"/>
    <w:rsid w:val="0017194B"/>
    <w:rsid w:val="00180655"/>
    <w:rsid w:val="00192079"/>
    <w:rsid w:val="001948E0"/>
    <w:rsid w:val="001F1768"/>
    <w:rsid w:val="001F48E3"/>
    <w:rsid w:val="002102B7"/>
    <w:rsid w:val="00237B66"/>
    <w:rsid w:val="00281E94"/>
    <w:rsid w:val="002A3407"/>
    <w:rsid w:val="002A4220"/>
    <w:rsid w:val="002C46E2"/>
    <w:rsid w:val="002D6F42"/>
    <w:rsid w:val="002E3ECB"/>
    <w:rsid w:val="002F2C78"/>
    <w:rsid w:val="00315915"/>
    <w:rsid w:val="003242E9"/>
    <w:rsid w:val="003451E2"/>
    <w:rsid w:val="00345462"/>
    <w:rsid w:val="00362C8A"/>
    <w:rsid w:val="003A0444"/>
    <w:rsid w:val="003A6D54"/>
    <w:rsid w:val="003D0922"/>
    <w:rsid w:val="004013E6"/>
    <w:rsid w:val="00436C0F"/>
    <w:rsid w:val="00441900"/>
    <w:rsid w:val="00447D61"/>
    <w:rsid w:val="00460DBB"/>
    <w:rsid w:val="004B1EE8"/>
    <w:rsid w:val="004C2A74"/>
    <w:rsid w:val="004C5B02"/>
    <w:rsid w:val="0050327F"/>
    <w:rsid w:val="00540247"/>
    <w:rsid w:val="00572293"/>
    <w:rsid w:val="00580763"/>
    <w:rsid w:val="00583493"/>
    <w:rsid w:val="00587F3F"/>
    <w:rsid w:val="00600B40"/>
    <w:rsid w:val="00673924"/>
    <w:rsid w:val="0068731C"/>
    <w:rsid w:val="0069019E"/>
    <w:rsid w:val="00691573"/>
    <w:rsid w:val="006C60AE"/>
    <w:rsid w:val="007666F9"/>
    <w:rsid w:val="007947B2"/>
    <w:rsid w:val="007A0B3E"/>
    <w:rsid w:val="007A74B8"/>
    <w:rsid w:val="007D38AF"/>
    <w:rsid w:val="00805B8F"/>
    <w:rsid w:val="008105CD"/>
    <w:rsid w:val="00814255"/>
    <w:rsid w:val="00816175"/>
    <w:rsid w:val="00846743"/>
    <w:rsid w:val="0087097A"/>
    <w:rsid w:val="00896D1C"/>
    <w:rsid w:val="008C0ADC"/>
    <w:rsid w:val="008C3008"/>
    <w:rsid w:val="008D1DBB"/>
    <w:rsid w:val="008F425D"/>
    <w:rsid w:val="00903BCB"/>
    <w:rsid w:val="00910770"/>
    <w:rsid w:val="0091279A"/>
    <w:rsid w:val="009155B3"/>
    <w:rsid w:val="00922346"/>
    <w:rsid w:val="00934E18"/>
    <w:rsid w:val="009353FE"/>
    <w:rsid w:val="0097001A"/>
    <w:rsid w:val="0097233C"/>
    <w:rsid w:val="009B1D23"/>
    <w:rsid w:val="009B230D"/>
    <w:rsid w:val="009B5514"/>
    <w:rsid w:val="00A04E18"/>
    <w:rsid w:val="00A202E9"/>
    <w:rsid w:val="00A21B45"/>
    <w:rsid w:val="00A24026"/>
    <w:rsid w:val="00A32550"/>
    <w:rsid w:val="00A3486C"/>
    <w:rsid w:val="00A3541D"/>
    <w:rsid w:val="00A41A39"/>
    <w:rsid w:val="00A43F9D"/>
    <w:rsid w:val="00A539B3"/>
    <w:rsid w:val="00A606D9"/>
    <w:rsid w:val="00A640A7"/>
    <w:rsid w:val="00A71941"/>
    <w:rsid w:val="00A9598B"/>
    <w:rsid w:val="00B33501"/>
    <w:rsid w:val="00B453BC"/>
    <w:rsid w:val="00B604C0"/>
    <w:rsid w:val="00B71128"/>
    <w:rsid w:val="00B75767"/>
    <w:rsid w:val="00B758F6"/>
    <w:rsid w:val="00B77589"/>
    <w:rsid w:val="00B82EF7"/>
    <w:rsid w:val="00BB69BF"/>
    <w:rsid w:val="00BD5550"/>
    <w:rsid w:val="00BF1943"/>
    <w:rsid w:val="00C03215"/>
    <w:rsid w:val="00C123A7"/>
    <w:rsid w:val="00C530D4"/>
    <w:rsid w:val="00C64EF3"/>
    <w:rsid w:val="00C97510"/>
    <w:rsid w:val="00C97530"/>
    <w:rsid w:val="00CB138E"/>
    <w:rsid w:val="00CF0ECC"/>
    <w:rsid w:val="00D14061"/>
    <w:rsid w:val="00D34440"/>
    <w:rsid w:val="00D46310"/>
    <w:rsid w:val="00D85A71"/>
    <w:rsid w:val="00D96983"/>
    <w:rsid w:val="00DA0EAB"/>
    <w:rsid w:val="00DA1F34"/>
    <w:rsid w:val="00DA447D"/>
    <w:rsid w:val="00DF5C2A"/>
    <w:rsid w:val="00E03A4A"/>
    <w:rsid w:val="00E3017F"/>
    <w:rsid w:val="00E64601"/>
    <w:rsid w:val="00EC7B75"/>
    <w:rsid w:val="00F12ABE"/>
    <w:rsid w:val="00F27F3E"/>
    <w:rsid w:val="00F31A7F"/>
    <w:rsid w:val="00F362F3"/>
    <w:rsid w:val="00F77956"/>
    <w:rsid w:val="00FD2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588409"/>
  <w14:defaultImageDpi w14:val="0"/>
  <w15:docId w15:val="{C05009BA-992A-45FE-9B83-0292BD61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TimesNewRomanMTStd" w:hAnsi="TimesNewRomanMTStd" w:cs="TimesNewRomanMTStd"/>
      <w:color w:val="000000"/>
      <w:sz w:val="24"/>
      <w:szCs w:val="24"/>
      <w:lang w:val="en-GB"/>
    </w:rPr>
  </w:style>
  <w:style w:type="paragraph" w:customStyle="1" w:styleId="NMP">
    <w:name w:val="NMP"/>
    <w:basedOn w:val="NoParagraphStyle"/>
    <w:uiPriority w:val="99"/>
    <w:rsid w:val="00B453BC"/>
    <w:pPr>
      <w:spacing w:before="240" w:after="240" w:line="280" w:lineRule="atLeast"/>
      <w:jc w:val="right"/>
    </w:pPr>
    <w:rPr>
      <w:rFonts w:ascii="Times New Roman" w:hAnsi="Times New Roman" w:cs="TimesNewRomanMTStd-Bold"/>
      <w:b/>
      <w:bCs/>
      <w:lang w:val="en-US"/>
    </w:rPr>
  </w:style>
  <w:style w:type="paragraph" w:customStyle="1" w:styleId="CT">
    <w:name w:val="CT"/>
    <w:basedOn w:val="NoParagraphStyle"/>
    <w:uiPriority w:val="99"/>
    <w:rsid w:val="00934E18"/>
    <w:pPr>
      <w:spacing w:before="240" w:after="360" w:line="320" w:lineRule="atLeast"/>
      <w:ind w:left="115"/>
    </w:pPr>
    <w:rPr>
      <w:rFonts w:ascii="Times New Roman" w:hAnsi="Times New Roman" w:cs="TimesNewRomanMTStd-Bold"/>
      <w:b/>
      <w:bCs/>
      <w:sz w:val="28"/>
      <w:szCs w:val="28"/>
      <w:lang w:val="en-US"/>
    </w:rPr>
  </w:style>
  <w:style w:type="paragraph" w:customStyle="1" w:styleId="CINTXL">
    <w:name w:val="CINTXL"/>
    <w:basedOn w:val="NoParagraphStyle"/>
    <w:uiPriority w:val="99"/>
    <w:rsid w:val="00934E18"/>
    <w:pPr>
      <w:pBdr>
        <w:top w:val="single" w:sz="12" w:space="13" w:color="auto"/>
        <w:bottom w:val="single" w:sz="12" w:space="6" w:color="auto"/>
      </w:pBdr>
      <w:spacing w:line="280" w:lineRule="atLeast"/>
      <w:jc w:val="both"/>
    </w:pPr>
    <w:rPr>
      <w:rFonts w:ascii="Times New Roman" w:hAnsi="Times New Roman"/>
      <w:color w:val="000000" w:themeColor="text1"/>
      <w:sz w:val="22"/>
      <w:szCs w:val="22"/>
      <w:lang w:val="en-US"/>
    </w:rPr>
  </w:style>
  <w:style w:type="paragraph" w:customStyle="1" w:styleId="H1">
    <w:name w:val="H1"/>
    <w:basedOn w:val="NoParagraphStyle"/>
    <w:uiPriority w:val="99"/>
    <w:rsid w:val="0097233C"/>
    <w:pPr>
      <w:keepNext/>
      <w:keepLines/>
      <w:suppressAutoHyphens/>
      <w:spacing w:before="360" w:after="360" w:line="280" w:lineRule="atLeast"/>
    </w:pPr>
    <w:rPr>
      <w:rFonts w:ascii="TimesNewRomanMTStd-BoldIt" w:hAnsi="TimesNewRomanMTStd-BoldIt" w:cs="TimesNewRomanMTStd-BoldIt"/>
      <w:b/>
      <w:bCs/>
      <w:i/>
      <w:iCs/>
      <w:color w:val="000000" w:themeColor="text1"/>
      <w:lang w:val="en-US"/>
    </w:rPr>
  </w:style>
  <w:style w:type="paragraph" w:customStyle="1" w:styleId="NL">
    <w:name w:val="NL"/>
    <w:basedOn w:val="NoParagraphStyle"/>
    <w:uiPriority w:val="99"/>
    <w:rsid w:val="00934E18"/>
    <w:pPr>
      <w:tabs>
        <w:tab w:val="right" w:pos="300"/>
        <w:tab w:val="left" w:pos="580"/>
      </w:tabs>
      <w:spacing w:before="440" w:line="280" w:lineRule="atLeast"/>
      <w:ind w:left="576" w:hanging="576"/>
      <w:jc w:val="both"/>
    </w:pPr>
    <w:rPr>
      <w:rFonts w:ascii="Times New Roman" w:hAnsi="Times New Roman"/>
      <w:lang w:val="en-US"/>
    </w:rPr>
  </w:style>
  <w:style w:type="paragraph" w:customStyle="1" w:styleId="NLUL">
    <w:name w:val="NLUL"/>
    <w:basedOn w:val="NoParagraphStyle"/>
    <w:uiPriority w:val="99"/>
    <w:pPr>
      <w:tabs>
        <w:tab w:val="left" w:pos="580"/>
      </w:tabs>
      <w:spacing w:before="240" w:line="280" w:lineRule="atLeast"/>
      <w:ind w:left="580"/>
      <w:jc w:val="both"/>
    </w:pPr>
    <w:rPr>
      <w:lang w:val="en-US"/>
    </w:rPr>
  </w:style>
  <w:style w:type="paragraph" w:customStyle="1" w:styleId="NLUNTBCH">
    <w:name w:val="NL_UNTB_CH"/>
    <w:basedOn w:val="NoParagraphStyle"/>
    <w:uiPriority w:val="99"/>
    <w:pPr>
      <w:spacing w:line="280" w:lineRule="atLeast"/>
    </w:pPr>
    <w:rPr>
      <w:lang w:val="en-US"/>
    </w:rPr>
  </w:style>
  <w:style w:type="paragraph" w:customStyle="1" w:styleId="NLLL">
    <w:name w:val="NLLL"/>
    <w:basedOn w:val="NoParagraphStyle"/>
    <w:uiPriority w:val="99"/>
    <w:pPr>
      <w:tabs>
        <w:tab w:val="right" w:pos="775"/>
        <w:tab w:val="left" w:pos="920"/>
      </w:tabs>
      <w:spacing w:before="240" w:line="280" w:lineRule="atLeast"/>
      <w:ind w:left="920" w:hanging="920"/>
      <w:jc w:val="both"/>
    </w:pPr>
    <w:rPr>
      <w:lang w:val="en-US"/>
    </w:rPr>
  </w:style>
  <w:style w:type="paragraph" w:customStyle="1" w:styleId="ANT">
    <w:name w:val="ANT"/>
    <w:basedOn w:val="NoParagraphStyle"/>
    <w:uiPriority w:val="99"/>
    <w:pPr>
      <w:tabs>
        <w:tab w:val="left" w:pos="580"/>
      </w:tabs>
      <w:spacing w:before="440" w:after="200" w:line="280" w:lineRule="atLeast"/>
    </w:pPr>
    <w:rPr>
      <w:i/>
      <w:iCs/>
      <w:lang w:val="en-US"/>
    </w:rPr>
  </w:style>
  <w:style w:type="paragraph" w:customStyle="1" w:styleId="ANTXL">
    <w:name w:val="ANTXL"/>
    <w:basedOn w:val="NoParagraphStyle"/>
    <w:uiPriority w:val="99"/>
    <w:pPr>
      <w:tabs>
        <w:tab w:val="left" w:pos="580"/>
      </w:tabs>
      <w:spacing w:line="280" w:lineRule="atLeast"/>
      <w:jc w:val="both"/>
    </w:pPr>
    <w:rPr>
      <w:lang w:val="en-US"/>
    </w:rPr>
  </w:style>
  <w:style w:type="paragraph" w:customStyle="1" w:styleId="AN">
    <w:name w:val="AN"/>
    <w:basedOn w:val="NoParagraphStyle"/>
    <w:uiPriority w:val="99"/>
    <w:pPr>
      <w:tabs>
        <w:tab w:val="left" w:pos="580"/>
      </w:tabs>
      <w:spacing w:before="240" w:line="280" w:lineRule="atLeast"/>
      <w:ind w:left="580" w:hanging="580"/>
      <w:jc w:val="both"/>
    </w:pPr>
    <w:rPr>
      <w:lang w:val="en-US"/>
    </w:rPr>
  </w:style>
  <w:style w:type="paragraph" w:customStyle="1" w:styleId="NLUNTB">
    <w:name w:val="NL_UNTB"/>
    <w:basedOn w:val="NoParagraphStyle"/>
    <w:uiPriority w:val="99"/>
    <w:pPr>
      <w:spacing w:line="280" w:lineRule="atLeast"/>
    </w:pPr>
    <w:rPr>
      <w:lang w:val="en-US"/>
    </w:rPr>
  </w:style>
  <w:style w:type="character" w:customStyle="1" w:styleId="CN">
    <w:name w:val="CN"/>
    <w:uiPriority w:val="99"/>
    <w:rPr>
      <w:rFonts w:ascii="TimesNewRomanMTStd-Bold" w:hAnsi="TimesNewRomanMTStd-Bold"/>
      <w:b/>
      <w:spacing w:val="0"/>
      <w:sz w:val="28"/>
      <w:vertAlign w:val="baseline"/>
      <w:lang w:val="en-US" w:eastAsia="x-none"/>
    </w:rPr>
  </w:style>
  <w:style w:type="character" w:customStyle="1" w:styleId="H11">
    <w:name w:val="H11"/>
    <w:uiPriority w:val="99"/>
    <w:rPr>
      <w:rFonts w:ascii="TimesNewRomanMTStd-BoldIt" w:hAnsi="TimesNewRomanMTStd-BoldIt"/>
      <w:b/>
      <w:i/>
      <w:color w:val="8C008C"/>
      <w:spacing w:val="0"/>
      <w:sz w:val="24"/>
      <w:vertAlign w:val="baseline"/>
      <w:lang w:val="en-US" w:eastAsia="x-none"/>
    </w:rPr>
  </w:style>
  <w:style w:type="character" w:customStyle="1" w:styleId="NLN">
    <w:name w:val="NLN"/>
    <w:uiPriority w:val="99"/>
    <w:rPr>
      <w:color w:val="000000"/>
      <w:lang w:val="en-US" w:eastAsia="x-none"/>
    </w:rPr>
  </w:style>
  <w:style w:type="character" w:customStyle="1" w:styleId="NLLLN">
    <w:name w:val="NLLLN"/>
    <w:uiPriority w:val="99"/>
    <w:rPr>
      <w:color w:val="000000"/>
      <w:lang w:val="en-US" w:eastAsia="x-none"/>
    </w:rPr>
  </w:style>
  <w:style w:type="character" w:customStyle="1" w:styleId="WOL1">
    <w:name w:val="WOL1"/>
    <w:uiPriority w:val="99"/>
    <w:rPr>
      <w:rFonts w:ascii="TimesNewRomanMTStd" w:hAnsi="TimesNewRomanMTStd"/>
      <w:spacing w:val="0"/>
      <w:sz w:val="24"/>
      <w:vertAlign w:val="baseline"/>
      <w:lang w:val="en-US" w:eastAsia="x-none"/>
    </w:rPr>
  </w:style>
  <w:style w:type="paragraph" w:customStyle="1" w:styleId="NLTXL">
    <w:name w:val="NLTXL"/>
    <w:basedOn w:val="NoParagraphStyle"/>
    <w:uiPriority w:val="99"/>
    <w:rsid w:val="00B453BC"/>
    <w:pPr>
      <w:tabs>
        <w:tab w:val="right" w:pos="300"/>
        <w:tab w:val="left" w:pos="580"/>
      </w:tabs>
      <w:spacing w:before="240" w:line="280" w:lineRule="atLeast"/>
      <w:ind w:left="580"/>
      <w:jc w:val="both"/>
    </w:pPr>
    <w:rPr>
      <w:lang w:val="en-US"/>
    </w:rPr>
  </w:style>
  <w:style w:type="paragraph" w:customStyle="1" w:styleId="TXL">
    <w:name w:val="TXL"/>
    <w:basedOn w:val="NoParagraphStyle"/>
    <w:uiPriority w:val="99"/>
    <w:rsid w:val="00C64EF3"/>
    <w:pPr>
      <w:spacing w:line="280" w:lineRule="atLeast"/>
      <w:jc w:val="both"/>
    </w:pPr>
    <w:rPr>
      <w:lang w:val="en-US"/>
    </w:rPr>
  </w:style>
  <w:style w:type="paragraph" w:customStyle="1" w:styleId="BX4T">
    <w:name w:val="BX4_T"/>
    <w:basedOn w:val="NoParagraphStyle"/>
    <w:uiPriority w:val="99"/>
    <w:rsid w:val="00C64EF3"/>
    <w:pPr>
      <w:spacing w:after="200" w:line="320" w:lineRule="atLeast"/>
    </w:pPr>
    <w:rPr>
      <w:rFonts w:ascii="TimesNewRomanMTStd-Bold" w:hAnsi="TimesNewRomanMTStd-Bold" w:cs="TimesNewRomanMTStd-Bold"/>
      <w:b/>
      <w:bCs/>
      <w:color w:val="8C008C"/>
      <w:sz w:val="28"/>
      <w:szCs w:val="28"/>
      <w:lang w:val="en-US"/>
    </w:rPr>
  </w:style>
  <w:style w:type="paragraph" w:customStyle="1" w:styleId="BX4LLF">
    <w:name w:val="BX4_LLF"/>
    <w:basedOn w:val="NoParagraphStyle"/>
    <w:uiPriority w:val="99"/>
    <w:rsid w:val="00C64EF3"/>
    <w:pPr>
      <w:tabs>
        <w:tab w:val="right" w:pos="306"/>
        <w:tab w:val="left" w:pos="540"/>
      </w:tabs>
      <w:spacing w:before="240" w:line="280" w:lineRule="atLeast"/>
      <w:ind w:left="540" w:hanging="540"/>
    </w:pPr>
    <w:rPr>
      <w:lang w:val="en-US"/>
    </w:rPr>
  </w:style>
  <w:style w:type="paragraph" w:customStyle="1" w:styleId="BX4NL">
    <w:name w:val="BX4_NL"/>
    <w:basedOn w:val="NoParagraphStyle"/>
    <w:uiPriority w:val="99"/>
    <w:rsid w:val="00C64EF3"/>
    <w:pPr>
      <w:tabs>
        <w:tab w:val="right" w:pos="306"/>
        <w:tab w:val="left" w:pos="540"/>
      </w:tabs>
      <w:spacing w:line="280" w:lineRule="atLeast"/>
      <w:ind w:left="540" w:hanging="540"/>
    </w:pPr>
    <w:rPr>
      <w:lang w:val="en-US"/>
    </w:rPr>
  </w:style>
  <w:style w:type="paragraph" w:customStyle="1" w:styleId="BX4NLL">
    <w:name w:val="BX4_NLL"/>
    <w:basedOn w:val="NoParagraphStyle"/>
    <w:uiPriority w:val="99"/>
    <w:rsid w:val="00C64EF3"/>
    <w:pPr>
      <w:tabs>
        <w:tab w:val="right" w:pos="306"/>
        <w:tab w:val="left" w:pos="540"/>
      </w:tabs>
      <w:spacing w:after="240" w:line="280" w:lineRule="atLeast"/>
      <w:ind w:left="540" w:hanging="540"/>
    </w:pPr>
    <w:rPr>
      <w:lang w:val="en-US"/>
    </w:rPr>
  </w:style>
  <w:style w:type="paragraph" w:styleId="BalloonText">
    <w:name w:val="Balloon Text"/>
    <w:basedOn w:val="Normal"/>
    <w:link w:val="BalloonTextChar"/>
    <w:uiPriority w:val="99"/>
    <w:semiHidden/>
    <w:unhideWhenUsed/>
    <w:rsid w:val="00A32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550"/>
    <w:rPr>
      <w:rFonts w:ascii="Segoe UI" w:hAnsi="Segoe UI" w:cs="Segoe UI"/>
      <w:sz w:val="18"/>
      <w:szCs w:val="18"/>
    </w:rPr>
  </w:style>
  <w:style w:type="character" w:styleId="CommentReference">
    <w:name w:val="annotation reference"/>
    <w:basedOn w:val="DefaultParagraphFont"/>
    <w:uiPriority w:val="99"/>
    <w:rsid w:val="008105CD"/>
    <w:rPr>
      <w:sz w:val="16"/>
      <w:szCs w:val="16"/>
    </w:rPr>
  </w:style>
  <w:style w:type="paragraph" w:styleId="CommentText">
    <w:name w:val="annotation text"/>
    <w:basedOn w:val="Normal"/>
    <w:link w:val="CommentTextChar"/>
    <w:uiPriority w:val="99"/>
    <w:rsid w:val="008105CD"/>
    <w:rPr>
      <w:sz w:val="20"/>
      <w:szCs w:val="20"/>
    </w:rPr>
  </w:style>
  <w:style w:type="character" w:customStyle="1" w:styleId="CommentTextChar">
    <w:name w:val="Comment Text Char"/>
    <w:basedOn w:val="DefaultParagraphFont"/>
    <w:link w:val="CommentText"/>
    <w:uiPriority w:val="99"/>
    <w:rsid w:val="008105CD"/>
    <w:rPr>
      <w:sz w:val="20"/>
      <w:szCs w:val="20"/>
    </w:rPr>
  </w:style>
  <w:style w:type="paragraph" w:styleId="CommentSubject">
    <w:name w:val="annotation subject"/>
    <w:basedOn w:val="CommentText"/>
    <w:next w:val="CommentText"/>
    <w:link w:val="CommentSubjectChar"/>
    <w:uiPriority w:val="99"/>
    <w:rsid w:val="008105CD"/>
    <w:rPr>
      <w:b/>
      <w:bCs/>
    </w:rPr>
  </w:style>
  <w:style w:type="character" w:customStyle="1" w:styleId="CommentSubjectChar">
    <w:name w:val="Comment Subject Char"/>
    <w:basedOn w:val="CommentTextChar"/>
    <w:link w:val="CommentSubject"/>
    <w:uiPriority w:val="99"/>
    <w:rsid w:val="008105CD"/>
    <w:rPr>
      <w:b/>
      <w:bCs/>
      <w:sz w:val="20"/>
      <w:szCs w:val="20"/>
    </w:rPr>
  </w:style>
  <w:style w:type="table" w:styleId="TableGrid">
    <w:name w:val="Table Grid"/>
    <w:basedOn w:val="TableNormal"/>
    <w:uiPriority w:val="59"/>
    <w:rsid w:val="00587F3F"/>
    <w:pPr>
      <w:spacing w:after="0" w:line="240" w:lineRule="auto"/>
    </w:pPr>
    <w:rPr>
      <w:rFonts w:eastAsiaTheme="minorHAnsi" w:cstheme="minorBid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17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768"/>
  </w:style>
  <w:style w:type="paragraph" w:styleId="Footer">
    <w:name w:val="footer"/>
    <w:basedOn w:val="Normal"/>
    <w:link w:val="FooterChar"/>
    <w:uiPriority w:val="99"/>
    <w:unhideWhenUsed/>
    <w:rsid w:val="001F17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768"/>
  </w:style>
  <w:style w:type="character" w:styleId="PageNumber">
    <w:name w:val="page number"/>
    <w:basedOn w:val="DefaultParagraphFont"/>
    <w:uiPriority w:val="99"/>
    <w:semiHidden/>
    <w:unhideWhenUsed/>
    <w:rsid w:val="001F1768"/>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Integra Software Service Pvt Ltd</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Holtzclaw</dc:creator>
  <cp:lastModifiedBy>Baraza</cp:lastModifiedBy>
  <cp:revision>2</cp:revision>
  <cp:lastPrinted>2020-06-27T05:15:00Z</cp:lastPrinted>
  <dcterms:created xsi:type="dcterms:W3CDTF">2021-08-30T01:26:00Z</dcterms:created>
  <dcterms:modified xsi:type="dcterms:W3CDTF">2021-08-30T01:26:00Z</dcterms:modified>
</cp:coreProperties>
</file>