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46E38" w14:textId="689062F0" w:rsidR="00B66150" w:rsidRPr="00D06203" w:rsidRDefault="00D06203" w:rsidP="00D06203">
      <w:pPr>
        <w:ind w:left="45" w:firstLine="0"/>
        <w:jc w:val="center"/>
        <w:rPr>
          <w:rFonts w:asciiTheme="majorHAnsi" w:hAnsiTheme="majorHAnsi" w:cstheme="majorHAnsi"/>
          <w:b/>
          <w:bCs/>
          <w:sz w:val="32"/>
          <w:szCs w:val="32"/>
        </w:rPr>
      </w:pPr>
      <w:r w:rsidRPr="00D06203">
        <w:rPr>
          <w:rFonts w:asciiTheme="majorHAnsi" w:hAnsiTheme="majorHAnsi" w:cstheme="majorHAnsi"/>
          <w:b/>
          <w:bCs/>
          <w:sz w:val="40"/>
          <w:szCs w:val="40"/>
        </w:rPr>
        <w:t>Animals on Treadmills: A Walk Through the Scientific Method</w:t>
      </w:r>
    </w:p>
    <w:p w14:paraId="06308495" w14:textId="77777777" w:rsidR="00D06203" w:rsidRPr="00D06203" w:rsidRDefault="00D06203" w:rsidP="00D06203">
      <w:pPr>
        <w:ind w:left="45" w:firstLine="0"/>
        <w:jc w:val="center"/>
        <w:rPr>
          <w:rFonts w:asciiTheme="majorHAnsi" w:hAnsiTheme="majorHAnsi" w:cstheme="majorHAnsi"/>
          <w:sz w:val="32"/>
          <w:szCs w:val="32"/>
        </w:rPr>
      </w:pPr>
    </w:p>
    <w:p w14:paraId="45F07EA6" w14:textId="77777777" w:rsidR="00B66150" w:rsidRPr="00D06203" w:rsidRDefault="009407EA" w:rsidP="00D06203">
      <w:pPr>
        <w:ind w:left="45" w:firstLine="0"/>
        <w:rPr>
          <w:rFonts w:asciiTheme="majorHAnsi" w:hAnsiTheme="majorHAnsi" w:cstheme="majorHAnsi"/>
          <w:b/>
          <w:bCs/>
          <w:sz w:val="28"/>
          <w:szCs w:val="28"/>
        </w:rPr>
      </w:pPr>
      <w:r w:rsidRPr="00D06203">
        <w:rPr>
          <w:rFonts w:asciiTheme="majorHAnsi" w:hAnsiTheme="majorHAnsi" w:cstheme="majorHAnsi"/>
          <w:b/>
          <w:bCs/>
          <w:sz w:val="28"/>
          <w:szCs w:val="28"/>
        </w:rPr>
        <w:t>Part I – Creative Research</w:t>
      </w:r>
    </w:p>
    <w:p w14:paraId="51E0CD16" w14:textId="2272CE1B" w:rsidR="00D06203" w:rsidRPr="00D06203" w:rsidRDefault="009407EA" w:rsidP="00D06203">
      <w:pPr>
        <w:ind w:left="45" w:firstLine="0"/>
        <w:rPr>
          <w:rFonts w:asciiTheme="majorHAnsi" w:hAnsiTheme="majorHAnsi" w:cstheme="majorHAnsi"/>
        </w:rPr>
      </w:pPr>
      <w:r w:rsidRPr="00D06203">
        <w:rPr>
          <w:rFonts w:asciiTheme="majorHAnsi" w:hAnsiTheme="majorHAnsi" w:cstheme="majorHAnsi"/>
        </w:rPr>
        <w:t xml:space="preserve">In your group, discuss </w:t>
      </w:r>
      <w:r w:rsidR="00D06203" w:rsidRPr="00D06203">
        <w:rPr>
          <w:rFonts w:asciiTheme="majorHAnsi" w:hAnsiTheme="majorHAnsi" w:cstheme="majorHAnsi"/>
        </w:rPr>
        <w:t>what makes a good hypothesis. Come up with a</w:t>
      </w:r>
      <w:r w:rsidR="00D06203">
        <w:rPr>
          <w:rFonts w:asciiTheme="majorHAnsi" w:hAnsiTheme="majorHAnsi" w:cstheme="majorHAnsi"/>
        </w:rPr>
        <w:t>n inclusive</w:t>
      </w:r>
      <w:r w:rsidR="00D06203" w:rsidRPr="00D06203">
        <w:rPr>
          <w:rFonts w:asciiTheme="majorHAnsi" w:hAnsiTheme="majorHAnsi" w:cstheme="majorHAnsi"/>
        </w:rPr>
        <w:t xml:space="preserve"> definition and write it down below. </w:t>
      </w:r>
      <w:r w:rsidRPr="00D06203">
        <w:rPr>
          <w:rFonts w:asciiTheme="majorHAnsi" w:hAnsiTheme="majorHAnsi" w:cstheme="majorHAnsi"/>
        </w:rPr>
        <w:t xml:space="preserve"> </w:t>
      </w:r>
      <w:r w:rsidR="00D06203">
        <w:rPr>
          <w:rFonts w:asciiTheme="majorHAnsi" w:hAnsiTheme="majorHAnsi" w:cstheme="majorHAnsi"/>
        </w:rPr>
        <w:t xml:space="preserve">Then, discuss the two different types of hypotheses and come up with a definition for each as well. </w:t>
      </w:r>
    </w:p>
    <w:p w14:paraId="0AABF813" w14:textId="2EEA22D1" w:rsidR="00B66150" w:rsidRPr="00D06203" w:rsidRDefault="009407EA" w:rsidP="00D06203">
      <w:pPr>
        <w:pStyle w:val="ListParagraph"/>
        <w:numPr>
          <w:ilvl w:val="0"/>
          <w:numId w:val="10"/>
        </w:numPr>
        <w:rPr>
          <w:rFonts w:asciiTheme="majorHAnsi" w:hAnsiTheme="majorHAnsi" w:cstheme="majorHAnsi"/>
        </w:rPr>
      </w:pPr>
      <w:r w:rsidRPr="00D06203">
        <w:rPr>
          <w:rFonts w:asciiTheme="majorHAnsi" w:hAnsiTheme="majorHAnsi" w:cstheme="majorHAnsi"/>
        </w:rPr>
        <w:t>Hypothesis:</w:t>
      </w:r>
      <w:r w:rsidR="00C245FF">
        <w:rPr>
          <w:rFonts w:asciiTheme="majorHAnsi" w:hAnsiTheme="majorHAnsi" w:cstheme="majorHAnsi"/>
        </w:rPr>
        <w:t xml:space="preserve"> (</w:t>
      </w:r>
      <w:r w:rsidR="00276DBD">
        <w:rPr>
          <w:rFonts w:asciiTheme="majorHAnsi" w:hAnsiTheme="majorHAnsi" w:cstheme="majorHAnsi"/>
        </w:rPr>
        <w:t>1</w:t>
      </w:r>
      <w:r w:rsidR="00C245FF">
        <w:rPr>
          <w:rFonts w:asciiTheme="majorHAnsi" w:hAnsiTheme="majorHAnsi" w:cstheme="majorHAnsi"/>
        </w:rPr>
        <w:t xml:space="preserve"> point)</w:t>
      </w:r>
    </w:p>
    <w:p w14:paraId="2D5B2E89" w14:textId="77777777" w:rsidR="00D06203" w:rsidRDefault="00D06203" w:rsidP="00D06203">
      <w:pPr>
        <w:ind w:left="45" w:firstLine="0"/>
        <w:rPr>
          <w:rFonts w:asciiTheme="majorHAnsi" w:hAnsiTheme="majorHAnsi" w:cstheme="majorHAnsi"/>
        </w:rPr>
      </w:pPr>
    </w:p>
    <w:p w14:paraId="098A613E" w14:textId="77777777" w:rsidR="00D06203" w:rsidRPr="00D06203" w:rsidRDefault="00D06203" w:rsidP="00D06203">
      <w:pPr>
        <w:ind w:left="45" w:firstLine="0"/>
        <w:rPr>
          <w:rFonts w:asciiTheme="majorHAnsi" w:hAnsiTheme="majorHAnsi" w:cstheme="majorHAnsi"/>
        </w:rPr>
      </w:pPr>
    </w:p>
    <w:p w14:paraId="2D937D3F" w14:textId="26303D2D" w:rsidR="00D06203" w:rsidRDefault="00D06203" w:rsidP="00D06203">
      <w:pPr>
        <w:pStyle w:val="ListParagraph"/>
        <w:numPr>
          <w:ilvl w:val="0"/>
          <w:numId w:val="10"/>
        </w:numPr>
        <w:rPr>
          <w:rFonts w:asciiTheme="majorHAnsi" w:hAnsiTheme="majorHAnsi" w:cstheme="majorHAnsi"/>
        </w:rPr>
      </w:pPr>
      <w:r w:rsidRPr="00D06203">
        <w:rPr>
          <w:rFonts w:asciiTheme="majorHAnsi" w:hAnsiTheme="majorHAnsi" w:cstheme="majorHAnsi"/>
        </w:rPr>
        <w:t>Two Types:</w:t>
      </w:r>
      <w:r w:rsidR="00C245FF">
        <w:rPr>
          <w:rFonts w:asciiTheme="majorHAnsi" w:hAnsiTheme="majorHAnsi" w:cstheme="majorHAnsi"/>
        </w:rPr>
        <w:t xml:space="preserve"> (2 points)</w:t>
      </w:r>
    </w:p>
    <w:p w14:paraId="52D4B5A1" w14:textId="77777777" w:rsidR="00D06203" w:rsidRPr="00D06203" w:rsidRDefault="00D06203" w:rsidP="00D06203">
      <w:pPr>
        <w:pStyle w:val="ListParagraph"/>
        <w:ind w:left="765" w:firstLine="0"/>
        <w:rPr>
          <w:rFonts w:asciiTheme="majorHAnsi" w:hAnsiTheme="majorHAnsi" w:cstheme="majorHAnsi"/>
        </w:rPr>
      </w:pPr>
    </w:p>
    <w:p w14:paraId="6B895032" w14:textId="0D67F596" w:rsidR="00D06203" w:rsidRDefault="00D06203" w:rsidP="00D06203">
      <w:pPr>
        <w:pStyle w:val="ListParagraph"/>
        <w:numPr>
          <w:ilvl w:val="0"/>
          <w:numId w:val="9"/>
        </w:numPr>
        <w:rPr>
          <w:rFonts w:asciiTheme="majorHAnsi" w:hAnsiTheme="majorHAnsi" w:cstheme="majorHAnsi"/>
        </w:rPr>
      </w:pPr>
    </w:p>
    <w:p w14:paraId="0D6D5051" w14:textId="5780985A" w:rsidR="00D06203" w:rsidRDefault="00D06203" w:rsidP="00D06203">
      <w:pPr>
        <w:pStyle w:val="ListParagraph"/>
        <w:ind w:left="765" w:firstLine="0"/>
        <w:rPr>
          <w:rFonts w:asciiTheme="majorHAnsi" w:hAnsiTheme="majorHAnsi" w:cstheme="majorHAnsi"/>
        </w:rPr>
      </w:pPr>
    </w:p>
    <w:p w14:paraId="4A71BEEF" w14:textId="60FCB4D4" w:rsidR="00D06203" w:rsidRPr="00D06203" w:rsidRDefault="00D06203" w:rsidP="00D06203">
      <w:pPr>
        <w:pStyle w:val="ListParagraph"/>
        <w:numPr>
          <w:ilvl w:val="0"/>
          <w:numId w:val="9"/>
        </w:numPr>
        <w:rPr>
          <w:rFonts w:asciiTheme="majorHAnsi" w:hAnsiTheme="majorHAnsi" w:cstheme="majorHAnsi"/>
        </w:rPr>
      </w:pPr>
    </w:p>
    <w:p w14:paraId="55A88445" w14:textId="77777777" w:rsidR="00622313" w:rsidRDefault="00622313" w:rsidP="00D06203">
      <w:pPr>
        <w:ind w:left="45" w:firstLine="0"/>
        <w:rPr>
          <w:rFonts w:asciiTheme="majorHAnsi" w:hAnsiTheme="majorHAnsi" w:cstheme="majorHAnsi"/>
        </w:rPr>
      </w:pPr>
    </w:p>
    <w:p w14:paraId="70875BD7" w14:textId="12F49683" w:rsidR="00622313" w:rsidRPr="00D06203" w:rsidRDefault="00622313" w:rsidP="00622313">
      <w:pPr>
        <w:ind w:left="45" w:firstLine="0"/>
        <w:rPr>
          <w:rFonts w:asciiTheme="majorHAnsi" w:hAnsiTheme="majorHAnsi" w:cstheme="majorHAnsi"/>
        </w:rPr>
      </w:pPr>
      <w:r>
        <w:rPr>
          <w:rFonts w:asciiTheme="majorHAnsi" w:hAnsiTheme="majorHAnsi" w:cstheme="majorHAnsi"/>
        </w:rPr>
        <w:t xml:space="preserve">Now, discuss with your group about what kind of information can come from studying animals on treadmills. Once you think you have some ideas, </w:t>
      </w:r>
      <w:r w:rsidR="009407EA" w:rsidRPr="00D06203">
        <w:rPr>
          <w:rFonts w:asciiTheme="majorHAnsi" w:hAnsiTheme="majorHAnsi" w:cstheme="majorHAnsi"/>
        </w:rPr>
        <w:t xml:space="preserve">develop a basic research and an applied research question and accompanying hypotheses that </w:t>
      </w:r>
      <w:r>
        <w:rPr>
          <w:rFonts w:asciiTheme="majorHAnsi" w:hAnsiTheme="majorHAnsi" w:cstheme="majorHAnsi"/>
        </w:rPr>
        <w:t xml:space="preserve">this kind of </w:t>
      </w:r>
      <w:r w:rsidR="009407EA" w:rsidRPr="00D06203">
        <w:rPr>
          <w:rFonts w:asciiTheme="majorHAnsi" w:hAnsiTheme="majorHAnsi" w:cstheme="majorHAnsi"/>
        </w:rPr>
        <w:t xml:space="preserve">data from </w:t>
      </w:r>
      <w:r>
        <w:rPr>
          <w:rFonts w:asciiTheme="majorHAnsi" w:hAnsiTheme="majorHAnsi" w:cstheme="majorHAnsi"/>
          <w:b/>
          <w:bCs/>
        </w:rPr>
        <w:t xml:space="preserve">SHRIMP </w:t>
      </w:r>
      <w:r>
        <w:rPr>
          <w:rFonts w:asciiTheme="majorHAnsi" w:hAnsiTheme="majorHAnsi" w:cstheme="majorHAnsi"/>
        </w:rPr>
        <w:t xml:space="preserve">or </w:t>
      </w:r>
      <w:r>
        <w:rPr>
          <w:rFonts w:asciiTheme="majorHAnsi" w:hAnsiTheme="majorHAnsi" w:cstheme="majorHAnsi"/>
          <w:b/>
          <w:bCs/>
        </w:rPr>
        <w:t>PUMAS</w:t>
      </w:r>
      <w:r>
        <w:rPr>
          <w:rFonts w:asciiTheme="majorHAnsi" w:hAnsiTheme="majorHAnsi" w:cstheme="majorHAnsi"/>
        </w:rPr>
        <w:t xml:space="preserve"> (highlight your groups assigned topic)</w:t>
      </w:r>
      <w:r w:rsidR="009407EA" w:rsidRPr="00D06203">
        <w:rPr>
          <w:rFonts w:asciiTheme="majorHAnsi" w:hAnsiTheme="majorHAnsi" w:cstheme="majorHAnsi"/>
        </w:rPr>
        <w:t xml:space="preserve"> on treadmills could test. Indicate whether your questions address proximate or ultimate explanations (by circling one). </w:t>
      </w:r>
      <w:r w:rsidR="00C245FF">
        <w:rPr>
          <w:rFonts w:asciiTheme="majorHAnsi" w:hAnsiTheme="majorHAnsi" w:cstheme="majorHAnsi"/>
        </w:rPr>
        <w:t>(</w:t>
      </w:r>
      <w:r w:rsidR="00276DBD">
        <w:rPr>
          <w:rFonts w:asciiTheme="majorHAnsi" w:hAnsiTheme="majorHAnsi" w:cstheme="majorHAnsi"/>
        </w:rPr>
        <w:t>6</w:t>
      </w:r>
      <w:r w:rsidR="00C245FF">
        <w:rPr>
          <w:rFonts w:asciiTheme="majorHAnsi" w:hAnsiTheme="majorHAnsi" w:cstheme="majorHAnsi"/>
        </w:rPr>
        <w:t xml:space="preserve"> points)</w:t>
      </w:r>
    </w:p>
    <w:p w14:paraId="1C7EDC3C" w14:textId="7E2A1ECB" w:rsidR="00B66150" w:rsidRDefault="009407EA" w:rsidP="00D06203">
      <w:pPr>
        <w:ind w:left="45" w:firstLine="0"/>
        <w:rPr>
          <w:rFonts w:asciiTheme="majorHAnsi" w:hAnsiTheme="majorHAnsi" w:cstheme="majorHAnsi"/>
        </w:rPr>
      </w:pPr>
      <w:r w:rsidRPr="00D06203">
        <w:rPr>
          <w:rFonts w:asciiTheme="majorHAnsi" w:hAnsiTheme="majorHAnsi" w:cstheme="majorHAnsi"/>
        </w:rPr>
        <w:t xml:space="preserve">Basic Research Question:  </w:t>
      </w:r>
      <w:r w:rsidRPr="00D06203">
        <w:rPr>
          <w:rFonts w:asciiTheme="majorHAnsi" w:hAnsiTheme="majorHAnsi" w:cstheme="majorHAnsi"/>
        </w:rPr>
        <w:tab/>
        <w:t xml:space="preserve"> </w:t>
      </w:r>
      <w:r w:rsidRPr="00D06203">
        <w:rPr>
          <w:rFonts w:asciiTheme="majorHAnsi" w:hAnsiTheme="majorHAnsi" w:cstheme="majorHAnsi"/>
        </w:rPr>
        <w:tab/>
        <w:t xml:space="preserve"> </w:t>
      </w:r>
      <w:r w:rsidRPr="00D06203">
        <w:rPr>
          <w:rFonts w:asciiTheme="majorHAnsi" w:hAnsiTheme="majorHAnsi" w:cstheme="majorHAnsi"/>
        </w:rPr>
        <w:tab/>
        <w:t xml:space="preserve"> </w:t>
      </w:r>
      <w:r w:rsidRPr="00D06203">
        <w:rPr>
          <w:rFonts w:asciiTheme="majorHAnsi" w:hAnsiTheme="majorHAnsi" w:cstheme="majorHAnsi"/>
        </w:rPr>
        <w:tab/>
        <w:t xml:space="preserve"> </w:t>
      </w:r>
      <w:r w:rsidRPr="00D06203">
        <w:rPr>
          <w:rFonts w:asciiTheme="majorHAnsi" w:hAnsiTheme="majorHAnsi" w:cstheme="majorHAnsi"/>
        </w:rPr>
        <w:tab/>
        <w:t>Circle One:    Proximate      Ultimate</w:t>
      </w:r>
    </w:p>
    <w:p w14:paraId="30EC3AB9" w14:textId="5AAB09B0" w:rsidR="00622313" w:rsidRDefault="00622313" w:rsidP="00D06203">
      <w:pPr>
        <w:ind w:left="45" w:firstLine="0"/>
        <w:rPr>
          <w:rFonts w:asciiTheme="majorHAnsi" w:hAnsiTheme="majorHAnsi" w:cstheme="majorHAnsi"/>
        </w:rPr>
      </w:pPr>
    </w:p>
    <w:p w14:paraId="6E9F7D5A" w14:textId="77777777" w:rsidR="00622313" w:rsidRPr="00D06203" w:rsidRDefault="00622313" w:rsidP="00D06203">
      <w:pPr>
        <w:ind w:left="45" w:firstLine="0"/>
        <w:rPr>
          <w:rFonts w:asciiTheme="majorHAnsi" w:hAnsiTheme="majorHAnsi" w:cstheme="majorHAnsi"/>
        </w:rPr>
      </w:pPr>
    </w:p>
    <w:p w14:paraId="49D39F4C" w14:textId="567B7C09" w:rsidR="00B66150" w:rsidRDefault="009407EA" w:rsidP="00D06203">
      <w:pPr>
        <w:ind w:left="45" w:firstLine="0"/>
        <w:rPr>
          <w:rFonts w:asciiTheme="majorHAnsi" w:hAnsiTheme="majorHAnsi" w:cstheme="majorHAnsi"/>
        </w:rPr>
      </w:pPr>
      <w:r w:rsidRPr="00D06203">
        <w:rPr>
          <w:rFonts w:asciiTheme="majorHAnsi" w:hAnsiTheme="majorHAnsi" w:cstheme="majorHAnsi"/>
        </w:rPr>
        <w:t>Basic Research Hypothesis:</w:t>
      </w:r>
    </w:p>
    <w:p w14:paraId="5A523DC2" w14:textId="2018292D" w:rsidR="00622313" w:rsidRDefault="00622313" w:rsidP="00D06203">
      <w:pPr>
        <w:ind w:left="45" w:firstLine="0"/>
        <w:rPr>
          <w:rFonts w:asciiTheme="majorHAnsi" w:hAnsiTheme="majorHAnsi" w:cstheme="majorHAnsi"/>
        </w:rPr>
      </w:pPr>
    </w:p>
    <w:p w14:paraId="59F053D3" w14:textId="77777777" w:rsidR="00622313" w:rsidRPr="00D06203" w:rsidRDefault="00622313" w:rsidP="00D06203">
      <w:pPr>
        <w:ind w:left="45" w:firstLine="0"/>
        <w:rPr>
          <w:rFonts w:asciiTheme="majorHAnsi" w:hAnsiTheme="majorHAnsi" w:cstheme="majorHAnsi"/>
        </w:rPr>
      </w:pPr>
    </w:p>
    <w:p w14:paraId="56930B9D" w14:textId="77777777"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noProof/>
        </w:rPr>
        <mc:AlternateContent>
          <mc:Choice Requires="wpg">
            <w:drawing>
              <wp:inline distT="0" distB="0" distL="0" distR="0" wp14:anchorId="2BF901C4" wp14:editId="0AC57A40">
                <wp:extent cx="6383084" cy="9525"/>
                <wp:effectExtent l="0" t="0" r="0" b="0"/>
                <wp:docPr id="3934" name="Group 3934"/>
                <wp:cNvGraphicFramePr/>
                <a:graphic xmlns:a="http://schemas.openxmlformats.org/drawingml/2006/main">
                  <a:graphicData uri="http://schemas.microsoft.com/office/word/2010/wordprocessingGroup">
                    <wpg:wgp>
                      <wpg:cNvGrpSpPr/>
                      <wpg:grpSpPr>
                        <a:xfrm>
                          <a:off x="0" y="0"/>
                          <a:ext cx="6383084" cy="9525"/>
                          <a:chOff x="0" y="0"/>
                          <a:chExt cx="6383084" cy="9525"/>
                        </a:xfrm>
                      </wpg:grpSpPr>
                      <wps:wsp>
                        <wps:cNvPr id="24" name="Shape 24"/>
                        <wps:cNvSpPr/>
                        <wps:spPr>
                          <a:xfrm>
                            <a:off x="28623" y="0"/>
                            <a:ext cx="6340145" cy="0"/>
                          </a:xfrm>
                          <a:custGeom>
                            <a:avLst/>
                            <a:gdLst/>
                            <a:ahLst/>
                            <a:cxnLst/>
                            <a:rect l="0" t="0" r="0" b="0"/>
                            <a:pathLst>
                              <a:path w="6340145">
                                <a:moveTo>
                                  <a:pt x="0" y="0"/>
                                </a:moveTo>
                                <a:lnTo>
                                  <a:pt x="6340145" y="0"/>
                                </a:lnTo>
                              </a:path>
                            </a:pathLst>
                          </a:custGeom>
                          <a:ln w="9525" cap="rnd">
                            <a:custDash>
                              <a:ds d="1" sp="225400"/>
                            </a:custDash>
                            <a:round/>
                          </a:ln>
                        </wps:spPr>
                        <wps:style>
                          <a:lnRef idx="1">
                            <a:srgbClr val="181717"/>
                          </a:lnRef>
                          <a:fillRef idx="0">
                            <a:srgbClr val="000000">
                              <a:alpha val="0"/>
                            </a:srgbClr>
                          </a:fillRef>
                          <a:effectRef idx="0">
                            <a:scrgbClr r="0" g="0" b="0"/>
                          </a:effectRef>
                          <a:fontRef idx="none"/>
                        </wps:style>
                        <wps:bodyPr/>
                      </wps:wsp>
                      <wps:wsp>
                        <wps:cNvPr id="25" name="Shape 25"/>
                        <wps:cNvSpPr/>
                        <wps:spPr>
                          <a:xfrm>
                            <a:off x="0" y="0"/>
                            <a:ext cx="0" cy="0"/>
                          </a:xfrm>
                          <a:custGeom>
                            <a:avLst/>
                            <a:gdLst/>
                            <a:ahLst/>
                            <a:cxnLst/>
                            <a:rect l="0" t="0" r="0" b="0"/>
                            <a:pathLst>
                              <a:path>
                                <a:moveTo>
                                  <a:pt x="0" y="0"/>
                                </a:moveTo>
                                <a:lnTo>
                                  <a:pt x="0" y="0"/>
                                </a:lnTo>
                              </a:path>
                            </a:pathLst>
                          </a:custGeom>
                          <a:ln w="9525" cap="rnd">
                            <a:round/>
                          </a:ln>
                        </wps:spPr>
                        <wps:style>
                          <a:lnRef idx="1">
                            <a:srgbClr val="181717"/>
                          </a:lnRef>
                          <a:fillRef idx="0">
                            <a:srgbClr val="000000">
                              <a:alpha val="0"/>
                            </a:srgbClr>
                          </a:fillRef>
                          <a:effectRef idx="0">
                            <a:scrgbClr r="0" g="0" b="0"/>
                          </a:effectRef>
                          <a:fontRef idx="none"/>
                        </wps:style>
                        <wps:bodyPr/>
                      </wps:wsp>
                      <wps:wsp>
                        <wps:cNvPr id="26" name="Shape 26"/>
                        <wps:cNvSpPr/>
                        <wps:spPr>
                          <a:xfrm>
                            <a:off x="6383084" y="0"/>
                            <a:ext cx="0" cy="0"/>
                          </a:xfrm>
                          <a:custGeom>
                            <a:avLst/>
                            <a:gdLst/>
                            <a:ahLst/>
                            <a:cxnLst/>
                            <a:rect l="0" t="0" r="0" b="0"/>
                            <a:pathLst>
                              <a:path>
                                <a:moveTo>
                                  <a:pt x="0" y="0"/>
                                </a:moveTo>
                                <a:lnTo>
                                  <a:pt x="0" y="0"/>
                                </a:lnTo>
                              </a:path>
                            </a:pathLst>
                          </a:custGeom>
                          <a:ln w="9525" cap="rnd">
                            <a:round/>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a="http://schemas.openxmlformats.org/drawingml/2006/main">
            <w:pict>
              <v:group id="Group 3934" style="width:502.605pt;height:0.75pt;mso-position-horizontal-relative:char;mso-position-vertical-relative:line" coordsize="63830,95">
                <v:shape id="Shape 24" style="position:absolute;width:63401;height:0;left:286;top:0;" coordsize="6340145,0" path="m0,0l6340145,0">
                  <v:stroke weight="0.75pt" endcap="round" dashstyle="0 3.00533" joinstyle="round" on="true" color="#181717"/>
                  <v:fill on="false" color="#000000" opacity="0"/>
                </v:shape>
                <v:shape id="Shape 25" style="position:absolute;width:0;height:0;left:0;top:0;" coordsize="0,0" path="m0,0l0,0">
                  <v:stroke weight="0.75pt" endcap="round" joinstyle="round" on="true" color="#181717"/>
                  <v:fill on="false" color="#000000" opacity="0"/>
                </v:shape>
                <v:shape id="Shape 26" style="position:absolute;width:0;height:0;left:63830;top:0;" coordsize="0,0" path="m0,0l0,0">
                  <v:stroke weight="0.75pt" endcap="round" joinstyle="round" on="true" color="#181717"/>
                  <v:fill on="false" color="#000000" opacity="0"/>
                </v:shape>
              </v:group>
            </w:pict>
          </mc:Fallback>
        </mc:AlternateContent>
      </w:r>
    </w:p>
    <w:p w14:paraId="62315A2E" w14:textId="5C0C57BF" w:rsidR="00B66150" w:rsidRDefault="009407EA" w:rsidP="00D06203">
      <w:pPr>
        <w:ind w:left="45" w:firstLine="0"/>
        <w:rPr>
          <w:rFonts w:asciiTheme="majorHAnsi" w:hAnsiTheme="majorHAnsi" w:cstheme="majorHAnsi"/>
        </w:rPr>
      </w:pPr>
      <w:r w:rsidRPr="00D06203">
        <w:rPr>
          <w:rFonts w:asciiTheme="majorHAnsi" w:hAnsiTheme="majorHAnsi" w:cstheme="majorHAnsi"/>
        </w:rPr>
        <w:t xml:space="preserve">Applied Research Question: </w:t>
      </w:r>
      <w:r w:rsidRPr="00D06203">
        <w:rPr>
          <w:rFonts w:asciiTheme="majorHAnsi" w:hAnsiTheme="majorHAnsi" w:cstheme="majorHAnsi"/>
        </w:rPr>
        <w:tab/>
        <w:t xml:space="preserve"> </w:t>
      </w:r>
      <w:r w:rsidRPr="00D06203">
        <w:rPr>
          <w:rFonts w:asciiTheme="majorHAnsi" w:hAnsiTheme="majorHAnsi" w:cstheme="majorHAnsi"/>
        </w:rPr>
        <w:tab/>
        <w:t xml:space="preserve"> </w:t>
      </w:r>
      <w:r w:rsidRPr="00D06203">
        <w:rPr>
          <w:rFonts w:asciiTheme="majorHAnsi" w:hAnsiTheme="majorHAnsi" w:cstheme="majorHAnsi"/>
        </w:rPr>
        <w:tab/>
        <w:t xml:space="preserve"> </w:t>
      </w:r>
      <w:r w:rsidRPr="00D06203">
        <w:rPr>
          <w:rFonts w:asciiTheme="majorHAnsi" w:hAnsiTheme="majorHAnsi" w:cstheme="majorHAnsi"/>
        </w:rPr>
        <w:tab/>
        <w:t xml:space="preserve"> </w:t>
      </w:r>
      <w:r w:rsidRPr="00D06203">
        <w:rPr>
          <w:rFonts w:asciiTheme="majorHAnsi" w:hAnsiTheme="majorHAnsi" w:cstheme="majorHAnsi"/>
        </w:rPr>
        <w:tab/>
        <w:t>Circle One:    Proximate      Ultimate</w:t>
      </w:r>
    </w:p>
    <w:p w14:paraId="608F2588" w14:textId="6E9FC8DE" w:rsidR="00622313" w:rsidRDefault="00622313" w:rsidP="00D06203">
      <w:pPr>
        <w:ind w:left="45" w:firstLine="0"/>
        <w:rPr>
          <w:rFonts w:asciiTheme="majorHAnsi" w:hAnsiTheme="majorHAnsi" w:cstheme="majorHAnsi"/>
        </w:rPr>
      </w:pPr>
    </w:p>
    <w:p w14:paraId="02E9CD29" w14:textId="77777777" w:rsidR="00622313" w:rsidRPr="00D06203" w:rsidRDefault="00622313" w:rsidP="00D06203">
      <w:pPr>
        <w:ind w:left="45" w:firstLine="0"/>
        <w:rPr>
          <w:rFonts w:asciiTheme="majorHAnsi" w:hAnsiTheme="majorHAnsi" w:cstheme="majorHAnsi"/>
        </w:rPr>
      </w:pPr>
    </w:p>
    <w:p w14:paraId="58C21D96" w14:textId="29F5F23D" w:rsidR="00622313" w:rsidRDefault="009407EA" w:rsidP="00622313">
      <w:pPr>
        <w:ind w:left="45" w:firstLine="0"/>
        <w:rPr>
          <w:rFonts w:asciiTheme="majorHAnsi" w:hAnsiTheme="majorHAnsi" w:cstheme="majorHAnsi"/>
        </w:rPr>
      </w:pPr>
      <w:r w:rsidRPr="00D06203">
        <w:rPr>
          <w:rFonts w:asciiTheme="majorHAnsi" w:hAnsiTheme="majorHAnsi" w:cstheme="majorHAnsi"/>
        </w:rPr>
        <w:t>Applied Research Hypothesis:</w:t>
      </w:r>
    </w:p>
    <w:p w14:paraId="120FA81A" w14:textId="466F7D1B" w:rsidR="00622313" w:rsidRDefault="00622313" w:rsidP="00D06203">
      <w:pPr>
        <w:ind w:left="45" w:firstLine="0"/>
        <w:rPr>
          <w:rFonts w:asciiTheme="majorHAnsi" w:hAnsiTheme="majorHAnsi" w:cstheme="majorHAnsi"/>
        </w:rPr>
      </w:pPr>
      <w:bookmarkStart w:id="0" w:name="_GoBack"/>
      <w:bookmarkEnd w:id="0"/>
    </w:p>
    <w:p w14:paraId="3E1F5ED5" w14:textId="77777777" w:rsidR="00622313" w:rsidRPr="00D06203" w:rsidRDefault="00622313" w:rsidP="00D06203">
      <w:pPr>
        <w:ind w:left="45" w:firstLine="0"/>
        <w:rPr>
          <w:rFonts w:asciiTheme="majorHAnsi" w:hAnsiTheme="majorHAnsi" w:cstheme="majorHAnsi"/>
        </w:rPr>
      </w:pPr>
    </w:p>
    <w:p w14:paraId="657120A3" w14:textId="77777777" w:rsidR="00622313" w:rsidRDefault="009407EA" w:rsidP="00622313">
      <w:pPr>
        <w:ind w:left="45" w:firstLine="0"/>
        <w:rPr>
          <w:rFonts w:asciiTheme="majorHAnsi" w:hAnsiTheme="majorHAnsi" w:cstheme="majorHAnsi"/>
        </w:rPr>
      </w:pPr>
      <w:r w:rsidRPr="00D06203">
        <w:rPr>
          <w:rFonts w:asciiTheme="majorHAnsi" w:hAnsiTheme="majorHAnsi" w:cstheme="majorHAnsi"/>
          <w:noProof/>
        </w:rPr>
        <mc:AlternateContent>
          <mc:Choice Requires="wpg">
            <w:drawing>
              <wp:inline distT="0" distB="0" distL="0" distR="0" wp14:anchorId="54EF9CA6" wp14:editId="07597D60">
                <wp:extent cx="6400800" cy="3175"/>
                <wp:effectExtent l="0" t="0" r="0" b="0"/>
                <wp:docPr id="3932" name="Group 3932"/>
                <wp:cNvGraphicFramePr/>
                <a:graphic xmlns:a="http://schemas.openxmlformats.org/drawingml/2006/main">
                  <a:graphicData uri="http://schemas.microsoft.com/office/word/2010/wordprocessingGroup">
                    <wpg:wgp>
                      <wpg:cNvGrpSpPr/>
                      <wpg:grpSpPr>
                        <a:xfrm>
                          <a:off x="0" y="0"/>
                          <a:ext cx="6400800" cy="3175"/>
                          <a:chOff x="0" y="0"/>
                          <a:chExt cx="6400800" cy="3175"/>
                        </a:xfrm>
                      </wpg:grpSpPr>
                      <wps:wsp>
                        <wps:cNvPr id="6" name="Shape 6"/>
                        <wps:cNvSpPr/>
                        <wps:spPr>
                          <a:xfrm>
                            <a:off x="0" y="0"/>
                            <a:ext cx="6400800" cy="0"/>
                          </a:xfrm>
                          <a:custGeom>
                            <a:avLst/>
                            <a:gdLst/>
                            <a:ahLst/>
                            <a:cxnLst/>
                            <a:rect l="0" t="0" r="0" b="0"/>
                            <a:pathLst>
                              <a:path w="6400800">
                                <a:moveTo>
                                  <a:pt x="0" y="0"/>
                                </a:moveTo>
                                <a:lnTo>
                                  <a:pt x="640080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a="http://schemas.openxmlformats.org/drawingml/2006/main">
            <w:pict>
              <v:group id="Group 3932" style="width:504pt;height:0.25pt;mso-position-horizontal-relative:char;mso-position-vertical-relative:line" coordsize="64008,31">
                <v:shape id="Shape 6" style="position:absolute;width:64008;height:0;left:0;top:0;" coordsize="6400800,0" path="m0,0l6400800,0">
                  <v:stroke weight="0.25pt" endcap="flat" joinstyle="miter" miterlimit="10" on="true" color="#181717"/>
                  <v:fill on="false" color="#000000" opacity="0"/>
                </v:shape>
              </v:group>
            </w:pict>
          </mc:Fallback>
        </mc:AlternateContent>
      </w:r>
    </w:p>
    <w:p w14:paraId="1C76C488" w14:textId="30BD3398" w:rsidR="00B66150" w:rsidRPr="00622313" w:rsidRDefault="009407EA" w:rsidP="00622313">
      <w:pPr>
        <w:ind w:left="45" w:firstLine="0"/>
        <w:rPr>
          <w:rFonts w:asciiTheme="majorHAnsi" w:hAnsiTheme="majorHAnsi" w:cstheme="majorHAnsi"/>
          <w:b/>
          <w:bCs/>
          <w:sz w:val="28"/>
          <w:szCs w:val="28"/>
        </w:rPr>
      </w:pPr>
      <w:r w:rsidRPr="00622313">
        <w:rPr>
          <w:rFonts w:asciiTheme="majorHAnsi" w:hAnsiTheme="majorHAnsi" w:cstheme="majorHAnsi"/>
          <w:b/>
          <w:bCs/>
          <w:sz w:val="28"/>
          <w:szCs w:val="28"/>
        </w:rPr>
        <w:lastRenderedPageBreak/>
        <w:t>Part II – Evaluating Media Response (Shrimp)</w:t>
      </w:r>
    </w:p>
    <w:p w14:paraId="135E5A7E" w14:textId="77777777"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 xml:space="preserve">Group Members: </w:t>
      </w:r>
      <w:r w:rsidRPr="00D06203">
        <w:rPr>
          <w:rFonts w:asciiTheme="majorHAnsi" w:hAnsiTheme="majorHAnsi" w:cstheme="majorHAnsi"/>
          <w:noProof/>
        </w:rPr>
        <mc:AlternateContent>
          <mc:Choice Requires="wpg">
            <w:drawing>
              <wp:inline distT="0" distB="0" distL="0" distR="0" wp14:anchorId="0F2B8307" wp14:editId="134E4B09">
                <wp:extent cx="5460429" cy="3175"/>
                <wp:effectExtent l="0" t="0" r="0" b="0"/>
                <wp:docPr id="3808" name="Group 3808"/>
                <wp:cNvGraphicFramePr/>
                <a:graphic xmlns:a="http://schemas.openxmlformats.org/drawingml/2006/main">
                  <a:graphicData uri="http://schemas.microsoft.com/office/word/2010/wordprocessingGroup">
                    <wpg:wgp>
                      <wpg:cNvGrpSpPr/>
                      <wpg:grpSpPr>
                        <a:xfrm>
                          <a:off x="0" y="0"/>
                          <a:ext cx="5460429" cy="3175"/>
                          <a:chOff x="0" y="0"/>
                          <a:chExt cx="5460429" cy="3175"/>
                        </a:xfrm>
                      </wpg:grpSpPr>
                      <wps:wsp>
                        <wps:cNvPr id="71" name="Shape 71"/>
                        <wps:cNvSpPr/>
                        <wps:spPr>
                          <a:xfrm>
                            <a:off x="0" y="0"/>
                            <a:ext cx="5460429" cy="0"/>
                          </a:xfrm>
                          <a:custGeom>
                            <a:avLst/>
                            <a:gdLst/>
                            <a:ahLst/>
                            <a:cxnLst/>
                            <a:rect l="0" t="0" r="0" b="0"/>
                            <a:pathLst>
                              <a:path w="5460429">
                                <a:moveTo>
                                  <a:pt x="0" y="0"/>
                                </a:moveTo>
                                <a:lnTo>
                                  <a:pt x="5460429"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a="http://schemas.openxmlformats.org/drawingml/2006/main">
            <w:pict>
              <v:group id="Group 3808" style="width:429.955pt;height:0.25pt;mso-position-horizontal-relative:char;mso-position-vertical-relative:line" coordsize="54604,31">
                <v:shape id="Shape 71" style="position:absolute;width:54604;height:0;left:0;top:0;" coordsize="5460429,0" path="m0,0l5460429,0">
                  <v:stroke weight="0.25pt" endcap="flat" joinstyle="miter" miterlimit="4" on="true" color="#181717"/>
                  <v:fill on="false" color="#000000" opacity="0"/>
                </v:shape>
              </v:group>
            </w:pict>
          </mc:Fallback>
        </mc:AlternateContent>
      </w:r>
    </w:p>
    <w:p w14:paraId="25C25962" w14:textId="35CEE950" w:rsidR="00B66150" w:rsidRDefault="009407EA" w:rsidP="00D06203">
      <w:pPr>
        <w:ind w:left="45" w:firstLine="0"/>
        <w:rPr>
          <w:rFonts w:asciiTheme="majorHAnsi" w:hAnsiTheme="majorHAnsi" w:cstheme="majorHAnsi"/>
        </w:rPr>
      </w:pPr>
      <w:r w:rsidRPr="00D06203">
        <w:rPr>
          <w:rFonts w:asciiTheme="majorHAnsi" w:hAnsiTheme="majorHAnsi" w:cstheme="majorHAnsi"/>
        </w:rPr>
        <w:t xml:space="preserve">In your group, find an online media response to the video you have been assigned: &lt;https://youtu.be/oX2Ief4kjrI&gt;. The response could be a video or an article. Do not use an article written by the principal author of the research (Dr. David </w:t>
      </w:r>
      <w:proofErr w:type="spellStart"/>
      <w:r w:rsidRPr="00D06203">
        <w:rPr>
          <w:rFonts w:asciiTheme="majorHAnsi" w:hAnsiTheme="majorHAnsi" w:cstheme="majorHAnsi"/>
        </w:rPr>
        <w:t>Scholnick</w:t>
      </w:r>
      <w:proofErr w:type="spellEnd"/>
      <w:r w:rsidRPr="00D06203">
        <w:rPr>
          <w:rFonts w:asciiTheme="majorHAnsi" w:hAnsiTheme="majorHAnsi" w:cstheme="majorHAnsi"/>
        </w:rPr>
        <w:t>). Then answer the following questions.</w:t>
      </w:r>
    </w:p>
    <w:p w14:paraId="5DD97E26" w14:textId="77777777" w:rsidR="004A12C7" w:rsidRPr="00D06203" w:rsidRDefault="004A12C7" w:rsidP="00D06203">
      <w:pPr>
        <w:ind w:left="45" w:firstLine="0"/>
        <w:rPr>
          <w:rFonts w:asciiTheme="majorHAnsi" w:hAnsiTheme="majorHAnsi" w:cstheme="majorHAnsi"/>
        </w:rPr>
      </w:pPr>
    </w:p>
    <w:p w14:paraId="2BEBD4A0" w14:textId="250BC3C7" w:rsidR="00B66150" w:rsidRDefault="009407EA" w:rsidP="00D06203">
      <w:pPr>
        <w:ind w:left="45" w:firstLine="0"/>
        <w:rPr>
          <w:rFonts w:asciiTheme="majorHAnsi" w:hAnsiTheme="majorHAnsi" w:cstheme="majorHAnsi"/>
        </w:rPr>
      </w:pPr>
      <w:r w:rsidRPr="00D06203">
        <w:rPr>
          <w:rFonts w:asciiTheme="majorHAnsi" w:hAnsiTheme="majorHAnsi" w:cstheme="majorHAnsi"/>
        </w:rPr>
        <w:t>Which search terms did you use to find your media response to the video? What is the title of the response chosen? Who is the author of the response?</w:t>
      </w:r>
      <w:r w:rsidR="00C245FF">
        <w:rPr>
          <w:rFonts w:asciiTheme="majorHAnsi" w:hAnsiTheme="majorHAnsi" w:cstheme="majorHAnsi"/>
        </w:rPr>
        <w:t xml:space="preserve"> (2 points)</w:t>
      </w:r>
    </w:p>
    <w:p w14:paraId="699C66A6" w14:textId="18B5B413" w:rsidR="004A12C7" w:rsidRDefault="004A12C7" w:rsidP="00D06203">
      <w:pPr>
        <w:ind w:left="45" w:firstLine="0"/>
        <w:rPr>
          <w:rFonts w:asciiTheme="majorHAnsi" w:hAnsiTheme="majorHAnsi" w:cstheme="majorHAnsi"/>
        </w:rPr>
      </w:pPr>
    </w:p>
    <w:p w14:paraId="0DCA0330" w14:textId="7BD4DC73" w:rsidR="004A12C7" w:rsidRDefault="004A12C7" w:rsidP="00D06203">
      <w:pPr>
        <w:ind w:left="45" w:firstLine="0"/>
        <w:rPr>
          <w:rFonts w:asciiTheme="majorHAnsi" w:hAnsiTheme="majorHAnsi" w:cstheme="majorHAnsi"/>
        </w:rPr>
      </w:pPr>
    </w:p>
    <w:p w14:paraId="301A2489" w14:textId="75F85FE0" w:rsidR="004A12C7" w:rsidRDefault="004A12C7" w:rsidP="00D06203">
      <w:pPr>
        <w:ind w:left="45" w:firstLine="0"/>
        <w:rPr>
          <w:rFonts w:asciiTheme="majorHAnsi" w:hAnsiTheme="majorHAnsi" w:cstheme="majorHAnsi"/>
        </w:rPr>
      </w:pPr>
    </w:p>
    <w:p w14:paraId="548318D9" w14:textId="77777777" w:rsidR="004A12C7" w:rsidRDefault="004A12C7" w:rsidP="00D06203">
      <w:pPr>
        <w:ind w:left="45" w:firstLine="0"/>
        <w:rPr>
          <w:rFonts w:asciiTheme="majorHAnsi" w:hAnsiTheme="majorHAnsi" w:cstheme="majorHAnsi"/>
        </w:rPr>
      </w:pPr>
    </w:p>
    <w:p w14:paraId="0FA7F7AB" w14:textId="77777777" w:rsidR="004A12C7" w:rsidRPr="00D06203" w:rsidRDefault="004A12C7" w:rsidP="00D06203">
      <w:pPr>
        <w:ind w:left="45" w:firstLine="0"/>
        <w:rPr>
          <w:rFonts w:asciiTheme="majorHAnsi" w:hAnsiTheme="majorHAnsi" w:cstheme="majorHAnsi"/>
        </w:rPr>
      </w:pPr>
    </w:p>
    <w:p w14:paraId="1148D7AB" w14:textId="03DAADE5" w:rsidR="00B66150" w:rsidRDefault="009407EA" w:rsidP="00D06203">
      <w:pPr>
        <w:ind w:left="45" w:firstLine="0"/>
        <w:rPr>
          <w:rFonts w:asciiTheme="majorHAnsi" w:hAnsiTheme="majorHAnsi" w:cstheme="majorHAnsi"/>
        </w:rPr>
      </w:pPr>
      <w:r w:rsidRPr="00D06203">
        <w:rPr>
          <w:rFonts w:asciiTheme="majorHAnsi" w:hAnsiTheme="majorHAnsi" w:cstheme="majorHAnsi"/>
        </w:rPr>
        <w:t>Is the media response well stated, clear and unbiased? Why or why not? Does the media response do justice to the complexity of the matter at issue? Why or why not?</w:t>
      </w:r>
      <w:r w:rsidR="00C245FF">
        <w:rPr>
          <w:rFonts w:asciiTheme="majorHAnsi" w:hAnsiTheme="majorHAnsi" w:cstheme="majorHAnsi"/>
        </w:rPr>
        <w:t xml:space="preserve"> (</w:t>
      </w:r>
      <w:r w:rsidR="0033447F">
        <w:rPr>
          <w:rFonts w:asciiTheme="majorHAnsi" w:hAnsiTheme="majorHAnsi" w:cstheme="majorHAnsi"/>
        </w:rPr>
        <w:t>2</w:t>
      </w:r>
      <w:r w:rsidR="00C245FF">
        <w:rPr>
          <w:rFonts w:asciiTheme="majorHAnsi" w:hAnsiTheme="majorHAnsi" w:cstheme="majorHAnsi"/>
        </w:rPr>
        <w:t xml:space="preserve"> point)</w:t>
      </w:r>
    </w:p>
    <w:p w14:paraId="3C8FA169" w14:textId="6D301647" w:rsidR="004A12C7" w:rsidRDefault="004A12C7" w:rsidP="00D06203">
      <w:pPr>
        <w:ind w:left="45" w:firstLine="0"/>
        <w:rPr>
          <w:rFonts w:asciiTheme="majorHAnsi" w:hAnsiTheme="majorHAnsi" w:cstheme="majorHAnsi"/>
        </w:rPr>
      </w:pPr>
    </w:p>
    <w:p w14:paraId="68D39987" w14:textId="445D1C11" w:rsidR="004A12C7" w:rsidRDefault="004A12C7" w:rsidP="00D06203">
      <w:pPr>
        <w:ind w:left="45" w:firstLine="0"/>
        <w:rPr>
          <w:rFonts w:asciiTheme="majorHAnsi" w:hAnsiTheme="majorHAnsi" w:cstheme="majorHAnsi"/>
        </w:rPr>
      </w:pPr>
    </w:p>
    <w:p w14:paraId="430A8CD8" w14:textId="06CA1E0D" w:rsidR="004A12C7" w:rsidRDefault="004A12C7" w:rsidP="00D06203">
      <w:pPr>
        <w:ind w:left="45" w:firstLine="0"/>
        <w:rPr>
          <w:rFonts w:asciiTheme="majorHAnsi" w:hAnsiTheme="majorHAnsi" w:cstheme="majorHAnsi"/>
        </w:rPr>
      </w:pPr>
    </w:p>
    <w:p w14:paraId="12EF9B90" w14:textId="77777777" w:rsidR="004A12C7" w:rsidRDefault="004A12C7" w:rsidP="00D06203">
      <w:pPr>
        <w:ind w:left="45" w:firstLine="0"/>
        <w:rPr>
          <w:rFonts w:asciiTheme="majorHAnsi" w:hAnsiTheme="majorHAnsi" w:cstheme="majorHAnsi"/>
        </w:rPr>
      </w:pPr>
    </w:p>
    <w:p w14:paraId="1C42B898" w14:textId="77777777" w:rsidR="004A12C7" w:rsidRPr="00D06203" w:rsidRDefault="004A12C7" w:rsidP="00D06203">
      <w:pPr>
        <w:ind w:left="45" w:firstLine="0"/>
        <w:rPr>
          <w:rFonts w:asciiTheme="majorHAnsi" w:hAnsiTheme="majorHAnsi" w:cstheme="majorHAnsi"/>
        </w:rPr>
      </w:pPr>
    </w:p>
    <w:p w14:paraId="328670EC" w14:textId="7EA67537" w:rsidR="00B66150" w:rsidRDefault="009407EA" w:rsidP="00D06203">
      <w:pPr>
        <w:ind w:left="45" w:firstLine="0"/>
        <w:rPr>
          <w:rFonts w:asciiTheme="majorHAnsi" w:hAnsiTheme="majorHAnsi" w:cstheme="majorHAnsi"/>
        </w:rPr>
      </w:pPr>
      <w:r w:rsidRPr="00D06203">
        <w:rPr>
          <w:rFonts w:asciiTheme="majorHAnsi" w:hAnsiTheme="majorHAnsi" w:cstheme="majorHAnsi"/>
        </w:rPr>
        <w:t xml:space="preserve">Does the media response cite relevant evidence, experiences, and/or information essential to the issue? Explain. </w:t>
      </w:r>
      <w:r w:rsidR="00C245FF">
        <w:rPr>
          <w:rFonts w:asciiTheme="majorHAnsi" w:hAnsiTheme="majorHAnsi" w:cstheme="majorHAnsi"/>
        </w:rPr>
        <w:t>(</w:t>
      </w:r>
      <w:r w:rsidR="002940A3">
        <w:rPr>
          <w:rFonts w:asciiTheme="majorHAnsi" w:hAnsiTheme="majorHAnsi" w:cstheme="majorHAnsi"/>
        </w:rPr>
        <w:t>2</w:t>
      </w:r>
      <w:r w:rsidR="00C245FF">
        <w:rPr>
          <w:rFonts w:asciiTheme="majorHAnsi" w:hAnsiTheme="majorHAnsi" w:cstheme="majorHAnsi"/>
        </w:rPr>
        <w:t xml:space="preserve"> point)</w:t>
      </w:r>
    </w:p>
    <w:p w14:paraId="763BBE81" w14:textId="6D085452" w:rsidR="004A12C7" w:rsidRDefault="004A12C7" w:rsidP="00D06203">
      <w:pPr>
        <w:ind w:left="45" w:firstLine="0"/>
        <w:rPr>
          <w:rFonts w:asciiTheme="majorHAnsi" w:hAnsiTheme="majorHAnsi" w:cstheme="majorHAnsi"/>
        </w:rPr>
      </w:pPr>
    </w:p>
    <w:p w14:paraId="7397B88F" w14:textId="0D2F97B1" w:rsidR="004A12C7" w:rsidRDefault="004A12C7" w:rsidP="00D06203">
      <w:pPr>
        <w:ind w:left="45" w:firstLine="0"/>
        <w:rPr>
          <w:rFonts w:asciiTheme="majorHAnsi" w:hAnsiTheme="majorHAnsi" w:cstheme="majorHAnsi"/>
        </w:rPr>
      </w:pPr>
    </w:p>
    <w:p w14:paraId="75DB1380" w14:textId="70880A29" w:rsidR="004A12C7" w:rsidRDefault="004A12C7" w:rsidP="00D06203">
      <w:pPr>
        <w:ind w:left="45" w:firstLine="0"/>
        <w:rPr>
          <w:rFonts w:asciiTheme="majorHAnsi" w:hAnsiTheme="majorHAnsi" w:cstheme="majorHAnsi"/>
        </w:rPr>
      </w:pPr>
    </w:p>
    <w:p w14:paraId="2DFAC00E" w14:textId="77777777" w:rsidR="004A12C7" w:rsidRDefault="004A12C7" w:rsidP="00D06203">
      <w:pPr>
        <w:ind w:left="45" w:firstLine="0"/>
        <w:rPr>
          <w:rFonts w:asciiTheme="majorHAnsi" w:hAnsiTheme="majorHAnsi" w:cstheme="majorHAnsi"/>
        </w:rPr>
      </w:pPr>
    </w:p>
    <w:p w14:paraId="1EF46286" w14:textId="77777777" w:rsidR="004A12C7" w:rsidRPr="00D06203" w:rsidRDefault="004A12C7" w:rsidP="00D06203">
      <w:pPr>
        <w:ind w:left="45" w:firstLine="0"/>
        <w:rPr>
          <w:rFonts w:asciiTheme="majorHAnsi" w:hAnsiTheme="majorHAnsi" w:cstheme="majorHAnsi"/>
        </w:rPr>
      </w:pPr>
    </w:p>
    <w:p w14:paraId="6AA6D13E" w14:textId="36F5D823" w:rsidR="00B66150" w:rsidRDefault="009407EA" w:rsidP="00D06203">
      <w:pPr>
        <w:ind w:left="45" w:firstLine="0"/>
        <w:rPr>
          <w:rFonts w:asciiTheme="majorHAnsi" w:hAnsiTheme="majorHAnsi" w:cstheme="majorHAnsi"/>
        </w:rPr>
      </w:pPr>
      <w:r w:rsidRPr="00D06203">
        <w:rPr>
          <w:rFonts w:asciiTheme="majorHAnsi" w:hAnsiTheme="majorHAnsi" w:cstheme="majorHAnsi"/>
        </w:rPr>
        <w:t>Does the media response develop a definite line of reasoning, explaining well how he or she arrives at his or her conclusions? What information does the media response assume or take for granted?</w:t>
      </w:r>
      <w:r w:rsidR="00C245FF">
        <w:rPr>
          <w:rFonts w:asciiTheme="majorHAnsi" w:hAnsiTheme="majorHAnsi" w:cstheme="majorHAnsi"/>
        </w:rPr>
        <w:t xml:space="preserve"> (</w:t>
      </w:r>
      <w:r w:rsidR="002940A3">
        <w:rPr>
          <w:rFonts w:asciiTheme="majorHAnsi" w:hAnsiTheme="majorHAnsi" w:cstheme="majorHAnsi"/>
        </w:rPr>
        <w:t>2</w:t>
      </w:r>
      <w:r w:rsidR="00C245FF">
        <w:rPr>
          <w:rFonts w:asciiTheme="majorHAnsi" w:hAnsiTheme="majorHAnsi" w:cstheme="majorHAnsi"/>
        </w:rPr>
        <w:t xml:space="preserve"> point)</w:t>
      </w:r>
    </w:p>
    <w:p w14:paraId="2BC6CBA1" w14:textId="07A6A7FD" w:rsidR="004A12C7" w:rsidRDefault="004A12C7" w:rsidP="00D06203">
      <w:pPr>
        <w:ind w:left="45" w:firstLine="0"/>
        <w:rPr>
          <w:rFonts w:asciiTheme="majorHAnsi" w:hAnsiTheme="majorHAnsi" w:cstheme="majorHAnsi"/>
        </w:rPr>
      </w:pPr>
    </w:p>
    <w:p w14:paraId="1F8752A7" w14:textId="257A9DEC" w:rsidR="004A12C7" w:rsidRDefault="004A12C7" w:rsidP="00D06203">
      <w:pPr>
        <w:ind w:left="45" w:firstLine="0"/>
        <w:rPr>
          <w:rFonts w:asciiTheme="majorHAnsi" w:hAnsiTheme="majorHAnsi" w:cstheme="majorHAnsi"/>
        </w:rPr>
      </w:pPr>
    </w:p>
    <w:p w14:paraId="6C09249F" w14:textId="77777777" w:rsidR="004A12C7" w:rsidRDefault="004A12C7" w:rsidP="00D06203">
      <w:pPr>
        <w:ind w:left="45" w:firstLine="0"/>
        <w:rPr>
          <w:rFonts w:asciiTheme="majorHAnsi" w:hAnsiTheme="majorHAnsi" w:cstheme="majorHAnsi"/>
        </w:rPr>
      </w:pPr>
    </w:p>
    <w:p w14:paraId="07D2F428" w14:textId="42ED484C" w:rsidR="004A12C7" w:rsidRDefault="004A12C7" w:rsidP="00D06203">
      <w:pPr>
        <w:ind w:left="45" w:firstLine="0"/>
        <w:rPr>
          <w:rFonts w:asciiTheme="majorHAnsi" w:hAnsiTheme="majorHAnsi" w:cstheme="majorHAnsi"/>
        </w:rPr>
      </w:pPr>
    </w:p>
    <w:p w14:paraId="23FB5411" w14:textId="77777777" w:rsidR="004A12C7" w:rsidRPr="00D06203" w:rsidRDefault="004A12C7" w:rsidP="00D06203">
      <w:pPr>
        <w:ind w:left="45" w:firstLine="0"/>
        <w:rPr>
          <w:rFonts w:asciiTheme="majorHAnsi" w:hAnsiTheme="majorHAnsi" w:cstheme="majorHAnsi"/>
        </w:rPr>
      </w:pPr>
    </w:p>
    <w:p w14:paraId="1CB62A9E" w14:textId="77777777" w:rsidR="00B66150" w:rsidRPr="00622313" w:rsidRDefault="009407EA" w:rsidP="00D06203">
      <w:pPr>
        <w:ind w:left="45" w:firstLine="0"/>
        <w:rPr>
          <w:rFonts w:asciiTheme="majorHAnsi" w:hAnsiTheme="majorHAnsi" w:cstheme="majorHAnsi"/>
          <w:b/>
          <w:bCs/>
          <w:sz w:val="28"/>
          <w:szCs w:val="28"/>
        </w:rPr>
      </w:pPr>
      <w:r w:rsidRPr="00622313">
        <w:rPr>
          <w:rFonts w:asciiTheme="majorHAnsi" w:hAnsiTheme="majorHAnsi" w:cstheme="majorHAnsi"/>
          <w:b/>
          <w:bCs/>
          <w:sz w:val="28"/>
          <w:szCs w:val="28"/>
        </w:rPr>
        <w:lastRenderedPageBreak/>
        <w:t>Part II – Evaluating Media Response (Puma)</w:t>
      </w:r>
    </w:p>
    <w:p w14:paraId="138DA2E1" w14:textId="77777777"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 xml:space="preserve">Group Members: </w:t>
      </w:r>
      <w:r w:rsidRPr="00D06203">
        <w:rPr>
          <w:rFonts w:asciiTheme="majorHAnsi" w:hAnsiTheme="majorHAnsi" w:cstheme="majorHAnsi"/>
          <w:noProof/>
        </w:rPr>
        <mc:AlternateContent>
          <mc:Choice Requires="wpg">
            <w:drawing>
              <wp:inline distT="0" distB="0" distL="0" distR="0" wp14:anchorId="3DA1412E" wp14:editId="6E4E624A">
                <wp:extent cx="5460428" cy="3175"/>
                <wp:effectExtent l="0" t="0" r="0" b="0"/>
                <wp:docPr id="3872" name="Group 3872"/>
                <wp:cNvGraphicFramePr/>
                <a:graphic xmlns:a="http://schemas.openxmlformats.org/drawingml/2006/main">
                  <a:graphicData uri="http://schemas.microsoft.com/office/word/2010/wordprocessingGroup">
                    <wpg:wgp>
                      <wpg:cNvGrpSpPr/>
                      <wpg:grpSpPr>
                        <a:xfrm>
                          <a:off x="0" y="0"/>
                          <a:ext cx="5460428" cy="3175"/>
                          <a:chOff x="0" y="0"/>
                          <a:chExt cx="5460428" cy="3175"/>
                        </a:xfrm>
                      </wpg:grpSpPr>
                      <wps:wsp>
                        <wps:cNvPr id="101" name="Shape 101"/>
                        <wps:cNvSpPr/>
                        <wps:spPr>
                          <a:xfrm>
                            <a:off x="0" y="0"/>
                            <a:ext cx="5460428" cy="0"/>
                          </a:xfrm>
                          <a:custGeom>
                            <a:avLst/>
                            <a:gdLst/>
                            <a:ahLst/>
                            <a:cxnLst/>
                            <a:rect l="0" t="0" r="0" b="0"/>
                            <a:pathLst>
                              <a:path w="5460428">
                                <a:moveTo>
                                  <a:pt x="0" y="0"/>
                                </a:moveTo>
                                <a:lnTo>
                                  <a:pt x="5460428"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a="http://schemas.openxmlformats.org/drawingml/2006/main">
            <w:pict>
              <v:group id="Group 3872" style="width:429.955pt;height:0.25pt;mso-position-horizontal-relative:char;mso-position-vertical-relative:line" coordsize="54604,31">
                <v:shape id="Shape 101" style="position:absolute;width:54604;height:0;left:0;top:0;" coordsize="5460428,0" path="m0,0l5460428,0">
                  <v:stroke weight="0.25pt" endcap="flat" joinstyle="miter" miterlimit="4" on="true" color="#181717"/>
                  <v:fill on="false" color="#000000" opacity="0"/>
                </v:shape>
              </v:group>
            </w:pict>
          </mc:Fallback>
        </mc:AlternateContent>
      </w:r>
    </w:p>
    <w:p w14:paraId="76A9C8F6" w14:textId="09D6BAE3" w:rsidR="004A12C7" w:rsidRPr="00D06203" w:rsidRDefault="009407EA" w:rsidP="004A12C7">
      <w:pPr>
        <w:ind w:left="45" w:firstLine="0"/>
        <w:rPr>
          <w:rFonts w:asciiTheme="majorHAnsi" w:hAnsiTheme="majorHAnsi" w:cstheme="majorHAnsi"/>
        </w:rPr>
      </w:pPr>
      <w:r w:rsidRPr="00D06203">
        <w:rPr>
          <w:rFonts w:asciiTheme="majorHAnsi" w:hAnsiTheme="majorHAnsi" w:cstheme="majorHAnsi"/>
        </w:rPr>
        <w:t>In your group, find an online media response to the video you have been assigned: &lt;https://youtu.be/G3c1SpV6jvE&gt;. Remember that pumas are also commonly called cougars or mountain lions, so you may want to use these terms in your search. The response could be a video or an article. Do not use an article written by the principal author of the research (Dr. Terrie Williams). Then answer the following questions.</w:t>
      </w:r>
    </w:p>
    <w:p w14:paraId="2668CEC0" w14:textId="1071CE7D" w:rsidR="00B66150" w:rsidRDefault="009407EA" w:rsidP="00D06203">
      <w:pPr>
        <w:ind w:left="45" w:firstLine="0"/>
        <w:rPr>
          <w:rFonts w:asciiTheme="majorHAnsi" w:hAnsiTheme="majorHAnsi" w:cstheme="majorHAnsi"/>
        </w:rPr>
      </w:pPr>
      <w:r w:rsidRPr="00D06203">
        <w:rPr>
          <w:rFonts w:asciiTheme="majorHAnsi" w:hAnsiTheme="majorHAnsi" w:cstheme="majorHAnsi"/>
        </w:rPr>
        <w:t>Which search terms did you use to find your media response to the video? What is the title of the response chosen? Who is the author of the response?</w:t>
      </w:r>
      <w:r w:rsidR="00C245FF">
        <w:rPr>
          <w:rFonts w:asciiTheme="majorHAnsi" w:hAnsiTheme="majorHAnsi" w:cstheme="majorHAnsi"/>
        </w:rPr>
        <w:t xml:space="preserve"> (2 points)</w:t>
      </w:r>
    </w:p>
    <w:p w14:paraId="1EF8844E" w14:textId="3EF86ED1" w:rsidR="004A12C7" w:rsidRDefault="004A12C7" w:rsidP="00D06203">
      <w:pPr>
        <w:ind w:left="45" w:firstLine="0"/>
        <w:rPr>
          <w:rFonts w:asciiTheme="majorHAnsi" w:hAnsiTheme="majorHAnsi" w:cstheme="majorHAnsi"/>
        </w:rPr>
      </w:pPr>
    </w:p>
    <w:p w14:paraId="5BC01088" w14:textId="72470B9E" w:rsidR="004A12C7" w:rsidRDefault="004A12C7" w:rsidP="00D06203">
      <w:pPr>
        <w:ind w:left="45" w:firstLine="0"/>
        <w:rPr>
          <w:rFonts w:asciiTheme="majorHAnsi" w:hAnsiTheme="majorHAnsi" w:cstheme="majorHAnsi"/>
        </w:rPr>
      </w:pPr>
    </w:p>
    <w:p w14:paraId="2A95A0EA" w14:textId="494AF5DE" w:rsidR="004A12C7" w:rsidRDefault="004A12C7" w:rsidP="00D06203">
      <w:pPr>
        <w:ind w:left="45" w:firstLine="0"/>
        <w:rPr>
          <w:rFonts w:asciiTheme="majorHAnsi" w:hAnsiTheme="majorHAnsi" w:cstheme="majorHAnsi"/>
        </w:rPr>
      </w:pPr>
    </w:p>
    <w:p w14:paraId="5BC71CB7" w14:textId="00A574DF" w:rsidR="004A12C7" w:rsidRDefault="004A12C7" w:rsidP="00D06203">
      <w:pPr>
        <w:ind w:left="45" w:firstLine="0"/>
        <w:rPr>
          <w:rFonts w:asciiTheme="majorHAnsi" w:hAnsiTheme="majorHAnsi" w:cstheme="majorHAnsi"/>
        </w:rPr>
      </w:pPr>
    </w:p>
    <w:p w14:paraId="66814110" w14:textId="77777777" w:rsidR="004A12C7" w:rsidRPr="00D06203" w:rsidRDefault="004A12C7" w:rsidP="00D06203">
      <w:pPr>
        <w:ind w:left="45" w:firstLine="0"/>
        <w:rPr>
          <w:rFonts w:asciiTheme="majorHAnsi" w:hAnsiTheme="majorHAnsi" w:cstheme="majorHAnsi"/>
        </w:rPr>
      </w:pPr>
    </w:p>
    <w:p w14:paraId="1DD069FA" w14:textId="45048808" w:rsidR="00B66150" w:rsidRDefault="009407EA" w:rsidP="00D06203">
      <w:pPr>
        <w:ind w:left="45" w:firstLine="0"/>
        <w:rPr>
          <w:rFonts w:asciiTheme="majorHAnsi" w:hAnsiTheme="majorHAnsi" w:cstheme="majorHAnsi"/>
        </w:rPr>
      </w:pPr>
      <w:r w:rsidRPr="00D06203">
        <w:rPr>
          <w:rFonts w:asciiTheme="majorHAnsi" w:hAnsiTheme="majorHAnsi" w:cstheme="majorHAnsi"/>
        </w:rPr>
        <w:t>Is the media response well stated, clear and unbiased? Why or why not? Does the media response do justice to the complexity of the matter at issue? Why or why not?</w:t>
      </w:r>
      <w:r w:rsidR="00C245FF">
        <w:rPr>
          <w:rFonts w:asciiTheme="majorHAnsi" w:hAnsiTheme="majorHAnsi" w:cstheme="majorHAnsi"/>
        </w:rPr>
        <w:t xml:space="preserve"> (</w:t>
      </w:r>
      <w:r w:rsidR="0033447F">
        <w:rPr>
          <w:rFonts w:asciiTheme="majorHAnsi" w:hAnsiTheme="majorHAnsi" w:cstheme="majorHAnsi"/>
        </w:rPr>
        <w:t>2</w:t>
      </w:r>
      <w:r w:rsidR="00C245FF">
        <w:rPr>
          <w:rFonts w:asciiTheme="majorHAnsi" w:hAnsiTheme="majorHAnsi" w:cstheme="majorHAnsi"/>
        </w:rPr>
        <w:t xml:space="preserve"> point)</w:t>
      </w:r>
    </w:p>
    <w:p w14:paraId="1C713990" w14:textId="3EBA0867" w:rsidR="004A12C7" w:rsidRDefault="004A12C7" w:rsidP="00D06203">
      <w:pPr>
        <w:ind w:left="45" w:firstLine="0"/>
        <w:rPr>
          <w:rFonts w:asciiTheme="majorHAnsi" w:hAnsiTheme="majorHAnsi" w:cstheme="majorHAnsi"/>
        </w:rPr>
      </w:pPr>
    </w:p>
    <w:p w14:paraId="01E12F03" w14:textId="36D54687" w:rsidR="004A12C7" w:rsidRDefault="004A12C7" w:rsidP="00D06203">
      <w:pPr>
        <w:ind w:left="45" w:firstLine="0"/>
        <w:rPr>
          <w:rFonts w:asciiTheme="majorHAnsi" w:hAnsiTheme="majorHAnsi" w:cstheme="majorHAnsi"/>
        </w:rPr>
      </w:pPr>
    </w:p>
    <w:p w14:paraId="2EFF8AFA" w14:textId="1C8372D0" w:rsidR="004A12C7" w:rsidRDefault="004A12C7" w:rsidP="00D06203">
      <w:pPr>
        <w:ind w:left="45" w:firstLine="0"/>
        <w:rPr>
          <w:rFonts w:asciiTheme="majorHAnsi" w:hAnsiTheme="majorHAnsi" w:cstheme="majorHAnsi"/>
        </w:rPr>
      </w:pPr>
    </w:p>
    <w:p w14:paraId="79D84ECE" w14:textId="7A542C58" w:rsidR="004A12C7" w:rsidRDefault="004A12C7" w:rsidP="00D06203">
      <w:pPr>
        <w:ind w:left="45" w:firstLine="0"/>
        <w:rPr>
          <w:rFonts w:asciiTheme="majorHAnsi" w:hAnsiTheme="majorHAnsi" w:cstheme="majorHAnsi"/>
        </w:rPr>
      </w:pPr>
    </w:p>
    <w:p w14:paraId="0A362163" w14:textId="77777777" w:rsidR="004A12C7" w:rsidRPr="00D06203" w:rsidRDefault="004A12C7" w:rsidP="00D06203">
      <w:pPr>
        <w:ind w:left="45" w:firstLine="0"/>
        <w:rPr>
          <w:rFonts w:asciiTheme="majorHAnsi" w:hAnsiTheme="majorHAnsi" w:cstheme="majorHAnsi"/>
        </w:rPr>
      </w:pPr>
    </w:p>
    <w:p w14:paraId="5F7E6792" w14:textId="6C1D3349" w:rsidR="00B66150" w:rsidRDefault="009407EA" w:rsidP="00D06203">
      <w:pPr>
        <w:ind w:left="45" w:firstLine="0"/>
        <w:rPr>
          <w:rFonts w:asciiTheme="majorHAnsi" w:hAnsiTheme="majorHAnsi" w:cstheme="majorHAnsi"/>
        </w:rPr>
      </w:pPr>
      <w:r w:rsidRPr="00D06203">
        <w:rPr>
          <w:rFonts w:asciiTheme="majorHAnsi" w:hAnsiTheme="majorHAnsi" w:cstheme="majorHAnsi"/>
        </w:rPr>
        <w:t xml:space="preserve">Does the media response cite relevant evidence, experiences, and/or information essential to the issue? Explain. </w:t>
      </w:r>
      <w:r w:rsidR="00C245FF">
        <w:rPr>
          <w:rFonts w:asciiTheme="majorHAnsi" w:hAnsiTheme="majorHAnsi" w:cstheme="majorHAnsi"/>
        </w:rPr>
        <w:t>(</w:t>
      </w:r>
      <w:r w:rsidR="002940A3">
        <w:rPr>
          <w:rFonts w:asciiTheme="majorHAnsi" w:hAnsiTheme="majorHAnsi" w:cstheme="majorHAnsi"/>
        </w:rPr>
        <w:t>2</w:t>
      </w:r>
      <w:r w:rsidR="00C245FF">
        <w:rPr>
          <w:rFonts w:asciiTheme="majorHAnsi" w:hAnsiTheme="majorHAnsi" w:cstheme="majorHAnsi"/>
        </w:rPr>
        <w:t xml:space="preserve"> point)</w:t>
      </w:r>
    </w:p>
    <w:p w14:paraId="2235070A" w14:textId="675BC526" w:rsidR="004A12C7" w:rsidRDefault="004A12C7" w:rsidP="00D06203">
      <w:pPr>
        <w:ind w:left="45" w:firstLine="0"/>
        <w:rPr>
          <w:rFonts w:asciiTheme="majorHAnsi" w:hAnsiTheme="majorHAnsi" w:cstheme="majorHAnsi"/>
        </w:rPr>
      </w:pPr>
    </w:p>
    <w:p w14:paraId="46A73DB0" w14:textId="18F65E95" w:rsidR="004A12C7" w:rsidRDefault="004A12C7" w:rsidP="00D06203">
      <w:pPr>
        <w:ind w:left="45" w:firstLine="0"/>
        <w:rPr>
          <w:rFonts w:asciiTheme="majorHAnsi" w:hAnsiTheme="majorHAnsi" w:cstheme="majorHAnsi"/>
        </w:rPr>
      </w:pPr>
    </w:p>
    <w:p w14:paraId="3E974535" w14:textId="4C46DC3E" w:rsidR="004A12C7" w:rsidRDefault="004A12C7" w:rsidP="00D06203">
      <w:pPr>
        <w:ind w:left="45" w:firstLine="0"/>
        <w:rPr>
          <w:rFonts w:asciiTheme="majorHAnsi" w:hAnsiTheme="majorHAnsi" w:cstheme="majorHAnsi"/>
        </w:rPr>
      </w:pPr>
    </w:p>
    <w:p w14:paraId="557C1622" w14:textId="1469E780" w:rsidR="004A12C7" w:rsidRDefault="004A12C7" w:rsidP="00D06203">
      <w:pPr>
        <w:ind w:left="45" w:firstLine="0"/>
        <w:rPr>
          <w:rFonts w:asciiTheme="majorHAnsi" w:hAnsiTheme="majorHAnsi" w:cstheme="majorHAnsi"/>
        </w:rPr>
      </w:pPr>
    </w:p>
    <w:p w14:paraId="3DE2E87A" w14:textId="77777777" w:rsidR="004A12C7" w:rsidRPr="00D06203" w:rsidRDefault="004A12C7" w:rsidP="00D06203">
      <w:pPr>
        <w:ind w:left="45" w:firstLine="0"/>
        <w:rPr>
          <w:rFonts w:asciiTheme="majorHAnsi" w:hAnsiTheme="majorHAnsi" w:cstheme="majorHAnsi"/>
        </w:rPr>
      </w:pPr>
    </w:p>
    <w:p w14:paraId="0F583E62" w14:textId="7E7C2C79" w:rsidR="00B66150" w:rsidRDefault="009407EA" w:rsidP="00D06203">
      <w:pPr>
        <w:ind w:left="45" w:firstLine="0"/>
        <w:rPr>
          <w:rFonts w:asciiTheme="majorHAnsi" w:hAnsiTheme="majorHAnsi" w:cstheme="majorHAnsi"/>
        </w:rPr>
      </w:pPr>
      <w:r w:rsidRPr="00D06203">
        <w:rPr>
          <w:rFonts w:asciiTheme="majorHAnsi" w:hAnsiTheme="majorHAnsi" w:cstheme="majorHAnsi"/>
        </w:rPr>
        <w:t>Does the media response develop a definite line of reasoning, explaining well how he or she arrives at his or her conclusions? What information does the media response assume or take for granted?</w:t>
      </w:r>
      <w:r w:rsidR="00C245FF">
        <w:rPr>
          <w:rFonts w:asciiTheme="majorHAnsi" w:hAnsiTheme="majorHAnsi" w:cstheme="majorHAnsi"/>
        </w:rPr>
        <w:t xml:space="preserve"> (</w:t>
      </w:r>
      <w:r w:rsidR="002940A3">
        <w:rPr>
          <w:rFonts w:asciiTheme="majorHAnsi" w:hAnsiTheme="majorHAnsi" w:cstheme="majorHAnsi"/>
        </w:rPr>
        <w:t>2</w:t>
      </w:r>
      <w:r w:rsidR="00C245FF">
        <w:rPr>
          <w:rFonts w:asciiTheme="majorHAnsi" w:hAnsiTheme="majorHAnsi" w:cstheme="majorHAnsi"/>
        </w:rPr>
        <w:t xml:space="preserve"> point)</w:t>
      </w:r>
    </w:p>
    <w:p w14:paraId="45B3DD09" w14:textId="203386E7" w:rsidR="004A12C7" w:rsidRDefault="004A12C7" w:rsidP="00D06203">
      <w:pPr>
        <w:ind w:left="45" w:firstLine="0"/>
        <w:rPr>
          <w:rFonts w:asciiTheme="majorHAnsi" w:hAnsiTheme="majorHAnsi" w:cstheme="majorHAnsi"/>
        </w:rPr>
      </w:pPr>
    </w:p>
    <w:p w14:paraId="73CAFD38" w14:textId="4D613B1D" w:rsidR="004A12C7" w:rsidRDefault="004A12C7" w:rsidP="00D06203">
      <w:pPr>
        <w:ind w:left="45" w:firstLine="0"/>
        <w:rPr>
          <w:rFonts w:asciiTheme="majorHAnsi" w:hAnsiTheme="majorHAnsi" w:cstheme="majorHAnsi"/>
        </w:rPr>
      </w:pPr>
    </w:p>
    <w:p w14:paraId="2625A56C" w14:textId="0D47EA91" w:rsidR="004A12C7" w:rsidRDefault="004A12C7" w:rsidP="00D06203">
      <w:pPr>
        <w:ind w:left="45" w:firstLine="0"/>
        <w:rPr>
          <w:rFonts w:asciiTheme="majorHAnsi" w:hAnsiTheme="majorHAnsi" w:cstheme="majorHAnsi"/>
        </w:rPr>
      </w:pPr>
    </w:p>
    <w:p w14:paraId="7D218420" w14:textId="77777777" w:rsidR="004A12C7" w:rsidRDefault="004A12C7" w:rsidP="004A12C7">
      <w:pPr>
        <w:ind w:left="0" w:firstLine="0"/>
        <w:rPr>
          <w:rFonts w:asciiTheme="majorHAnsi" w:hAnsiTheme="majorHAnsi" w:cstheme="majorHAnsi"/>
        </w:rPr>
      </w:pPr>
    </w:p>
    <w:p w14:paraId="475DF01F" w14:textId="45DE52F6" w:rsidR="00B66150" w:rsidRPr="00622313" w:rsidRDefault="009407EA" w:rsidP="004A12C7">
      <w:pPr>
        <w:ind w:left="0" w:firstLine="0"/>
        <w:rPr>
          <w:rFonts w:asciiTheme="majorHAnsi" w:hAnsiTheme="majorHAnsi" w:cstheme="majorHAnsi"/>
          <w:b/>
          <w:bCs/>
        </w:rPr>
      </w:pPr>
      <w:r w:rsidRPr="00622313">
        <w:rPr>
          <w:rFonts w:asciiTheme="majorHAnsi" w:hAnsiTheme="majorHAnsi" w:cstheme="majorHAnsi"/>
          <w:b/>
          <w:bCs/>
          <w:sz w:val="28"/>
          <w:szCs w:val="28"/>
        </w:rPr>
        <w:lastRenderedPageBreak/>
        <w:t>Part III – Analyzing the Data (Shrimp)</w:t>
      </w:r>
    </w:p>
    <w:p w14:paraId="79D1A9C7" w14:textId="77777777" w:rsidR="00B66150" w:rsidRPr="00F5453B" w:rsidRDefault="009407EA" w:rsidP="00D06203">
      <w:pPr>
        <w:ind w:left="45" w:firstLine="0"/>
        <w:rPr>
          <w:rFonts w:asciiTheme="majorHAnsi" w:hAnsiTheme="majorHAnsi" w:cstheme="majorHAnsi"/>
          <w:sz w:val="20"/>
          <w:szCs w:val="20"/>
        </w:rPr>
      </w:pPr>
      <w:r w:rsidRPr="00F5453B">
        <w:rPr>
          <w:rFonts w:asciiTheme="majorHAnsi" w:hAnsiTheme="majorHAnsi" w:cstheme="majorHAnsi"/>
          <w:sz w:val="20"/>
          <w:szCs w:val="20"/>
        </w:rPr>
        <w:t xml:space="preserve">After evaluating various methods to collect respiration data (e.g., </w:t>
      </w:r>
      <w:proofErr w:type="spellStart"/>
      <w:r w:rsidRPr="00F5453B">
        <w:rPr>
          <w:rFonts w:asciiTheme="majorHAnsi" w:hAnsiTheme="majorHAnsi" w:cstheme="majorHAnsi"/>
          <w:sz w:val="20"/>
          <w:szCs w:val="20"/>
        </w:rPr>
        <w:t>runnning</w:t>
      </w:r>
      <w:proofErr w:type="spellEnd"/>
      <w:r w:rsidRPr="00F5453B">
        <w:rPr>
          <w:rFonts w:asciiTheme="majorHAnsi" w:hAnsiTheme="majorHAnsi" w:cstheme="majorHAnsi"/>
          <w:sz w:val="20"/>
          <w:szCs w:val="20"/>
        </w:rPr>
        <w:t xml:space="preserve"> shrimp on a treadmill), Dr. </w:t>
      </w:r>
      <w:proofErr w:type="spellStart"/>
      <w:r w:rsidRPr="00F5453B">
        <w:rPr>
          <w:rFonts w:asciiTheme="majorHAnsi" w:hAnsiTheme="majorHAnsi" w:cstheme="majorHAnsi"/>
          <w:sz w:val="20"/>
          <w:szCs w:val="20"/>
        </w:rPr>
        <w:t>Scholnick</w:t>
      </w:r>
      <w:proofErr w:type="spellEnd"/>
      <w:r w:rsidRPr="00F5453B">
        <w:rPr>
          <w:rFonts w:asciiTheme="majorHAnsi" w:hAnsiTheme="majorHAnsi" w:cstheme="majorHAnsi"/>
          <w:sz w:val="20"/>
          <w:szCs w:val="20"/>
        </w:rPr>
        <w:t xml:space="preserve"> and his co-authors decided to instead publish a paper based on respiration data collected from resting shrimp in respiration chambers. In their experiment, they injected shrimp (</w:t>
      </w:r>
      <w:proofErr w:type="spellStart"/>
      <w:r w:rsidRPr="00F5453B">
        <w:rPr>
          <w:rFonts w:asciiTheme="majorHAnsi" w:hAnsiTheme="majorHAnsi" w:cstheme="majorHAnsi"/>
          <w:sz w:val="20"/>
          <w:szCs w:val="20"/>
        </w:rPr>
        <w:t>Litopenaeus</w:t>
      </w:r>
      <w:proofErr w:type="spellEnd"/>
      <w:r w:rsidRPr="00F5453B">
        <w:rPr>
          <w:rFonts w:asciiTheme="majorHAnsi" w:hAnsiTheme="majorHAnsi" w:cstheme="majorHAnsi"/>
          <w:sz w:val="20"/>
          <w:szCs w:val="20"/>
        </w:rPr>
        <w:t xml:space="preserve"> </w:t>
      </w:r>
      <w:proofErr w:type="spellStart"/>
      <w:r w:rsidRPr="00F5453B">
        <w:rPr>
          <w:rFonts w:asciiTheme="majorHAnsi" w:hAnsiTheme="majorHAnsi" w:cstheme="majorHAnsi"/>
          <w:sz w:val="20"/>
          <w:szCs w:val="20"/>
        </w:rPr>
        <w:t>vannamei</w:t>
      </w:r>
      <w:proofErr w:type="spellEnd"/>
      <w:r w:rsidRPr="00F5453B">
        <w:rPr>
          <w:rFonts w:asciiTheme="majorHAnsi" w:hAnsiTheme="majorHAnsi" w:cstheme="majorHAnsi"/>
          <w:sz w:val="20"/>
          <w:szCs w:val="20"/>
        </w:rPr>
        <w:t xml:space="preserve">) with one of two solutions: a saline solution or a bacteria (Vibrio </w:t>
      </w:r>
      <w:proofErr w:type="spellStart"/>
      <w:r w:rsidRPr="00F5453B">
        <w:rPr>
          <w:rFonts w:asciiTheme="majorHAnsi" w:hAnsiTheme="majorHAnsi" w:cstheme="majorHAnsi"/>
          <w:sz w:val="20"/>
          <w:szCs w:val="20"/>
        </w:rPr>
        <w:t>campbellii</w:t>
      </w:r>
      <w:proofErr w:type="spellEnd"/>
      <w:r w:rsidRPr="00F5453B">
        <w:rPr>
          <w:rFonts w:asciiTheme="majorHAnsi" w:hAnsiTheme="majorHAnsi" w:cstheme="majorHAnsi"/>
          <w:sz w:val="20"/>
          <w:szCs w:val="20"/>
        </w:rPr>
        <w:t>) solution. Afterwards, they measured shrimp respiration. Below are the data collected and published.</w:t>
      </w:r>
    </w:p>
    <w:p w14:paraId="7B6B334C" w14:textId="2E544ED6" w:rsidR="00B66150" w:rsidRPr="003057D1" w:rsidRDefault="003057D1" w:rsidP="00D06203">
      <w:pPr>
        <w:ind w:left="45" w:firstLine="0"/>
        <w:rPr>
          <w:rFonts w:asciiTheme="majorHAnsi" w:hAnsiTheme="majorHAnsi" w:cstheme="majorHAnsi"/>
          <w:i/>
          <w:iCs/>
        </w:rPr>
      </w:pPr>
      <w:r w:rsidRPr="00F5453B">
        <w:rPr>
          <w:rFonts w:asciiTheme="majorHAnsi" w:hAnsiTheme="majorHAnsi" w:cstheme="majorHAnsi"/>
          <w:i/>
          <w:iCs/>
          <w:noProof/>
          <w:sz w:val="20"/>
          <w:szCs w:val="20"/>
        </w:rPr>
        <w:drawing>
          <wp:anchor distT="0" distB="0" distL="114300" distR="114300" simplePos="0" relativeHeight="251659264" behindDoc="0" locked="0" layoutInCell="1" allowOverlap="0" wp14:anchorId="501DB641" wp14:editId="367DA023">
            <wp:simplePos x="0" y="0"/>
            <wp:positionH relativeFrom="column">
              <wp:posOffset>2921000</wp:posOffset>
            </wp:positionH>
            <wp:positionV relativeFrom="paragraph">
              <wp:posOffset>19685</wp:posOffset>
            </wp:positionV>
            <wp:extent cx="3416300" cy="2590800"/>
            <wp:effectExtent l="0" t="0" r="0" b="0"/>
            <wp:wrapSquare wrapText="bothSides"/>
            <wp:docPr id="195" name="Picture 195"/>
            <wp:cNvGraphicFramePr/>
            <a:graphic xmlns:a="http://schemas.openxmlformats.org/drawingml/2006/main">
              <a:graphicData uri="http://schemas.openxmlformats.org/drawingml/2006/picture">
                <pic:pic xmlns:pic="http://schemas.openxmlformats.org/drawingml/2006/picture">
                  <pic:nvPicPr>
                    <pic:cNvPr id="195" name="Picture 195"/>
                    <pic:cNvPicPr/>
                  </pic:nvPicPr>
                  <pic:blipFill>
                    <a:blip r:embed="rId10"/>
                    <a:stretch>
                      <a:fillRect/>
                    </a:stretch>
                  </pic:blipFill>
                  <pic:spPr>
                    <a:xfrm>
                      <a:off x="0" y="0"/>
                      <a:ext cx="3416300" cy="2590800"/>
                    </a:xfrm>
                    <a:prstGeom prst="rect">
                      <a:avLst/>
                    </a:prstGeom>
                  </pic:spPr>
                </pic:pic>
              </a:graphicData>
            </a:graphic>
            <wp14:sizeRelH relativeFrom="margin">
              <wp14:pctWidth>0</wp14:pctWidth>
            </wp14:sizeRelH>
            <wp14:sizeRelV relativeFrom="margin">
              <wp14:pctHeight>0</wp14:pctHeight>
            </wp14:sizeRelV>
          </wp:anchor>
        </w:drawing>
      </w:r>
      <w:r w:rsidRPr="00F5453B">
        <w:rPr>
          <w:rFonts w:asciiTheme="majorHAnsi" w:hAnsiTheme="majorHAnsi" w:cstheme="majorHAnsi"/>
          <w:i/>
          <w:iCs/>
          <w:sz w:val="18"/>
          <w:szCs w:val="18"/>
        </w:rPr>
        <w:t xml:space="preserve">Figure 1. The rate of oxygen uptake (mmol g−1 h−1) of </w:t>
      </w:r>
      <w:proofErr w:type="spellStart"/>
      <w:r w:rsidRPr="00F5453B">
        <w:rPr>
          <w:rFonts w:asciiTheme="majorHAnsi" w:hAnsiTheme="majorHAnsi" w:cstheme="majorHAnsi"/>
          <w:i/>
          <w:iCs/>
          <w:sz w:val="18"/>
          <w:szCs w:val="18"/>
        </w:rPr>
        <w:t>Litopenaeus</w:t>
      </w:r>
      <w:proofErr w:type="spellEnd"/>
      <w:r w:rsidRPr="00F5453B">
        <w:rPr>
          <w:rFonts w:asciiTheme="majorHAnsi" w:hAnsiTheme="majorHAnsi" w:cstheme="majorHAnsi"/>
          <w:i/>
          <w:iCs/>
          <w:sz w:val="18"/>
          <w:szCs w:val="18"/>
        </w:rPr>
        <w:t xml:space="preserve"> </w:t>
      </w:r>
      <w:proofErr w:type="spellStart"/>
      <w:r w:rsidRPr="00F5453B">
        <w:rPr>
          <w:rFonts w:asciiTheme="majorHAnsi" w:hAnsiTheme="majorHAnsi" w:cstheme="majorHAnsi"/>
          <w:i/>
          <w:iCs/>
          <w:sz w:val="18"/>
          <w:szCs w:val="18"/>
        </w:rPr>
        <w:t>vannamei</w:t>
      </w:r>
      <w:proofErr w:type="spellEnd"/>
      <w:r w:rsidRPr="00F5453B">
        <w:rPr>
          <w:rFonts w:asciiTheme="majorHAnsi" w:hAnsiTheme="majorHAnsi" w:cstheme="majorHAnsi"/>
          <w:i/>
          <w:iCs/>
          <w:sz w:val="18"/>
          <w:szCs w:val="18"/>
        </w:rPr>
        <w:t xml:space="preserve"> following injection with Vibrio </w:t>
      </w:r>
      <w:proofErr w:type="spellStart"/>
      <w:r w:rsidRPr="00F5453B">
        <w:rPr>
          <w:rFonts w:asciiTheme="majorHAnsi" w:hAnsiTheme="majorHAnsi" w:cstheme="majorHAnsi"/>
          <w:i/>
          <w:iCs/>
          <w:sz w:val="18"/>
          <w:szCs w:val="18"/>
        </w:rPr>
        <w:t>campbellii</w:t>
      </w:r>
      <w:proofErr w:type="spellEnd"/>
      <w:r w:rsidRPr="00F5453B">
        <w:rPr>
          <w:rFonts w:asciiTheme="majorHAnsi" w:hAnsiTheme="majorHAnsi" w:cstheme="majorHAnsi"/>
          <w:i/>
          <w:iCs/>
          <w:sz w:val="18"/>
          <w:szCs w:val="18"/>
        </w:rPr>
        <w:t xml:space="preserve"> (closed circles) compared to saline injection (open circles). Oxygen uptake was measured in a flow-through respirometry chamber </w:t>
      </w:r>
      <w:r w:rsidR="0090727B" w:rsidRPr="00F5453B">
        <w:rPr>
          <w:rFonts w:asciiTheme="majorHAnsi" w:hAnsiTheme="majorHAnsi" w:cstheme="majorHAnsi"/>
          <w:i/>
          <w:iCs/>
          <w:sz w:val="18"/>
          <w:szCs w:val="18"/>
        </w:rPr>
        <w:t>thermostat</w:t>
      </w:r>
      <w:r w:rsidRPr="00F5453B">
        <w:rPr>
          <w:rFonts w:asciiTheme="majorHAnsi" w:hAnsiTheme="majorHAnsi" w:cstheme="majorHAnsi"/>
          <w:i/>
          <w:iCs/>
          <w:sz w:val="18"/>
          <w:szCs w:val="18"/>
        </w:rPr>
        <w:t xml:space="preserve"> to 25 °C. Pre-injection values represent average oxygen uptake for 30 min prior to injection. The dashed line represents the injection time. Values post-injection represent averages over 30-min intervals for 6 to 9 shrimp ± standard error. Significant differences between saline (control) and Vibrio injection occurred after 2.5 h (*; P &lt; 0.05 repeated-measures ANOVA). Differences in oxygen uptake from pre-injection values at different times are indicated by crosses. Source: </w:t>
      </w:r>
      <w:proofErr w:type="spellStart"/>
      <w:r w:rsidRPr="00F5453B">
        <w:rPr>
          <w:rFonts w:asciiTheme="majorHAnsi" w:hAnsiTheme="majorHAnsi" w:cstheme="majorHAnsi"/>
          <w:i/>
          <w:iCs/>
          <w:sz w:val="18"/>
          <w:szCs w:val="18"/>
        </w:rPr>
        <w:t>Scholnick</w:t>
      </w:r>
      <w:proofErr w:type="spellEnd"/>
      <w:r w:rsidRPr="00F5453B">
        <w:rPr>
          <w:rFonts w:asciiTheme="majorHAnsi" w:hAnsiTheme="majorHAnsi" w:cstheme="majorHAnsi"/>
          <w:i/>
          <w:iCs/>
          <w:sz w:val="18"/>
          <w:szCs w:val="18"/>
        </w:rPr>
        <w:t xml:space="preserve">, D.A., et al. Impact of exposure to bacteria on metabolism in the penaeid shrimp </w:t>
      </w:r>
      <w:proofErr w:type="spellStart"/>
      <w:r w:rsidRPr="00F5453B">
        <w:rPr>
          <w:rFonts w:asciiTheme="majorHAnsi" w:hAnsiTheme="majorHAnsi" w:cstheme="majorHAnsi"/>
          <w:i/>
          <w:iCs/>
          <w:sz w:val="18"/>
          <w:szCs w:val="18"/>
        </w:rPr>
        <w:t>Litopenaeus</w:t>
      </w:r>
      <w:proofErr w:type="spellEnd"/>
      <w:r w:rsidRPr="00F5453B">
        <w:rPr>
          <w:rFonts w:asciiTheme="majorHAnsi" w:hAnsiTheme="majorHAnsi" w:cstheme="majorHAnsi"/>
          <w:i/>
          <w:iCs/>
          <w:sz w:val="18"/>
          <w:szCs w:val="18"/>
        </w:rPr>
        <w:t xml:space="preserve"> </w:t>
      </w:r>
      <w:proofErr w:type="spellStart"/>
      <w:r w:rsidRPr="00F5453B">
        <w:rPr>
          <w:rFonts w:asciiTheme="majorHAnsi" w:hAnsiTheme="majorHAnsi" w:cstheme="majorHAnsi"/>
          <w:i/>
          <w:iCs/>
          <w:sz w:val="18"/>
          <w:szCs w:val="18"/>
        </w:rPr>
        <w:t>vannamei</w:t>
      </w:r>
      <w:proofErr w:type="spellEnd"/>
      <w:r w:rsidRPr="00F5453B">
        <w:rPr>
          <w:rFonts w:asciiTheme="majorHAnsi" w:hAnsiTheme="majorHAnsi" w:cstheme="majorHAnsi"/>
          <w:i/>
          <w:iCs/>
          <w:sz w:val="18"/>
          <w:szCs w:val="18"/>
        </w:rPr>
        <w:t>. Biological Bulletin 211: 44–49. © 2006 Marine Biological Laboratory. Used with permission of the publisher, University of Chicago Press.</w:t>
      </w:r>
    </w:p>
    <w:p w14:paraId="285898A9" w14:textId="77777777"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 xml:space="preserve">Answer the following questions about Figure 1. For questions 1 and 2, indicate whether the variable in question is independent or dependent, and whether it is continuous or categorical. </w:t>
      </w:r>
    </w:p>
    <w:p w14:paraId="4EAA2103" w14:textId="40E7CF25" w:rsidR="003057D1" w:rsidRPr="009407EA" w:rsidRDefault="00C245FF" w:rsidP="009407EA">
      <w:pPr>
        <w:pStyle w:val="ListParagraph"/>
        <w:numPr>
          <w:ilvl w:val="0"/>
          <w:numId w:val="11"/>
        </w:numPr>
        <w:rPr>
          <w:rFonts w:asciiTheme="majorHAnsi" w:hAnsiTheme="majorHAnsi" w:cstheme="majorHAnsi"/>
        </w:rPr>
      </w:pPr>
      <w:r>
        <w:rPr>
          <w:rFonts w:asciiTheme="majorHAnsi" w:hAnsiTheme="majorHAnsi" w:cstheme="majorHAnsi"/>
        </w:rPr>
        <w:t xml:space="preserve">(1 point) </w:t>
      </w:r>
      <w:r w:rsidR="009407EA" w:rsidRPr="003057D1">
        <w:rPr>
          <w:rFonts w:asciiTheme="majorHAnsi" w:hAnsiTheme="majorHAnsi" w:cstheme="majorHAnsi"/>
        </w:rPr>
        <w:t>What variable is on the x-axis?</w:t>
      </w:r>
      <w:r w:rsidR="0090727B">
        <w:rPr>
          <w:rFonts w:asciiTheme="majorHAnsi" w:hAnsiTheme="majorHAnsi" w:cstheme="majorHAnsi"/>
        </w:rPr>
        <w:t xml:space="preserve"> ______________________________________________</w:t>
      </w:r>
    </w:p>
    <w:p w14:paraId="78BADD66" w14:textId="390AF33F" w:rsidR="003057D1" w:rsidRDefault="009407EA" w:rsidP="003057D1">
      <w:pPr>
        <w:pStyle w:val="ListParagraph"/>
        <w:ind w:left="405" w:firstLine="0"/>
        <w:rPr>
          <w:rFonts w:asciiTheme="majorHAnsi" w:hAnsiTheme="majorHAnsi" w:cstheme="majorHAnsi"/>
        </w:rPr>
      </w:pPr>
      <w:r>
        <w:rPr>
          <w:rFonts w:asciiTheme="majorHAnsi" w:hAnsiTheme="majorHAnsi" w:cstheme="majorHAnsi"/>
        </w:rPr>
        <w:t>Highlight</w:t>
      </w:r>
      <w:r w:rsidR="003057D1" w:rsidRPr="003057D1">
        <w:rPr>
          <w:rFonts w:asciiTheme="majorHAnsi" w:hAnsiTheme="majorHAnsi" w:cstheme="majorHAnsi"/>
        </w:rPr>
        <w:t xml:space="preserve"> one for each:  </w:t>
      </w:r>
      <w:r w:rsidR="003057D1" w:rsidRPr="003057D1">
        <w:rPr>
          <w:rFonts w:asciiTheme="majorHAnsi" w:hAnsiTheme="majorHAnsi" w:cstheme="majorHAnsi"/>
        </w:rPr>
        <w:tab/>
        <w:t xml:space="preserve">Independent or Dependent </w:t>
      </w:r>
      <w:r w:rsidR="003057D1" w:rsidRPr="003057D1">
        <w:rPr>
          <w:rFonts w:asciiTheme="majorHAnsi" w:hAnsiTheme="majorHAnsi" w:cstheme="majorHAnsi"/>
        </w:rPr>
        <w:tab/>
      </w:r>
      <w:r w:rsidR="003057D1" w:rsidRPr="003057D1">
        <w:rPr>
          <w:rFonts w:asciiTheme="majorHAnsi" w:hAnsiTheme="majorHAnsi" w:cstheme="majorHAnsi"/>
        </w:rPr>
        <w:tab/>
        <w:t xml:space="preserve">Continuous or Categorical/Discrete   </w:t>
      </w:r>
    </w:p>
    <w:p w14:paraId="3F1C22B0" w14:textId="77777777" w:rsidR="0090727B" w:rsidRDefault="0090727B" w:rsidP="003057D1">
      <w:pPr>
        <w:pStyle w:val="ListParagraph"/>
        <w:ind w:left="405" w:firstLine="0"/>
        <w:rPr>
          <w:rFonts w:asciiTheme="majorHAnsi" w:hAnsiTheme="majorHAnsi" w:cstheme="majorHAnsi"/>
        </w:rPr>
      </w:pPr>
    </w:p>
    <w:p w14:paraId="532C6183" w14:textId="33AA9595" w:rsidR="009407EA" w:rsidRDefault="00C245FF" w:rsidP="009407EA">
      <w:pPr>
        <w:pStyle w:val="ListParagraph"/>
        <w:numPr>
          <w:ilvl w:val="0"/>
          <w:numId w:val="11"/>
        </w:numPr>
        <w:rPr>
          <w:rFonts w:asciiTheme="majorHAnsi" w:hAnsiTheme="majorHAnsi" w:cstheme="majorHAnsi"/>
        </w:rPr>
      </w:pPr>
      <w:r>
        <w:rPr>
          <w:rFonts w:asciiTheme="majorHAnsi" w:hAnsiTheme="majorHAnsi" w:cstheme="majorHAnsi"/>
        </w:rPr>
        <w:t xml:space="preserve">(1 point) </w:t>
      </w:r>
      <w:r w:rsidR="0090727B" w:rsidRPr="003057D1">
        <w:rPr>
          <w:rFonts w:asciiTheme="majorHAnsi" w:hAnsiTheme="majorHAnsi" w:cstheme="majorHAnsi"/>
        </w:rPr>
        <w:t xml:space="preserve">What variable is on the </w:t>
      </w:r>
      <w:r w:rsidR="0090727B">
        <w:rPr>
          <w:rFonts w:asciiTheme="majorHAnsi" w:hAnsiTheme="majorHAnsi" w:cstheme="majorHAnsi"/>
        </w:rPr>
        <w:t>y</w:t>
      </w:r>
      <w:r w:rsidR="0090727B" w:rsidRPr="003057D1">
        <w:rPr>
          <w:rFonts w:asciiTheme="majorHAnsi" w:hAnsiTheme="majorHAnsi" w:cstheme="majorHAnsi"/>
        </w:rPr>
        <w:t>-axis?</w:t>
      </w:r>
      <w:r w:rsidR="0090727B">
        <w:rPr>
          <w:rFonts w:asciiTheme="majorHAnsi" w:hAnsiTheme="majorHAnsi" w:cstheme="majorHAnsi"/>
        </w:rPr>
        <w:t xml:space="preserve"> ______________________________________________</w:t>
      </w:r>
    </w:p>
    <w:p w14:paraId="5DCF12C8" w14:textId="27110653" w:rsidR="0090727B" w:rsidRPr="009407EA" w:rsidRDefault="009407EA" w:rsidP="009407EA">
      <w:pPr>
        <w:pStyle w:val="ListParagraph"/>
        <w:ind w:left="405" w:firstLine="0"/>
        <w:rPr>
          <w:rFonts w:asciiTheme="majorHAnsi" w:hAnsiTheme="majorHAnsi" w:cstheme="majorHAnsi"/>
        </w:rPr>
      </w:pPr>
      <w:r w:rsidRPr="009407EA">
        <w:rPr>
          <w:rFonts w:asciiTheme="majorHAnsi" w:hAnsiTheme="majorHAnsi" w:cstheme="majorHAnsi"/>
        </w:rPr>
        <w:t>Highlight</w:t>
      </w:r>
      <w:r w:rsidR="003057D1" w:rsidRPr="009407EA">
        <w:rPr>
          <w:rFonts w:asciiTheme="majorHAnsi" w:hAnsiTheme="majorHAnsi" w:cstheme="majorHAnsi"/>
        </w:rPr>
        <w:t xml:space="preserve"> one for each:  </w:t>
      </w:r>
      <w:r w:rsidR="003057D1" w:rsidRPr="009407EA">
        <w:rPr>
          <w:rFonts w:asciiTheme="majorHAnsi" w:hAnsiTheme="majorHAnsi" w:cstheme="majorHAnsi"/>
        </w:rPr>
        <w:tab/>
        <w:t xml:space="preserve">Independent or Dependent </w:t>
      </w:r>
      <w:r w:rsidR="003057D1" w:rsidRPr="009407EA">
        <w:rPr>
          <w:rFonts w:asciiTheme="majorHAnsi" w:hAnsiTheme="majorHAnsi" w:cstheme="majorHAnsi"/>
        </w:rPr>
        <w:tab/>
      </w:r>
      <w:r w:rsidR="003057D1" w:rsidRPr="009407EA">
        <w:rPr>
          <w:rFonts w:asciiTheme="majorHAnsi" w:hAnsiTheme="majorHAnsi" w:cstheme="majorHAnsi"/>
        </w:rPr>
        <w:tab/>
        <w:t xml:space="preserve">Continuous or Categorical/Discrete </w:t>
      </w:r>
    </w:p>
    <w:p w14:paraId="7A84314C" w14:textId="77777777" w:rsidR="0090727B" w:rsidRDefault="0090727B" w:rsidP="0090727B">
      <w:pPr>
        <w:rPr>
          <w:rFonts w:asciiTheme="majorHAnsi" w:hAnsiTheme="majorHAnsi" w:cstheme="majorHAnsi"/>
        </w:rPr>
      </w:pPr>
    </w:p>
    <w:p w14:paraId="277B2929" w14:textId="5BBCB015" w:rsidR="003057D1" w:rsidRDefault="00C245FF" w:rsidP="0090727B">
      <w:pPr>
        <w:pStyle w:val="ListParagraph"/>
        <w:numPr>
          <w:ilvl w:val="0"/>
          <w:numId w:val="11"/>
        </w:numPr>
        <w:rPr>
          <w:rFonts w:asciiTheme="majorHAnsi" w:hAnsiTheme="majorHAnsi" w:cstheme="majorHAnsi"/>
        </w:rPr>
      </w:pPr>
      <w:r>
        <w:rPr>
          <w:rFonts w:asciiTheme="majorHAnsi" w:hAnsiTheme="majorHAnsi" w:cstheme="majorHAnsi"/>
        </w:rPr>
        <w:t xml:space="preserve">(1 point) </w:t>
      </w:r>
      <w:r w:rsidR="0090727B">
        <w:rPr>
          <w:rFonts w:asciiTheme="majorHAnsi" w:hAnsiTheme="majorHAnsi" w:cstheme="majorHAnsi"/>
        </w:rPr>
        <w:t>What do the open and filled dots represent?</w:t>
      </w:r>
    </w:p>
    <w:p w14:paraId="1FD300F5" w14:textId="332041E6" w:rsidR="0090727B" w:rsidRDefault="0090727B" w:rsidP="0090727B">
      <w:pPr>
        <w:ind w:firstLine="350"/>
        <w:rPr>
          <w:rFonts w:asciiTheme="majorHAnsi" w:hAnsiTheme="majorHAnsi" w:cstheme="majorHAnsi"/>
        </w:rPr>
      </w:pPr>
      <w:r>
        <w:rPr>
          <w:rFonts w:asciiTheme="majorHAnsi" w:hAnsiTheme="majorHAnsi" w:cstheme="majorHAnsi"/>
        </w:rPr>
        <w:t xml:space="preserve">Open: </w:t>
      </w:r>
    </w:p>
    <w:p w14:paraId="1BF453D0" w14:textId="124966EA" w:rsidR="00B66150" w:rsidRPr="00D06203" w:rsidRDefault="0090727B" w:rsidP="0090727B">
      <w:pPr>
        <w:ind w:firstLine="0"/>
        <w:rPr>
          <w:rFonts w:asciiTheme="majorHAnsi" w:hAnsiTheme="majorHAnsi" w:cstheme="majorHAnsi"/>
        </w:rPr>
      </w:pPr>
      <w:r>
        <w:rPr>
          <w:rFonts w:asciiTheme="majorHAnsi" w:hAnsiTheme="majorHAnsi" w:cstheme="majorHAnsi"/>
        </w:rPr>
        <w:t xml:space="preserve">       Filled: </w:t>
      </w:r>
    </w:p>
    <w:p w14:paraId="2B1AF9D5" w14:textId="6D4DB510" w:rsidR="00B66150" w:rsidRPr="0090727B" w:rsidRDefault="00C245FF" w:rsidP="0090727B">
      <w:pPr>
        <w:pStyle w:val="ListParagraph"/>
        <w:numPr>
          <w:ilvl w:val="0"/>
          <w:numId w:val="11"/>
        </w:numPr>
        <w:rPr>
          <w:rFonts w:asciiTheme="majorHAnsi" w:hAnsiTheme="majorHAnsi" w:cstheme="majorHAnsi"/>
        </w:rPr>
      </w:pPr>
      <w:r>
        <w:rPr>
          <w:rFonts w:asciiTheme="majorHAnsi" w:hAnsiTheme="majorHAnsi" w:cstheme="majorHAnsi"/>
        </w:rPr>
        <w:t>(</w:t>
      </w:r>
      <w:r w:rsidR="007B75CB">
        <w:rPr>
          <w:rFonts w:asciiTheme="majorHAnsi" w:hAnsiTheme="majorHAnsi" w:cstheme="majorHAnsi"/>
        </w:rPr>
        <w:t>2</w:t>
      </w:r>
      <w:r>
        <w:rPr>
          <w:rFonts w:asciiTheme="majorHAnsi" w:hAnsiTheme="majorHAnsi" w:cstheme="majorHAnsi"/>
        </w:rPr>
        <w:t xml:space="preserve"> point) </w:t>
      </w:r>
      <w:r w:rsidR="009407EA" w:rsidRPr="0090727B">
        <w:rPr>
          <w:rFonts w:asciiTheme="majorHAnsi" w:hAnsiTheme="majorHAnsi" w:cstheme="majorHAnsi"/>
        </w:rPr>
        <w:t>Why is it important that the pre-injection oxygen uptake values are not significantly different than each other?</w:t>
      </w:r>
    </w:p>
    <w:p w14:paraId="6001C9E8" w14:textId="0C752201" w:rsidR="00F5453B" w:rsidRDefault="00F5453B" w:rsidP="00D06203">
      <w:pPr>
        <w:ind w:left="45" w:firstLine="0"/>
        <w:rPr>
          <w:rFonts w:asciiTheme="majorHAnsi" w:hAnsiTheme="majorHAnsi" w:cstheme="majorHAnsi"/>
        </w:rPr>
      </w:pPr>
    </w:p>
    <w:p w14:paraId="04A63830" w14:textId="77777777" w:rsidR="00F5453B" w:rsidRPr="00D06203" w:rsidRDefault="00F5453B" w:rsidP="00D06203">
      <w:pPr>
        <w:ind w:left="45" w:firstLine="0"/>
        <w:rPr>
          <w:rFonts w:asciiTheme="majorHAnsi" w:hAnsiTheme="majorHAnsi" w:cstheme="majorHAnsi"/>
        </w:rPr>
      </w:pPr>
    </w:p>
    <w:p w14:paraId="6A2F2F27" w14:textId="71685910" w:rsidR="00622313" w:rsidRPr="0090727B" w:rsidRDefault="00C245FF" w:rsidP="0090727B">
      <w:pPr>
        <w:pStyle w:val="ListParagraph"/>
        <w:numPr>
          <w:ilvl w:val="0"/>
          <w:numId w:val="11"/>
        </w:numPr>
        <w:rPr>
          <w:rFonts w:asciiTheme="majorHAnsi" w:hAnsiTheme="majorHAnsi" w:cstheme="majorHAnsi"/>
        </w:rPr>
      </w:pPr>
      <w:r>
        <w:rPr>
          <w:rFonts w:asciiTheme="majorHAnsi" w:hAnsiTheme="majorHAnsi" w:cstheme="majorHAnsi"/>
        </w:rPr>
        <w:t>(</w:t>
      </w:r>
      <w:r w:rsidR="007B75CB">
        <w:rPr>
          <w:rFonts w:asciiTheme="majorHAnsi" w:hAnsiTheme="majorHAnsi" w:cstheme="majorHAnsi"/>
        </w:rPr>
        <w:t>2</w:t>
      </w:r>
      <w:r>
        <w:rPr>
          <w:rFonts w:asciiTheme="majorHAnsi" w:hAnsiTheme="majorHAnsi" w:cstheme="majorHAnsi"/>
        </w:rPr>
        <w:t xml:space="preserve"> point) </w:t>
      </w:r>
      <w:r w:rsidR="009407EA" w:rsidRPr="0090727B">
        <w:rPr>
          <w:rFonts w:asciiTheme="majorHAnsi" w:hAnsiTheme="majorHAnsi" w:cstheme="majorHAnsi"/>
        </w:rPr>
        <w:t>What happens to oxygen uptake after the shrimp are injected with their assigned solutions?</w:t>
      </w:r>
    </w:p>
    <w:p w14:paraId="278B142D" w14:textId="77C64946" w:rsidR="00B66150" w:rsidRDefault="00B66150" w:rsidP="00622313">
      <w:pPr>
        <w:ind w:left="0" w:firstLine="0"/>
        <w:rPr>
          <w:rFonts w:asciiTheme="majorHAnsi" w:hAnsiTheme="majorHAnsi" w:cstheme="majorHAnsi"/>
        </w:rPr>
      </w:pPr>
    </w:p>
    <w:p w14:paraId="0CF5F958" w14:textId="68A5C3BE" w:rsidR="00F5453B" w:rsidRDefault="00F5453B" w:rsidP="00622313">
      <w:pPr>
        <w:ind w:left="0" w:firstLine="0"/>
        <w:rPr>
          <w:rFonts w:asciiTheme="majorHAnsi" w:hAnsiTheme="majorHAnsi" w:cstheme="majorHAnsi"/>
        </w:rPr>
      </w:pPr>
    </w:p>
    <w:p w14:paraId="3A53321B" w14:textId="77777777" w:rsidR="009407EA" w:rsidRPr="00622313" w:rsidRDefault="009407EA" w:rsidP="00622313">
      <w:pPr>
        <w:ind w:left="0" w:firstLine="0"/>
        <w:rPr>
          <w:rFonts w:asciiTheme="majorHAnsi" w:hAnsiTheme="majorHAnsi" w:cstheme="majorHAnsi"/>
        </w:rPr>
      </w:pPr>
    </w:p>
    <w:p w14:paraId="79A9F1C9" w14:textId="77777777" w:rsidR="00622313" w:rsidRDefault="00622313" w:rsidP="00D06203">
      <w:pPr>
        <w:ind w:left="45" w:firstLine="0"/>
        <w:rPr>
          <w:rFonts w:asciiTheme="majorHAnsi" w:hAnsiTheme="majorHAnsi" w:cstheme="majorHAnsi"/>
          <w:b/>
          <w:bCs/>
          <w:sz w:val="28"/>
          <w:szCs w:val="28"/>
        </w:rPr>
      </w:pPr>
      <w:r w:rsidRPr="00622313">
        <w:rPr>
          <w:rFonts w:asciiTheme="majorHAnsi" w:hAnsiTheme="majorHAnsi" w:cstheme="majorHAnsi"/>
          <w:b/>
          <w:bCs/>
          <w:sz w:val="28"/>
          <w:szCs w:val="28"/>
        </w:rPr>
        <w:lastRenderedPageBreak/>
        <w:t>Part III–</w:t>
      </w:r>
      <w:r>
        <w:rPr>
          <w:rFonts w:asciiTheme="majorHAnsi" w:hAnsiTheme="majorHAnsi" w:cstheme="majorHAnsi"/>
          <w:b/>
          <w:bCs/>
          <w:sz w:val="28"/>
          <w:szCs w:val="28"/>
        </w:rPr>
        <w:t xml:space="preserve"> Analyzing the Data (Puma) </w:t>
      </w:r>
    </w:p>
    <w:p w14:paraId="5C0049BB" w14:textId="7927B1FC" w:rsidR="00B66150" w:rsidRPr="00F5453B" w:rsidRDefault="009407EA" w:rsidP="00F5453B">
      <w:pPr>
        <w:ind w:left="45" w:firstLine="0"/>
        <w:rPr>
          <w:rFonts w:asciiTheme="majorHAnsi" w:hAnsiTheme="majorHAnsi" w:cstheme="majorHAnsi"/>
          <w:sz w:val="20"/>
          <w:szCs w:val="20"/>
        </w:rPr>
      </w:pPr>
      <w:r w:rsidRPr="00F5453B">
        <w:rPr>
          <w:rFonts w:asciiTheme="majorHAnsi" w:hAnsiTheme="majorHAnsi" w:cstheme="majorHAnsi"/>
          <w:sz w:val="20"/>
          <w:szCs w:val="20"/>
        </w:rPr>
        <w:t xml:space="preserve">After placing the pumas on a treadmill, Dr. Williams and her co-authors published a paper based on the data collected. In their own words, the authors: </w:t>
      </w:r>
      <w:r w:rsidR="00F5453B" w:rsidRPr="00F5453B">
        <w:rPr>
          <w:rFonts w:asciiTheme="majorHAnsi" w:hAnsiTheme="majorHAnsi" w:cstheme="majorHAnsi"/>
          <w:sz w:val="20"/>
          <w:szCs w:val="20"/>
        </w:rPr>
        <w:t>“…monitored behavior-specific energetics of a large cryptic felid, the puma, to evaluate the cost of discrete physiological states involved with ambush hunting. Using a laboratory-to-field approach, we developed and calibrated a new SMART (species movement, acceleration, and radio tracking) wildlife collar on captive, adult pumas (n = 3), with subsequent deployment on wild pumas (n = 4 pumas with SMART collars, 1 puma with GPS only). We created a library of behavior-specific collar acceleration signatures by filming instrumented, trained pumas as they traversed a 20-m level course at different speeds, performed routine activities (resting, eating, grooming, etc.), and ran on a motorized treadmill.”</w:t>
      </w:r>
    </w:p>
    <w:p w14:paraId="121969B9" w14:textId="5096E77F" w:rsidR="00B66150" w:rsidRPr="00F5453B" w:rsidRDefault="00F5453B" w:rsidP="00D06203">
      <w:pPr>
        <w:ind w:left="45" w:firstLine="0"/>
        <w:rPr>
          <w:rFonts w:asciiTheme="majorHAnsi" w:hAnsiTheme="majorHAnsi" w:cstheme="majorHAnsi"/>
          <w:i/>
          <w:iCs/>
        </w:rPr>
      </w:pPr>
      <w:r w:rsidRPr="00F5453B">
        <w:rPr>
          <w:rFonts w:asciiTheme="majorHAnsi" w:hAnsiTheme="majorHAnsi" w:cstheme="majorHAnsi"/>
          <w:i/>
          <w:iCs/>
          <w:noProof/>
          <w:sz w:val="20"/>
          <w:szCs w:val="20"/>
        </w:rPr>
        <w:drawing>
          <wp:anchor distT="0" distB="0" distL="114300" distR="114300" simplePos="0" relativeHeight="251660288" behindDoc="0" locked="0" layoutInCell="1" allowOverlap="1" wp14:anchorId="45FF2AC2" wp14:editId="70422E83">
            <wp:simplePos x="0" y="0"/>
            <wp:positionH relativeFrom="margin">
              <wp:align>right</wp:align>
            </wp:positionH>
            <wp:positionV relativeFrom="paragraph">
              <wp:posOffset>30480</wp:posOffset>
            </wp:positionV>
            <wp:extent cx="4536440" cy="2711450"/>
            <wp:effectExtent l="0" t="0" r="0" b="0"/>
            <wp:wrapThrough wrapText="bothSides">
              <wp:wrapPolygon edited="0">
                <wp:start x="0" y="0"/>
                <wp:lineTo x="0" y="21398"/>
                <wp:lineTo x="21497" y="21398"/>
                <wp:lineTo x="21497" y="0"/>
                <wp:lineTo x="0" y="0"/>
              </wp:wrapPolygon>
            </wp:wrapThrough>
            <wp:docPr id="263" name="Picture 263"/>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11">
                      <a:extLst>
                        <a:ext uri="{28A0092B-C50C-407E-A947-70E740481C1C}">
                          <a14:useLocalDpi xmlns:a14="http://schemas.microsoft.com/office/drawing/2010/main" val="0"/>
                        </a:ext>
                      </a:extLst>
                    </a:blip>
                    <a:stretch>
                      <a:fillRect/>
                    </a:stretch>
                  </pic:blipFill>
                  <pic:spPr>
                    <a:xfrm>
                      <a:off x="0" y="0"/>
                      <a:ext cx="4536440" cy="2711450"/>
                    </a:xfrm>
                    <a:prstGeom prst="rect">
                      <a:avLst/>
                    </a:prstGeom>
                  </pic:spPr>
                </pic:pic>
              </a:graphicData>
            </a:graphic>
            <wp14:sizeRelH relativeFrom="margin">
              <wp14:pctWidth>0</wp14:pctWidth>
            </wp14:sizeRelH>
            <wp14:sizeRelV relativeFrom="margin">
              <wp14:pctHeight>0</wp14:pctHeight>
            </wp14:sizeRelV>
          </wp:anchor>
        </w:drawing>
      </w:r>
      <w:r w:rsidR="009407EA" w:rsidRPr="00F5453B">
        <w:rPr>
          <w:rFonts w:asciiTheme="majorHAnsi" w:hAnsiTheme="majorHAnsi" w:cstheme="majorHAnsi"/>
          <w:i/>
          <w:iCs/>
          <w:sz w:val="20"/>
          <w:szCs w:val="20"/>
        </w:rPr>
        <w:t xml:space="preserve">Figure 1: Oxygen consumption in relation to speed for pumas on a treadmill. Points represent individual steady-state measurements. The least-squares regression (solid line) is compared to basal metabolic rate [BMR (basal metabolic rate), dashed line]. Source: Williams, T. M., L. Wolfe, T. Davis, T. Kendall, B. Richter, Y. Wang, C. Bryce, G. H. </w:t>
      </w:r>
      <w:proofErr w:type="spellStart"/>
      <w:r w:rsidR="009407EA" w:rsidRPr="00F5453B">
        <w:rPr>
          <w:rFonts w:asciiTheme="majorHAnsi" w:hAnsiTheme="majorHAnsi" w:cstheme="majorHAnsi"/>
          <w:i/>
          <w:iCs/>
          <w:sz w:val="20"/>
          <w:szCs w:val="20"/>
        </w:rPr>
        <w:t>Elkaim</w:t>
      </w:r>
      <w:proofErr w:type="spellEnd"/>
      <w:r w:rsidR="009407EA" w:rsidRPr="00F5453B">
        <w:rPr>
          <w:rFonts w:asciiTheme="majorHAnsi" w:hAnsiTheme="majorHAnsi" w:cstheme="majorHAnsi"/>
          <w:i/>
          <w:iCs/>
          <w:sz w:val="20"/>
          <w:szCs w:val="20"/>
        </w:rPr>
        <w:t xml:space="preserve">, and C. C. </w:t>
      </w:r>
      <w:proofErr w:type="spellStart"/>
      <w:r w:rsidR="009407EA" w:rsidRPr="00F5453B">
        <w:rPr>
          <w:rFonts w:asciiTheme="majorHAnsi" w:hAnsiTheme="majorHAnsi" w:cstheme="majorHAnsi"/>
          <w:i/>
          <w:iCs/>
          <w:sz w:val="20"/>
          <w:szCs w:val="20"/>
        </w:rPr>
        <w:t>Wilmers</w:t>
      </w:r>
      <w:proofErr w:type="spellEnd"/>
      <w:r w:rsidR="009407EA" w:rsidRPr="00F5453B">
        <w:rPr>
          <w:rFonts w:asciiTheme="majorHAnsi" w:hAnsiTheme="majorHAnsi" w:cstheme="majorHAnsi"/>
          <w:i/>
          <w:iCs/>
          <w:sz w:val="20"/>
          <w:szCs w:val="20"/>
        </w:rPr>
        <w:t>. 2014. Instantaneous energetics of puma kills reveal advantage of felid sneak attacks. Science. 346:81-85. Reprinted with permission from AAAS.</w:t>
      </w:r>
      <w:r w:rsidR="009407EA" w:rsidRPr="00F5453B">
        <w:rPr>
          <w:rFonts w:asciiTheme="majorHAnsi" w:hAnsiTheme="majorHAnsi" w:cstheme="majorHAnsi"/>
          <w:i/>
          <w:iCs/>
        </w:rPr>
        <w:t xml:space="preserve"> </w:t>
      </w:r>
    </w:p>
    <w:p w14:paraId="3343B649" w14:textId="77777777" w:rsidR="009407EA" w:rsidRDefault="009407EA" w:rsidP="00D06203">
      <w:pPr>
        <w:ind w:left="45" w:firstLine="0"/>
        <w:rPr>
          <w:rFonts w:asciiTheme="majorHAnsi" w:hAnsiTheme="majorHAnsi" w:cstheme="majorHAnsi"/>
        </w:rPr>
      </w:pPr>
    </w:p>
    <w:p w14:paraId="73F98910" w14:textId="78F39262" w:rsidR="00B66150" w:rsidRDefault="009407EA" w:rsidP="00D06203">
      <w:pPr>
        <w:ind w:left="45" w:firstLine="0"/>
        <w:rPr>
          <w:rFonts w:asciiTheme="majorHAnsi" w:hAnsiTheme="majorHAnsi" w:cstheme="majorHAnsi"/>
        </w:rPr>
      </w:pPr>
      <w:r w:rsidRPr="00D06203">
        <w:rPr>
          <w:rFonts w:asciiTheme="majorHAnsi" w:hAnsiTheme="majorHAnsi" w:cstheme="majorHAnsi"/>
        </w:rPr>
        <w:t xml:space="preserve">Answer the following questions about Figure 1. For questions 1 and 2, indicate whether the variable in question is independent or dependent, and whether it is continuous or categorical. </w:t>
      </w:r>
    </w:p>
    <w:p w14:paraId="2653D3DD" w14:textId="77777777" w:rsidR="009407EA" w:rsidRPr="00D06203" w:rsidRDefault="009407EA" w:rsidP="00D06203">
      <w:pPr>
        <w:ind w:left="45" w:firstLine="0"/>
        <w:rPr>
          <w:rFonts w:asciiTheme="majorHAnsi" w:hAnsiTheme="majorHAnsi" w:cstheme="majorHAnsi"/>
        </w:rPr>
      </w:pPr>
    </w:p>
    <w:p w14:paraId="3939D0CB" w14:textId="1D60B1D9" w:rsidR="009407EA" w:rsidRPr="009407EA" w:rsidRDefault="00C245FF" w:rsidP="009407EA">
      <w:pPr>
        <w:pStyle w:val="ListParagraph"/>
        <w:numPr>
          <w:ilvl w:val="0"/>
          <w:numId w:val="12"/>
        </w:numPr>
        <w:rPr>
          <w:rFonts w:asciiTheme="majorHAnsi" w:hAnsiTheme="majorHAnsi" w:cstheme="majorHAnsi"/>
        </w:rPr>
      </w:pPr>
      <w:r>
        <w:rPr>
          <w:rFonts w:asciiTheme="majorHAnsi" w:hAnsiTheme="majorHAnsi" w:cstheme="majorHAnsi"/>
        </w:rPr>
        <w:t xml:space="preserve">(1 point) </w:t>
      </w:r>
      <w:r w:rsidR="00F5453B" w:rsidRPr="00F5453B">
        <w:rPr>
          <w:rFonts w:asciiTheme="majorHAnsi" w:hAnsiTheme="majorHAnsi" w:cstheme="majorHAnsi"/>
        </w:rPr>
        <w:t>What variable is on the x-axis? ______________________________________________</w:t>
      </w:r>
    </w:p>
    <w:p w14:paraId="423AC78C" w14:textId="46C62AB6" w:rsidR="00F5453B" w:rsidRDefault="009407EA" w:rsidP="00F5453B">
      <w:pPr>
        <w:pStyle w:val="ListParagraph"/>
        <w:ind w:left="405" w:firstLine="0"/>
        <w:rPr>
          <w:rFonts w:asciiTheme="majorHAnsi" w:hAnsiTheme="majorHAnsi" w:cstheme="majorHAnsi"/>
        </w:rPr>
      </w:pPr>
      <w:r>
        <w:rPr>
          <w:rFonts w:asciiTheme="majorHAnsi" w:hAnsiTheme="majorHAnsi" w:cstheme="majorHAnsi"/>
        </w:rPr>
        <w:t>Highlight</w:t>
      </w:r>
      <w:r w:rsidR="00F5453B" w:rsidRPr="003057D1">
        <w:rPr>
          <w:rFonts w:asciiTheme="majorHAnsi" w:hAnsiTheme="majorHAnsi" w:cstheme="majorHAnsi"/>
        </w:rPr>
        <w:t xml:space="preserve"> one for each:  </w:t>
      </w:r>
      <w:r w:rsidR="00F5453B" w:rsidRPr="003057D1">
        <w:rPr>
          <w:rFonts w:asciiTheme="majorHAnsi" w:hAnsiTheme="majorHAnsi" w:cstheme="majorHAnsi"/>
        </w:rPr>
        <w:tab/>
        <w:t xml:space="preserve">Independent or Dependent </w:t>
      </w:r>
      <w:r w:rsidR="00F5453B" w:rsidRPr="003057D1">
        <w:rPr>
          <w:rFonts w:asciiTheme="majorHAnsi" w:hAnsiTheme="majorHAnsi" w:cstheme="majorHAnsi"/>
        </w:rPr>
        <w:tab/>
      </w:r>
      <w:r w:rsidR="00F5453B" w:rsidRPr="003057D1">
        <w:rPr>
          <w:rFonts w:asciiTheme="majorHAnsi" w:hAnsiTheme="majorHAnsi" w:cstheme="majorHAnsi"/>
        </w:rPr>
        <w:tab/>
        <w:t xml:space="preserve">Continuous or Categorical/Discrete   </w:t>
      </w:r>
    </w:p>
    <w:p w14:paraId="640611D6" w14:textId="77777777" w:rsidR="00F5453B" w:rsidRDefault="00F5453B" w:rsidP="00F5453B">
      <w:pPr>
        <w:pStyle w:val="ListParagraph"/>
        <w:ind w:left="405" w:firstLine="0"/>
        <w:rPr>
          <w:rFonts w:asciiTheme="majorHAnsi" w:hAnsiTheme="majorHAnsi" w:cstheme="majorHAnsi"/>
        </w:rPr>
      </w:pPr>
    </w:p>
    <w:p w14:paraId="4F65C7C7" w14:textId="32D88019" w:rsidR="00F5453B" w:rsidRDefault="00C245FF" w:rsidP="00F5453B">
      <w:pPr>
        <w:pStyle w:val="ListParagraph"/>
        <w:numPr>
          <w:ilvl w:val="0"/>
          <w:numId w:val="12"/>
        </w:numPr>
        <w:rPr>
          <w:rFonts w:asciiTheme="majorHAnsi" w:hAnsiTheme="majorHAnsi" w:cstheme="majorHAnsi"/>
        </w:rPr>
      </w:pPr>
      <w:r>
        <w:rPr>
          <w:rFonts w:asciiTheme="majorHAnsi" w:hAnsiTheme="majorHAnsi" w:cstheme="majorHAnsi"/>
        </w:rPr>
        <w:t xml:space="preserve">(1 point) </w:t>
      </w:r>
      <w:r w:rsidR="00F5453B" w:rsidRPr="003057D1">
        <w:rPr>
          <w:rFonts w:asciiTheme="majorHAnsi" w:hAnsiTheme="majorHAnsi" w:cstheme="majorHAnsi"/>
        </w:rPr>
        <w:t xml:space="preserve">What variable is on the </w:t>
      </w:r>
      <w:r w:rsidR="00F5453B">
        <w:rPr>
          <w:rFonts w:asciiTheme="majorHAnsi" w:hAnsiTheme="majorHAnsi" w:cstheme="majorHAnsi"/>
        </w:rPr>
        <w:t>y</w:t>
      </w:r>
      <w:r w:rsidR="00F5453B" w:rsidRPr="003057D1">
        <w:rPr>
          <w:rFonts w:asciiTheme="majorHAnsi" w:hAnsiTheme="majorHAnsi" w:cstheme="majorHAnsi"/>
        </w:rPr>
        <w:t>-axis?</w:t>
      </w:r>
      <w:r w:rsidR="00F5453B">
        <w:rPr>
          <w:rFonts w:asciiTheme="majorHAnsi" w:hAnsiTheme="majorHAnsi" w:cstheme="majorHAnsi"/>
        </w:rPr>
        <w:t xml:space="preserve"> ______________________________________________</w:t>
      </w:r>
    </w:p>
    <w:p w14:paraId="58B511A5" w14:textId="521BC952" w:rsidR="00F5453B" w:rsidRPr="00F5453B" w:rsidRDefault="009407EA" w:rsidP="00F5453B">
      <w:pPr>
        <w:pStyle w:val="ListParagraph"/>
        <w:ind w:left="405" w:firstLine="0"/>
        <w:rPr>
          <w:rFonts w:asciiTheme="majorHAnsi" w:hAnsiTheme="majorHAnsi" w:cstheme="majorHAnsi"/>
        </w:rPr>
      </w:pPr>
      <w:r>
        <w:rPr>
          <w:rFonts w:asciiTheme="majorHAnsi" w:hAnsiTheme="majorHAnsi" w:cstheme="majorHAnsi"/>
        </w:rPr>
        <w:t>Highlight</w:t>
      </w:r>
      <w:r w:rsidR="00F5453B" w:rsidRPr="00F5453B">
        <w:rPr>
          <w:rFonts w:asciiTheme="majorHAnsi" w:hAnsiTheme="majorHAnsi" w:cstheme="majorHAnsi"/>
        </w:rPr>
        <w:t xml:space="preserve"> one for each:  </w:t>
      </w:r>
      <w:r w:rsidR="00F5453B" w:rsidRPr="00F5453B">
        <w:rPr>
          <w:rFonts w:asciiTheme="majorHAnsi" w:hAnsiTheme="majorHAnsi" w:cstheme="majorHAnsi"/>
        </w:rPr>
        <w:tab/>
        <w:t xml:space="preserve">Independent or Dependent </w:t>
      </w:r>
      <w:r w:rsidR="00F5453B" w:rsidRPr="00F5453B">
        <w:rPr>
          <w:rFonts w:asciiTheme="majorHAnsi" w:hAnsiTheme="majorHAnsi" w:cstheme="majorHAnsi"/>
        </w:rPr>
        <w:tab/>
      </w:r>
      <w:r w:rsidR="00F5453B" w:rsidRPr="00F5453B">
        <w:rPr>
          <w:rFonts w:asciiTheme="majorHAnsi" w:hAnsiTheme="majorHAnsi" w:cstheme="majorHAnsi"/>
        </w:rPr>
        <w:tab/>
        <w:t xml:space="preserve">Continuous or Categorical/Discrete </w:t>
      </w:r>
    </w:p>
    <w:p w14:paraId="25C9F7F2" w14:textId="603ABB71" w:rsidR="00B66150" w:rsidRPr="00D06203" w:rsidRDefault="00B66150" w:rsidP="00D06203">
      <w:pPr>
        <w:ind w:left="45" w:firstLine="0"/>
        <w:rPr>
          <w:rFonts w:asciiTheme="majorHAnsi" w:hAnsiTheme="majorHAnsi" w:cstheme="majorHAnsi"/>
        </w:rPr>
      </w:pPr>
    </w:p>
    <w:p w14:paraId="5039B696" w14:textId="3019AC11" w:rsidR="00B66150" w:rsidRDefault="00C245FF" w:rsidP="009407EA">
      <w:pPr>
        <w:pStyle w:val="ListParagraph"/>
        <w:numPr>
          <w:ilvl w:val="0"/>
          <w:numId w:val="12"/>
        </w:numPr>
        <w:rPr>
          <w:rFonts w:asciiTheme="majorHAnsi" w:hAnsiTheme="majorHAnsi" w:cstheme="majorHAnsi"/>
        </w:rPr>
      </w:pPr>
      <w:r>
        <w:rPr>
          <w:rFonts w:asciiTheme="majorHAnsi" w:hAnsiTheme="majorHAnsi" w:cstheme="majorHAnsi"/>
        </w:rPr>
        <w:t>(</w:t>
      </w:r>
      <w:r w:rsidR="007B75CB">
        <w:rPr>
          <w:rFonts w:asciiTheme="majorHAnsi" w:hAnsiTheme="majorHAnsi" w:cstheme="majorHAnsi"/>
        </w:rPr>
        <w:t>2</w:t>
      </w:r>
      <w:r>
        <w:rPr>
          <w:rFonts w:asciiTheme="majorHAnsi" w:hAnsiTheme="majorHAnsi" w:cstheme="majorHAnsi"/>
        </w:rPr>
        <w:t xml:space="preserve"> point) </w:t>
      </w:r>
      <w:r w:rsidR="009407EA" w:rsidRPr="009407EA">
        <w:rPr>
          <w:rFonts w:asciiTheme="majorHAnsi" w:hAnsiTheme="majorHAnsi" w:cstheme="majorHAnsi"/>
        </w:rPr>
        <w:t>What happens when pumas run at a greater speed?</w:t>
      </w:r>
    </w:p>
    <w:p w14:paraId="1EC7C7EE" w14:textId="6C0D018B" w:rsidR="009407EA" w:rsidRDefault="009407EA" w:rsidP="009407EA">
      <w:pPr>
        <w:rPr>
          <w:rFonts w:asciiTheme="majorHAnsi" w:hAnsiTheme="majorHAnsi" w:cstheme="majorHAnsi"/>
        </w:rPr>
      </w:pPr>
    </w:p>
    <w:p w14:paraId="4A011334" w14:textId="47B4CB96" w:rsidR="009407EA" w:rsidRDefault="009407EA" w:rsidP="009407EA">
      <w:pPr>
        <w:rPr>
          <w:rFonts w:asciiTheme="majorHAnsi" w:hAnsiTheme="majorHAnsi" w:cstheme="majorHAnsi"/>
        </w:rPr>
      </w:pPr>
    </w:p>
    <w:p w14:paraId="7DF314C0" w14:textId="77777777" w:rsidR="009407EA" w:rsidRDefault="009407EA" w:rsidP="009407EA">
      <w:pPr>
        <w:rPr>
          <w:rFonts w:asciiTheme="majorHAnsi" w:hAnsiTheme="majorHAnsi" w:cstheme="majorHAnsi"/>
        </w:rPr>
      </w:pPr>
    </w:p>
    <w:p w14:paraId="14105FEB" w14:textId="533C8992" w:rsidR="009407EA" w:rsidRDefault="009407EA" w:rsidP="009407EA">
      <w:pPr>
        <w:rPr>
          <w:rFonts w:asciiTheme="majorHAnsi" w:hAnsiTheme="majorHAnsi" w:cstheme="majorHAnsi"/>
        </w:rPr>
      </w:pPr>
    </w:p>
    <w:p w14:paraId="54767FA7" w14:textId="77777777" w:rsidR="009407EA" w:rsidRPr="009407EA" w:rsidRDefault="009407EA" w:rsidP="009407EA">
      <w:pPr>
        <w:rPr>
          <w:rFonts w:asciiTheme="majorHAnsi" w:hAnsiTheme="majorHAnsi" w:cstheme="majorHAnsi"/>
        </w:rPr>
      </w:pPr>
    </w:p>
    <w:p w14:paraId="511E70C2" w14:textId="3E6B0182" w:rsidR="00B66150" w:rsidRPr="00D06203" w:rsidRDefault="009407EA" w:rsidP="00D06203">
      <w:pPr>
        <w:ind w:left="45" w:firstLine="0"/>
        <w:rPr>
          <w:rFonts w:asciiTheme="majorHAnsi" w:hAnsiTheme="majorHAnsi" w:cstheme="majorHAnsi"/>
        </w:rPr>
      </w:pPr>
      <w:r w:rsidRPr="00622313">
        <w:rPr>
          <w:rFonts w:asciiTheme="majorHAnsi" w:hAnsiTheme="majorHAnsi" w:cstheme="majorHAnsi"/>
          <w:b/>
          <w:bCs/>
          <w:sz w:val="28"/>
          <w:szCs w:val="28"/>
        </w:rPr>
        <w:lastRenderedPageBreak/>
        <w:t>Part IV – Synthesizing the Information (Shrimp)</w:t>
      </w:r>
      <w:r w:rsidRPr="00622313">
        <w:rPr>
          <w:rFonts w:asciiTheme="majorHAnsi" w:hAnsiTheme="majorHAnsi" w:cstheme="majorHAnsi"/>
          <w:sz w:val="28"/>
          <w:szCs w:val="28"/>
        </w:rPr>
        <w:t xml:space="preserve"> </w:t>
      </w:r>
    </w:p>
    <w:p w14:paraId="17D89B45" w14:textId="77777777"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 xml:space="preserve">Dr. </w:t>
      </w:r>
      <w:proofErr w:type="spellStart"/>
      <w:r w:rsidRPr="00D06203">
        <w:rPr>
          <w:rFonts w:asciiTheme="majorHAnsi" w:hAnsiTheme="majorHAnsi" w:cstheme="majorHAnsi"/>
        </w:rPr>
        <w:t>Scholnick</w:t>
      </w:r>
      <w:proofErr w:type="spellEnd"/>
      <w:r w:rsidRPr="00D06203">
        <w:rPr>
          <w:rFonts w:asciiTheme="majorHAnsi" w:hAnsiTheme="majorHAnsi" w:cstheme="majorHAnsi"/>
        </w:rPr>
        <w:t xml:space="preserve"> responded to media attention to his research by writing an article in the Chronicle of Higher Education. Read the response using the link below and respond to the following questions in no more than three sentences.</w:t>
      </w:r>
    </w:p>
    <w:p w14:paraId="76396428" w14:textId="12C4379D" w:rsidR="009407EA" w:rsidRPr="009407EA" w:rsidRDefault="009407EA" w:rsidP="00D06203">
      <w:pPr>
        <w:ind w:left="45" w:firstLine="0"/>
        <w:rPr>
          <w:rFonts w:asciiTheme="majorHAnsi" w:hAnsiTheme="majorHAnsi" w:cstheme="majorHAnsi"/>
          <w:color w:val="4472C4" w:themeColor="accent1"/>
        </w:rPr>
      </w:pPr>
      <w:r w:rsidRPr="009407EA">
        <w:rPr>
          <w:rFonts w:asciiTheme="majorHAnsi" w:hAnsiTheme="majorHAnsi" w:cstheme="majorHAnsi"/>
          <w:color w:val="4472C4" w:themeColor="accent1"/>
        </w:rPr>
        <w:t>&lt;</w:t>
      </w:r>
      <w:hyperlink r:id="rId12">
        <w:r w:rsidRPr="009407EA">
          <w:rPr>
            <w:rStyle w:val="Hyperlink"/>
            <w:rFonts w:asciiTheme="majorHAnsi" w:hAnsiTheme="majorHAnsi" w:cstheme="majorHAnsi"/>
            <w:color w:val="4472C4" w:themeColor="accent1"/>
          </w:rPr>
          <w:t>https://web.archive.org/web/20191003060315/https://www.chronicle.com/blogs/conversation/2014/11/13/how-a-</w:t>
        </w:r>
      </w:hyperlink>
      <w:hyperlink r:id="rId13">
        <w:r w:rsidRPr="009407EA">
          <w:rPr>
            <w:rStyle w:val="Hyperlink"/>
            <w:rFonts w:asciiTheme="majorHAnsi" w:hAnsiTheme="majorHAnsi" w:cstheme="majorHAnsi"/>
            <w:color w:val="4472C4" w:themeColor="accent1"/>
          </w:rPr>
          <w:t>47-shrimp-treadmill-became-a-3-million-political-plaything/&gt;</w:t>
        </w:r>
      </w:hyperlink>
    </w:p>
    <w:p w14:paraId="0C9636DD" w14:textId="77777777" w:rsidR="009407EA" w:rsidRDefault="009407EA" w:rsidP="00D06203">
      <w:pPr>
        <w:ind w:left="45" w:firstLine="0"/>
        <w:rPr>
          <w:rFonts w:asciiTheme="majorHAnsi" w:hAnsiTheme="majorHAnsi" w:cstheme="majorHAnsi"/>
        </w:rPr>
      </w:pPr>
    </w:p>
    <w:p w14:paraId="7C1E2E6A" w14:textId="4A0003A6"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Did the media get the science right? Justify your answer.</w:t>
      </w:r>
      <w:r w:rsidR="00C245FF">
        <w:rPr>
          <w:rFonts w:asciiTheme="majorHAnsi" w:hAnsiTheme="majorHAnsi" w:cstheme="majorHAnsi"/>
        </w:rPr>
        <w:t xml:space="preserve"> (</w:t>
      </w:r>
      <w:r w:rsidR="002940A3">
        <w:rPr>
          <w:rFonts w:asciiTheme="majorHAnsi" w:hAnsiTheme="majorHAnsi" w:cstheme="majorHAnsi"/>
        </w:rPr>
        <w:t>2</w:t>
      </w:r>
      <w:r w:rsidR="00C245FF">
        <w:rPr>
          <w:rFonts w:asciiTheme="majorHAnsi" w:hAnsiTheme="majorHAnsi" w:cstheme="majorHAnsi"/>
        </w:rPr>
        <w:t xml:space="preserve"> point)</w:t>
      </w:r>
    </w:p>
    <w:p w14:paraId="2CE79C88" w14:textId="5A2BCFF1" w:rsidR="00B66150" w:rsidRPr="00D06203" w:rsidRDefault="00B66150" w:rsidP="00D06203">
      <w:pPr>
        <w:ind w:left="45" w:firstLine="0"/>
        <w:rPr>
          <w:rFonts w:asciiTheme="majorHAnsi" w:hAnsiTheme="majorHAnsi" w:cstheme="majorHAnsi"/>
        </w:rPr>
      </w:pPr>
    </w:p>
    <w:p w14:paraId="4C6CE958" w14:textId="0389D7E3" w:rsidR="00B66150" w:rsidRPr="00D06203" w:rsidRDefault="00B66150" w:rsidP="00D06203">
      <w:pPr>
        <w:ind w:left="45" w:firstLine="0"/>
        <w:rPr>
          <w:rFonts w:asciiTheme="majorHAnsi" w:hAnsiTheme="majorHAnsi" w:cstheme="majorHAnsi"/>
        </w:rPr>
      </w:pPr>
    </w:p>
    <w:p w14:paraId="0940A9F1" w14:textId="7399579B" w:rsidR="00B66150" w:rsidRPr="00D06203" w:rsidRDefault="00B66150" w:rsidP="00D06203">
      <w:pPr>
        <w:ind w:left="45" w:firstLine="0"/>
        <w:rPr>
          <w:rFonts w:asciiTheme="majorHAnsi" w:hAnsiTheme="majorHAnsi" w:cstheme="majorHAnsi"/>
        </w:rPr>
      </w:pPr>
    </w:p>
    <w:p w14:paraId="10C43548" w14:textId="5CC2D80F" w:rsidR="00B66150" w:rsidRPr="00D06203" w:rsidRDefault="00B66150" w:rsidP="00D06203">
      <w:pPr>
        <w:ind w:left="45" w:firstLine="0"/>
        <w:rPr>
          <w:rFonts w:asciiTheme="majorHAnsi" w:hAnsiTheme="majorHAnsi" w:cstheme="majorHAnsi"/>
        </w:rPr>
      </w:pPr>
    </w:p>
    <w:p w14:paraId="523CBD82" w14:textId="39E78FF1" w:rsidR="00B66150" w:rsidRPr="00D06203" w:rsidRDefault="00B66150" w:rsidP="00D06203">
      <w:pPr>
        <w:ind w:left="45" w:firstLine="0"/>
        <w:rPr>
          <w:rFonts w:asciiTheme="majorHAnsi" w:hAnsiTheme="majorHAnsi" w:cstheme="majorHAnsi"/>
        </w:rPr>
      </w:pPr>
    </w:p>
    <w:p w14:paraId="7F3F0076" w14:textId="6D9EA774"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Why are the findings of the study important?</w:t>
      </w:r>
      <w:r w:rsidR="00C245FF">
        <w:rPr>
          <w:rFonts w:asciiTheme="majorHAnsi" w:hAnsiTheme="majorHAnsi" w:cstheme="majorHAnsi"/>
        </w:rPr>
        <w:t xml:space="preserve"> (</w:t>
      </w:r>
      <w:r w:rsidR="002940A3">
        <w:rPr>
          <w:rFonts w:asciiTheme="majorHAnsi" w:hAnsiTheme="majorHAnsi" w:cstheme="majorHAnsi"/>
        </w:rPr>
        <w:t>2</w:t>
      </w:r>
      <w:r w:rsidR="00C245FF">
        <w:rPr>
          <w:rFonts w:asciiTheme="majorHAnsi" w:hAnsiTheme="majorHAnsi" w:cstheme="majorHAnsi"/>
        </w:rPr>
        <w:t xml:space="preserve"> point)</w:t>
      </w:r>
    </w:p>
    <w:p w14:paraId="2F019FB6" w14:textId="5DD53E65" w:rsidR="00B66150" w:rsidRPr="00D06203" w:rsidRDefault="00B66150" w:rsidP="00D06203">
      <w:pPr>
        <w:ind w:left="45" w:firstLine="0"/>
        <w:rPr>
          <w:rFonts w:asciiTheme="majorHAnsi" w:hAnsiTheme="majorHAnsi" w:cstheme="majorHAnsi"/>
        </w:rPr>
      </w:pPr>
    </w:p>
    <w:p w14:paraId="6C58D1DF" w14:textId="58C78D78" w:rsidR="00B66150" w:rsidRPr="00D06203" w:rsidRDefault="00B66150" w:rsidP="00D06203">
      <w:pPr>
        <w:ind w:left="45" w:firstLine="0"/>
        <w:rPr>
          <w:rFonts w:asciiTheme="majorHAnsi" w:hAnsiTheme="majorHAnsi" w:cstheme="majorHAnsi"/>
        </w:rPr>
      </w:pPr>
    </w:p>
    <w:p w14:paraId="2678402A" w14:textId="7A8B1A31" w:rsidR="00B66150" w:rsidRPr="00D06203" w:rsidRDefault="00B66150" w:rsidP="00D06203">
      <w:pPr>
        <w:ind w:left="45" w:firstLine="0"/>
        <w:rPr>
          <w:rFonts w:asciiTheme="majorHAnsi" w:hAnsiTheme="majorHAnsi" w:cstheme="majorHAnsi"/>
        </w:rPr>
      </w:pPr>
    </w:p>
    <w:p w14:paraId="6E425150" w14:textId="4578D5B1" w:rsidR="00B66150" w:rsidRPr="00D06203" w:rsidRDefault="00B66150" w:rsidP="00D06203">
      <w:pPr>
        <w:ind w:left="45" w:firstLine="0"/>
        <w:rPr>
          <w:rFonts w:asciiTheme="majorHAnsi" w:hAnsiTheme="majorHAnsi" w:cstheme="majorHAnsi"/>
        </w:rPr>
      </w:pPr>
    </w:p>
    <w:p w14:paraId="013663E6" w14:textId="47AAC5EF" w:rsidR="00B66150" w:rsidRPr="00D06203" w:rsidRDefault="00B66150" w:rsidP="00D06203">
      <w:pPr>
        <w:ind w:left="45" w:firstLine="0"/>
        <w:rPr>
          <w:rFonts w:asciiTheme="majorHAnsi" w:hAnsiTheme="majorHAnsi" w:cstheme="majorHAnsi"/>
        </w:rPr>
      </w:pPr>
    </w:p>
    <w:p w14:paraId="1EA32F85" w14:textId="2E4CCB88"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Would you defend this research against the media response? Why or why not?</w:t>
      </w:r>
      <w:r w:rsidR="00C245FF">
        <w:rPr>
          <w:rFonts w:asciiTheme="majorHAnsi" w:hAnsiTheme="majorHAnsi" w:cstheme="majorHAnsi"/>
        </w:rPr>
        <w:t xml:space="preserve"> (1 point)</w:t>
      </w:r>
    </w:p>
    <w:p w14:paraId="7562C74C" w14:textId="7D784B78" w:rsidR="00B66150" w:rsidRPr="00D06203" w:rsidRDefault="00B66150" w:rsidP="00D06203">
      <w:pPr>
        <w:ind w:left="45" w:firstLine="0"/>
        <w:rPr>
          <w:rFonts w:asciiTheme="majorHAnsi" w:hAnsiTheme="majorHAnsi" w:cstheme="majorHAnsi"/>
        </w:rPr>
      </w:pPr>
    </w:p>
    <w:p w14:paraId="6984ACF9" w14:textId="0AF43F25" w:rsidR="00B66150" w:rsidRPr="00D06203" w:rsidRDefault="00B66150" w:rsidP="00D06203">
      <w:pPr>
        <w:ind w:left="45" w:firstLine="0"/>
        <w:rPr>
          <w:rFonts w:asciiTheme="majorHAnsi" w:hAnsiTheme="majorHAnsi" w:cstheme="majorHAnsi"/>
        </w:rPr>
      </w:pPr>
    </w:p>
    <w:p w14:paraId="21ECC684" w14:textId="1EAA8AAB" w:rsidR="00B66150" w:rsidRDefault="00B66150" w:rsidP="00D06203">
      <w:pPr>
        <w:ind w:left="45" w:firstLine="0"/>
        <w:rPr>
          <w:rFonts w:asciiTheme="majorHAnsi" w:hAnsiTheme="majorHAnsi" w:cstheme="majorHAnsi"/>
        </w:rPr>
      </w:pPr>
    </w:p>
    <w:p w14:paraId="0F9674DA" w14:textId="77777777" w:rsidR="009407EA" w:rsidRPr="00D06203" w:rsidRDefault="009407EA" w:rsidP="00D06203">
      <w:pPr>
        <w:ind w:left="45" w:firstLine="0"/>
        <w:rPr>
          <w:rFonts w:asciiTheme="majorHAnsi" w:hAnsiTheme="majorHAnsi" w:cstheme="majorHAnsi"/>
        </w:rPr>
      </w:pPr>
    </w:p>
    <w:p w14:paraId="13888BAD" w14:textId="152A3094" w:rsidR="00B66150" w:rsidRPr="00D06203" w:rsidRDefault="00B66150" w:rsidP="00D06203">
      <w:pPr>
        <w:ind w:left="45" w:firstLine="0"/>
        <w:rPr>
          <w:rFonts w:asciiTheme="majorHAnsi" w:hAnsiTheme="majorHAnsi" w:cstheme="majorHAnsi"/>
        </w:rPr>
      </w:pPr>
    </w:p>
    <w:p w14:paraId="78631787" w14:textId="0E96573D" w:rsidR="00B66150" w:rsidRPr="00D06203" w:rsidRDefault="00B66150" w:rsidP="00D06203">
      <w:pPr>
        <w:ind w:left="45" w:firstLine="0"/>
        <w:rPr>
          <w:rFonts w:asciiTheme="majorHAnsi" w:hAnsiTheme="majorHAnsi" w:cstheme="majorHAnsi"/>
        </w:rPr>
      </w:pPr>
    </w:p>
    <w:p w14:paraId="0C8A9247" w14:textId="58381777"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After reading both the media response and author’s response, do you believe there is a media bias against basic research? Why or why not?</w:t>
      </w:r>
      <w:r w:rsidR="00C245FF">
        <w:rPr>
          <w:rFonts w:asciiTheme="majorHAnsi" w:hAnsiTheme="majorHAnsi" w:cstheme="majorHAnsi"/>
        </w:rPr>
        <w:t xml:space="preserve"> (</w:t>
      </w:r>
      <w:r w:rsidR="007B75CB">
        <w:rPr>
          <w:rFonts w:asciiTheme="majorHAnsi" w:hAnsiTheme="majorHAnsi" w:cstheme="majorHAnsi"/>
        </w:rPr>
        <w:t>2</w:t>
      </w:r>
      <w:r w:rsidR="00C245FF">
        <w:rPr>
          <w:rFonts w:asciiTheme="majorHAnsi" w:hAnsiTheme="majorHAnsi" w:cstheme="majorHAnsi"/>
        </w:rPr>
        <w:t xml:space="preserve"> point)</w:t>
      </w:r>
    </w:p>
    <w:p w14:paraId="3B1A6790" w14:textId="389D7EDA" w:rsidR="00B66150" w:rsidRPr="00D06203" w:rsidRDefault="00B66150" w:rsidP="00D06203">
      <w:pPr>
        <w:ind w:left="45" w:firstLine="0"/>
        <w:rPr>
          <w:rFonts w:asciiTheme="majorHAnsi" w:hAnsiTheme="majorHAnsi" w:cstheme="majorHAnsi"/>
        </w:rPr>
      </w:pPr>
    </w:p>
    <w:p w14:paraId="7F03DADF" w14:textId="0D1833CF" w:rsidR="00B66150" w:rsidRPr="00D06203" w:rsidRDefault="00B66150" w:rsidP="00D06203">
      <w:pPr>
        <w:ind w:left="45" w:firstLine="0"/>
        <w:rPr>
          <w:rFonts w:asciiTheme="majorHAnsi" w:hAnsiTheme="majorHAnsi" w:cstheme="majorHAnsi"/>
        </w:rPr>
      </w:pPr>
    </w:p>
    <w:p w14:paraId="51F09BDD" w14:textId="74885208" w:rsidR="00B66150" w:rsidRPr="00D06203" w:rsidRDefault="00B66150" w:rsidP="00D06203">
      <w:pPr>
        <w:ind w:left="45" w:firstLine="0"/>
        <w:rPr>
          <w:rFonts w:asciiTheme="majorHAnsi" w:hAnsiTheme="majorHAnsi" w:cstheme="majorHAnsi"/>
        </w:rPr>
      </w:pPr>
    </w:p>
    <w:p w14:paraId="16985B0F" w14:textId="1A0D988E" w:rsidR="00B66150" w:rsidRDefault="00B66150" w:rsidP="00D06203">
      <w:pPr>
        <w:ind w:left="45" w:firstLine="0"/>
        <w:rPr>
          <w:rFonts w:asciiTheme="majorHAnsi" w:hAnsiTheme="majorHAnsi" w:cstheme="majorHAnsi"/>
        </w:rPr>
      </w:pPr>
    </w:p>
    <w:p w14:paraId="16A22C65" w14:textId="77777777" w:rsidR="009407EA" w:rsidRPr="00D06203" w:rsidRDefault="009407EA" w:rsidP="00D06203">
      <w:pPr>
        <w:ind w:left="45" w:firstLine="0"/>
        <w:rPr>
          <w:rFonts w:asciiTheme="majorHAnsi" w:hAnsiTheme="majorHAnsi" w:cstheme="majorHAnsi"/>
        </w:rPr>
      </w:pPr>
    </w:p>
    <w:p w14:paraId="6DEA05E5" w14:textId="58479BFE" w:rsidR="00B66150" w:rsidRPr="00D06203" w:rsidRDefault="00B66150" w:rsidP="00D06203">
      <w:pPr>
        <w:ind w:left="45" w:firstLine="0"/>
        <w:rPr>
          <w:rFonts w:asciiTheme="majorHAnsi" w:hAnsiTheme="majorHAnsi" w:cstheme="majorHAnsi"/>
        </w:rPr>
      </w:pPr>
    </w:p>
    <w:p w14:paraId="45F10BEA" w14:textId="2A25A0FC" w:rsidR="00B66150" w:rsidRPr="00622313" w:rsidRDefault="009407EA" w:rsidP="00D06203">
      <w:pPr>
        <w:ind w:left="45" w:firstLine="0"/>
        <w:rPr>
          <w:rFonts w:asciiTheme="majorHAnsi" w:hAnsiTheme="majorHAnsi" w:cstheme="majorHAnsi"/>
          <w:b/>
          <w:bCs/>
        </w:rPr>
      </w:pPr>
      <w:r w:rsidRPr="00622313">
        <w:rPr>
          <w:rFonts w:asciiTheme="majorHAnsi" w:hAnsiTheme="majorHAnsi" w:cstheme="majorHAnsi"/>
          <w:b/>
          <w:bCs/>
          <w:sz w:val="28"/>
          <w:szCs w:val="28"/>
        </w:rPr>
        <w:lastRenderedPageBreak/>
        <w:t xml:space="preserve">Part IV – Synthesizing the Information (Puma) </w:t>
      </w:r>
      <w:r w:rsidRPr="00622313">
        <w:rPr>
          <w:rFonts w:asciiTheme="majorHAnsi" w:hAnsiTheme="majorHAnsi" w:cstheme="majorHAnsi"/>
          <w:b/>
          <w:bCs/>
        </w:rPr>
        <w:tab/>
        <w:t xml:space="preserve"> </w:t>
      </w:r>
      <w:r w:rsidRPr="00622313">
        <w:rPr>
          <w:rFonts w:asciiTheme="majorHAnsi" w:hAnsiTheme="majorHAnsi" w:cstheme="majorHAnsi"/>
          <w:b/>
          <w:bCs/>
        </w:rPr>
        <w:tab/>
      </w:r>
    </w:p>
    <w:p w14:paraId="4B62F53C" w14:textId="77777777"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Dr. Williams responded to media attention to her research by writing an article for the LA Times. Read the response using the link below and respond to the following questions in no more than three sentences.</w:t>
      </w:r>
    </w:p>
    <w:p w14:paraId="2E66E7D9" w14:textId="6D49024A" w:rsidR="00B66150" w:rsidRDefault="003B0614" w:rsidP="00D06203">
      <w:pPr>
        <w:ind w:left="45" w:firstLine="0"/>
        <w:rPr>
          <w:rFonts w:asciiTheme="majorHAnsi" w:hAnsiTheme="majorHAnsi" w:cstheme="majorHAnsi"/>
        </w:rPr>
      </w:pPr>
      <w:hyperlink r:id="rId14" w:history="1">
        <w:r w:rsidR="009407EA" w:rsidRPr="00AD3DF8">
          <w:rPr>
            <w:rStyle w:val="Hyperlink"/>
            <w:rFonts w:asciiTheme="majorHAnsi" w:hAnsiTheme="majorHAnsi" w:cstheme="majorHAnsi"/>
          </w:rPr>
          <w:t>http://www.latimes.com/opinion/op-ed/la-oe-williams-wildlife-coburn-wastebook-20141107-story.html</w:t>
        </w:r>
      </w:hyperlink>
    </w:p>
    <w:p w14:paraId="6D56A42A" w14:textId="77777777" w:rsidR="009407EA" w:rsidRPr="00D06203" w:rsidRDefault="009407EA" w:rsidP="00D06203">
      <w:pPr>
        <w:ind w:left="45" w:firstLine="0"/>
        <w:rPr>
          <w:rFonts w:asciiTheme="majorHAnsi" w:hAnsiTheme="majorHAnsi" w:cstheme="majorHAnsi"/>
        </w:rPr>
      </w:pPr>
    </w:p>
    <w:p w14:paraId="3CD93CA2" w14:textId="3EF6EF7B"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Did the media get the science right? Justify your answer.</w:t>
      </w:r>
      <w:r w:rsidR="00C245FF">
        <w:rPr>
          <w:rFonts w:asciiTheme="majorHAnsi" w:hAnsiTheme="majorHAnsi" w:cstheme="majorHAnsi"/>
        </w:rPr>
        <w:t xml:space="preserve"> (</w:t>
      </w:r>
      <w:r w:rsidR="002940A3">
        <w:rPr>
          <w:rFonts w:asciiTheme="majorHAnsi" w:hAnsiTheme="majorHAnsi" w:cstheme="majorHAnsi"/>
        </w:rPr>
        <w:t>2</w:t>
      </w:r>
      <w:r w:rsidR="00C245FF">
        <w:rPr>
          <w:rFonts w:asciiTheme="majorHAnsi" w:hAnsiTheme="majorHAnsi" w:cstheme="majorHAnsi"/>
        </w:rPr>
        <w:t xml:space="preserve"> point)</w:t>
      </w:r>
    </w:p>
    <w:p w14:paraId="74F7F3A8" w14:textId="79C371EE" w:rsidR="00B66150" w:rsidRPr="00D06203" w:rsidRDefault="00B66150" w:rsidP="00D06203">
      <w:pPr>
        <w:ind w:left="45" w:firstLine="0"/>
        <w:rPr>
          <w:rFonts w:asciiTheme="majorHAnsi" w:hAnsiTheme="majorHAnsi" w:cstheme="majorHAnsi"/>
        </w:rPr>
      </w:pPr>
    </w:p>
    <w:p w14:paraId="674B67F1" w14:textId="59F6B9C3" w:rsidR="00B66150" w:rsidRPr="00D06203" w:rsidRDefault="00B66150" w:rsidP="00D06203">
      <w:pPr>
        <w:ind w:left="45" w:firstLine="0"/>
        <w:rPr>
          <w:rFonts w:asciiTheme="majorHAnsi" w:hAnsiTheme="majorHAnsi" w:cstheme="majorHAnsi"/>
        </w:rPr>
      </w:pPr>
    </w:p>
    <w:p w14:paraId="52DF88C1" w14:textId="694142E2" w:rsidR="00B66150" w:rsidRPr="00D06203" w:rsidRDefault="00B66150" w:rsidP="00D06203">
      <w:pPr>
        <w:ind w:left="45" w:firstLine="0"/>
        <w:rPr>
          <w:rFonts w:asciiTheme="majorHAnsi" w:hAnsiTheme="majorHAnsi" w:cstheme="majorHAnsi"/>
        </w:rPr>
      </w:pPr>
    </w:p>
    <w:p w14:paraId="648E25C9" w14:textId="07AFB82A" w:rsidR="00B66150" w:rsidRPr="00D06203" w:rsidRDefault="00B66150" w:rsidP="00D06203">
      <w:pPr>
        <w:ind w:left="45" w:firstLine="0"/>
        <w:rPr>
          <w:rFonts w:asciiTheme="majorHAnsi" w:hAnsiTheme="majorHAnsi" w:cstheme="majorHAnsi"/>
        </w:rPr>
      </w:pPr>
    </w:p>
    <w:p w14:paraId="3C4C6969" w14:textId="7B38D17C" w:rsidR="00B66150" w:rsidRPr="00D06203" w:rsidRDefault="00B66150" w:rsidP="00D06203">
      <w:pPr>
        <w:ind w:left="45" w:firstLine="0"/>
        <w:rPr>
          <w:rFonts w:asciiTheme="majorHAnsi" w:hAnsiTheme="majorHAnsi" w:cstheme="majorHAnsi"/>
        </w:rPr>
      </w:pPr>
    </w:p>
    <w:p w14:paraId="5A74AF5E" w14:textId="2982B55A"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Why are the findings of the study important?</w:t>
      </w:r>
      <w:r w:rsidR="00C245FF">
        <w:rPr>
          <w:rFonts w:asciiTheme="majorHAnsi" w:hAnsiTheme="majorHAnsi" w:cstheme="majorHAnsi"/>
        </w:rPr>
        <w:t xml:space="preserve"> (</w:t>
      </w:r>
      <w:r w:rsidR="002940A3">
        <w:rPr>
          <w:rFonts w:asciiTheme="majorHAnsi" w:hAnsiTheme="majorHAnsi" w:cstheme="majorHAnsi"/>
        </w:rPr>
        <w:t>2</w:t>
      </w:r>
      <w:r w:rsidR="00C245FF">
        <w:rPr>
          <w:rFonts w:asciiTheme="majorHAnsi" w:hAnsiTheme="majorHAnsi" w:cstheme="majorHAnsi"/>
        </w:rPr>
        <w:t xml:space="preserve"> point)</w:t>
      </w:r>
    </w:p>
    <w:p w14:paraId="49789B44" w14:textId="4DC98505" w:rsidR="00B66150" w:rsidRPr="00D06203" w:rsidRDefault="00B66150" w:rsidP="00D06203">
      <w:pPr>
        <w:ind w:left="45" w:firstLine="0"/>
        <w:rPr>
          <w:rFonts w:asciiTheme="majorHAnsi" w:hAnsiTheme="majorHAnsi" w:cstheme="majorHAnsi"/>
        </w:rPr>
      </w:pPr>
    </w:p>
    <w:p w14:paraId="32E94BAE" w14:textId="4700FE23" w:rsidR="00B66150" w:rsidRPr="00D06203" w:rsidRDefault="00B66150" w:rsidP="00D06203">
      <w:pPr>
        <w:ind w:left="45" w:firstLine="0"/>
        <w:rPr>
          <w:rFonts w:asciiTheme="majorHAnsi" w:hAnsiTheme="majorHAnsi" w:cstheme="majorHAnsi"/>
        </w:rPr>
      </w:pPr>
    </w:p>
    <w:p w14:paraId="3B093318" w14:textId="0C225F15" w:rsidR="00B66150" w:rsidRPr="00D06203" w:rsidRDefault="00B66150" w:rsidP="00D06203">
      <w:pPr>
        <w:ind w:left="45" w:firstLine="0"/>
        <w:rPr>
          <w:rFonts w:asciiTheme="majorHAnsi" w:hAnsiTheme="majorHAnsi" w:cstheme="majorHAnsi"/>
        </w:rPr>
      </w:pPr>
    </w:p>
    <w:p w14:paraId="6AF9F43C" w14:textId="1DA65E5B" w:rsidR="00B66150" w:rsidRPr="00D06203" w:rsidRDefault="00B66150" w:rsidP="00D06203">
      <w:pPr>
        <w:ind w:left="45" w:firstLine="0"/>
        <w:rPr>
          <w:rFonts w:asciiTheme="majorHAnsi" w:hAnsiTheme="majorHAnsi" w:cstheme="majorHAnsi"/>
        </w:rPr>
      </w:pPr>
    </w:p>
    <w:p w14:paraId="121B9DCE" w14:textId="127E859B" w:rsidR="00B66150" w:rsidRPr="00D06203" w:rsidRDefault="00B66150" w:rsidP="00D06203">
      <w:pPr>
        <w:ind w:left="45" w:firstLine="0"/>
        <w:rPr>
          <w:rFonts w:asciiTheme="majorHAnsi" w:hAnsiTheme="majorHAnsi" w:cstheme="majorHAnsi"/>
        </w:rPr>
      </w:pPr>
    </w:p>
    <w:p w14:paraId="4881B2FD" w14:textId="03732F6B"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Would you defend this research against the media response? Why or why not?</w:t>
      </w:r>
      <w:r w:rsidR="00C245FF">
        <w:rPr>
          <w:rFonts w:asciiTheme="majorHAnsi" w:hAnsiTheme="majorHAnsi" w:cstheme="majorHAnsi"/>
        </w:rPr>
        <w:t xml:space="preserve"> (1 point)</w:t>
      </w:r>
    </w:p>
    <w:p w14:paraId="32BC74DE" w14:textId="706D97EB" w:rsidR="00B66150" w:rsidRDefault="00B66150" w:rsidP="00D06203">
      <w:pPr>
        <w:ind w:left="45" w:firstLine="0"/>
        <w:rPr>
          <w:rFonts w:asciiTheme="majorHAnsi" w:hAnsiTheme="majorHAnsi" w:cstheme="majorHAnsi"/>
        </w:rPr>
      </w:pPr>
    </w:p>
    <w:p w14:paraId="376A077C" w14:textId="77777777" w:rsidR="009407EA" w:rsidRPr="00D06203" w:rsidRDefault="009407EA" w:rsidP="00D06203">
      <w:pPr>
        <w:ind w:left="45" w:firstLine="0"/>
        <w:rPr>
          <w:rFonts w:asciiTheme="majorHAnsi" w:hAnsiTheme="majorHAnsi" w:cstheme="majorHAnsi"/>
        </w:rPr>
      </w:pPr>
    </w:p>
    <w:p w14:paraId="02DC4424" w14:textId="73948635" w:rsidR="00B66150" w:rsidRPr="00D06203" w:rsidRDefault="00B66150" w:rsidP="00D06203">
      <w:pPr>
        <w:ind w:left="45" w:firstLine="0"/>
        <w:rPr>
          <w:rFonts w:asciiTheme="majorHAnsi" w:hAnsiTheme="majorHAnsi" w:cstheme="majorHAnsi"/>
        </w:rPr>
      </w:pPr>
    </w:p>
    <w:p w14:paraId="572EC43C" w14:textId="23ED9AD0" w:rsidR="00B66150" w:rsidRPr="00D06203" w:rsidRDefault="00B66150" w:rsidP="00D06203">
      <w:pPr>
        <w:ind w:left="45" w:firstLine="0"/>
        <w:rPr>
          <w:rFonts w:asciiTheme="majorHAnsi" w:hAnsiTheme="majorHAnsi" w:cstheme="majorHAnsi"/>
        </w:rPr>
      </w:pPr>
    </w:p>
    <w:p w14:paraId="382B239E" w14:textId="6D58E544" w:rsidR="00B66150" w:rsidRPr="00D06203" w:rsidRDefault="00B66150" w:rsidP="00D06203">
      <w:pPr>
        <w:ind w:left="45" w:firstLine="0"/>
        <w:rPr>
          <w:rFonts w:asciiTheme="majorHAnsi" w:hAnsiTheme="majorHAnsi" w:cstheme="majorHAnsi"/>
        </w:rPr>
      </w:pPr>
    </w:p>
    <w:p w14:paraId="6A022B81" w14:textId="06605B64" w:rsidR="00B66150" w:rsidRPr="00D06203" w:rsidRDefault="00B66150" w:rsidP="00D06203">
      <w:pPr>
        <w:ind w:left="45" w:firstLine="0"/>
        <w:rPr>
          <w:rFonts w:asciiTheme="majorHAnsi" w:hAnsiTheme="majorHAnsi" w:cstheme="majorHAnsi"/>
        </w:rPr>
      </w:pPr>
    </w:p>
    <w:p w14:paraId="704BDC29" w14:textId="43413865"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After reading both the media response and author’s response, do you believe there is a media bias against basic research? Why or why not?</w:t>
      </w:r>
      <w:r w:rsidR="00C245FF">
        <w:rPr>
          <w:rFonts w:asciiTheme="majorHAnsi" w:hAnsiTheme="majorHAnsi" w:cstheme="majorHAnsi"/>
        </w:rPr>
        <w:t xml:space="preserve"> (</w:t>
      </w:r>
      <w:r w:rsidR="007B75CB">
        <w:rPr>
          <w:rFonts w:asciiTheme="majorHAnsi" w:hAnsiTheme="majorHAnsi" w:cstheme="majorHAnsi"/>
        </w:rPr>
        <w:t>2</w:t>
      </w:r>
      <w:r w:rsidR="00C245FF">
        <w:rPr>
          <w:rFonts w:asciiTheme="majorHAnsi" w:hAnsiTheme="majorHAnsi" w:cstheme="majorHAnsi"/>
        </w:rPr>
        <w:t xml:space="preserve"> point)</w:t>
      </w:r>
    </w:p>
    <w:p w14:paraId="294A0B1B" w14:textId="399EBE35" w:rsidR="00B66150" w:rsidRPr="00D06203" w:rsidRDefault="00B66150" w:rsidP="00D06203">
      <w:pPr>
        <w:ind w:left="45" w:firstLine="0"/>
        <w:rPr>
          <w:rFonts w:asciiTheme="majorHAnsi" w:hAnsiTheme="majorHAnsi" w:cstheme="majorHAnsi"/>
        </w:rPr>
      </w:pPr>
    </w:p>
    <w:p w14:paraId="1898C82D" w14:textId="19F3B78C" w:rsidR="00B66150" w:rsidRPr="00D06203" w:rsidRDefault="00B66150" w:rsidP="00D06203">
      <w:pPr>
        <w:ind w:left="45" w:firstLine="0"/>
        <w:rPr>
          <w:rFonts w:asciiTheme="majorHAnsi" w:hAnsiTheme="majorHAnsi" w:cstheme="majorHAnsi"/>
        </w:rPr>
      </w:pPr>
    </w:p>
    <w:p w14:paraId="3844371F" w14:textId="35D5237E" w:rsidR="00B66150" w:rsidRPr="00D06203" w:rsidRDefault="00B66150" w:rsidP="00D06203">
      <w:pPr>
        <w:ind w:left="45" w:firstLine="0"/>
        <w:rPr>
          <w:rFonts w:asciiTheme="majorHAnsi" w:hAnsiTheme="majorHAnsi" w:cstheme="majorHAnsi"/>
        </w:rPr>
      </w:pPr>
    </w:p>
    <w:p w14:paraId="2C0372C2" w14:textId="4CBF6400" w:rsidR="00B66150" w:rsidRPr="00D06203" w:rsidRDefault="00B66150" w:rsidP="00D06203">
      <w:pPr>
        <w:ind w:left="45" w:firstLine="0"/>
        <w:rPr>
          <w:rFonts w:asciiTheme="majorHAnsi" w:hAnsiTheme="majorHAnsi" w:cstheme="majorHAnsi"/>
        </w:rPr>
      </w:pPr>
    </w:p>
    <w:p w14:paraId="1B5655CB" w14:textId="656C3BEC" w:rsidR="00B66150" w:rsidRPr="00D06203" w:rsidRDefault="00B66150" w:rsidP="00D06203">
      <w:pPr>
        <w:ind w:left="45" w:firstLine="0"/>
        <w:rPr>
          <w:rFonts w:asciiTheme="majorHAnsi" w:hAnsiTheme="majorHAnsi" w:cstheme="majorHAnsi"/>
        </w:rPr>
      </w:pPr>
    </w:p>
    <w:sectPr w:rsidR="00B66150" w:rsidRPr="00D06203">
      <w:headerReference w:type="even" r:id="rId15"/>
      <w:headerReference w:type="default" r:id="rId16"/>
      <w:footerReference w:type="even" r:id="rId17"/>
      <w:footerReference w:type="default" r:id="rId18"/>
      <w:headerReference w:type="first" r:id="rId19"/>
      <w:footerReference w:type="first" r:id="rId20"/>
      <w:pgSz w:w="12240" w:h="15840"/>
      <w:pgMar w:top="472" w:right="1089" w:bottom="774" w:left="105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8350A" w14:textId="77777777" w:rsidR="003B0614" w:rsidRDefault="003B0614">
      <w:pPr>
        <w:spacing w:after="0" w:line="240" w:lineRule="auto"/>
      </w:pPr>
      <w:r>
        <w:separator/>
      </w:r>
    </w:p>
  </w:endnote>
  <w:endnote w:type="continuationSeparator" w:id="0">
    <w:p w14:paraId="79116D63" w14:textId="77777777" w:rsidR="003B0614" w:rsidRDefault="003B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86F71" w14:textId="77777777" w:rsidR="00B66150" w:rsidRDefault="009407EA">
    <w:pPr>
      <w:spacing w:after="0" w:line="259" w:lineRule="auto"/>
      <w:ind w:left="-35" w:right="0" w:firstLine="0"/>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1B8948B5" wp14:editId="7CB70C89">
              <wp:simplePos x="0" y="0"/>
              <wp:positionH relativeFrom="page">
                <wp:posOffset>683812</wp:posOffset>
              </wp:positionH>
              <wp:positionV relativeFrom="page">
                <wp:posOffset>9247874</wp:posOffset>
              </wp:positionV>
              <wp:extent cx="6404750" cy="3175"/>
              <wp:effectExtent l="0" t="0" r="0" b="0"/>
              <wp:wrapSquare wrapText="bothSides"/>
              <wp:docPr id="4715" name="Group 4715"/>
              <wp:cNvGraphicFramePr/>
              <a:graphic xmlns:a="http://schemas.openxmlformats.org/drawingml/2006/main">
                <a:graphicData uri="http://schemas.microsoft.com/office/word/2010/wordprocessingGroup">
                  <wpg:wgp>
                    <wpg:cNvGrpSpPr/>
                    <wpg:grpSpPr>
                      <a:xfrm>
                        <a:off x="0" y="0"/>
                        <a:ext cx="6404750" cy="3175"/>
                        <a:chOff x="0" y="0"/>
                        <a:chExt cx="6404750" cy="3175"/>
                      </a:xfrm>
                    </wpg:grpSpPr>
                    <wps:wsp>
                      <wps:cNvPr id="4716" name="Shape 4716"/>
                      <wps:cNvSpPr/>
                      <wps:spPr>
                        <a:xfrm>
                          <a:off x="0" y="0"/>
                          <a:ext cx="6404750" cy="0"/>
                        </a:xfrm>
                        <a:custGeom>
                          <a:avLst/>
                          <a:gdLst/>
                          <a:ahLst/>
                          <a:cxnLst/>
                          <a:rect l="0" t="0" r="0" b="0"/>
                          <a:pathLst>
                            <a:path w="6404750">
                              <a:moveTo>
                                <a:pt x="0" y="0"/>
                              </a:moveTo>
                              <a:lnTo>
                                <a:pt x="640475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a="http://schemas.openxmlformats.org/drawingml/2006/main">
          <w:pict>
            <v:group id="Group 4715" style="width:504.311pt;height:0.25pt;position:absolute;mso-position-horizontal-relative:page;mso-position-horizontal:absolute;margin-left:53.8435pt;mso-position-vertical-relative:page;margin-top:728.179pt;" coordsize="64047,31">
              <v:shape id="Shape 4716" style="position:absolute;width:64047;height:0;left:0;top:0;" coordsize="6404750,0" path="m0,0l6404750,0">
                <v:stroke weight="0.25pt" endcap="flat" joinstyle="miter" miterlimit="10" on="true" color="#181717"/>
                <v:fill on="false" color="#000000" opacity="0"/>
              </v:shape>
              <w10:wrap type="square"/>
            </v:group>
          </w:pict>
        </mc:Fallback>
      </mc:AlternateContent>
    </w:r>
    <w:r>
      <w:rPr>
        <w:sz w:val="18"/>
      </w:rPr>
      <w:t xml:space="preserve">“Animals on Treadmills” by </w:t>
    </w:r>
    <w:proofErr w:type="spellStart"/>
    <w:r>
      <w:rPr>
        <w:sz w:val="18"/>
      </w:rPr>
      <w:t>Grenis</w:t>
    </w:r>
    <w:proofErr w:type="spellEnd"/>
    <w:r>
      <w:rPr>
        <w:sz w:val="18"/>
      </w:rPr>
      <w:t xml:space="preserve">, </w:t>
    </w:r>
    <w:proofErr w:type="spellStart"/>
    <w:r>
      <w:rPr>
        <w:sz w:val="18"/>
      </w:rPr>
      <w:t>Lehto</w:t>
    </w:r>
    <w:proofErr w:type="spellEnd"/>
    <w:r>
      <w:rPr>
        <w:sz w:val="18"/>
      </w:rPr>
      <w:t xml:space="preserve">, Murphy, Vidal, &amp; </w:t>
    </w:r>
    <w:proofErr w:type="spellStart"/>
    <w:r>
      <w:rPr>
        <w:sz w:val="18"/>
      </w:rPr>
      <w:t>Tinghitella</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C645" w14:textId="77777777" w:rsidR="00B66150" w:rsidRDefault="009407EA">
    <w:pPr>
      <w:spacing w:after="0" w:line="259" w:lineRule="auto"/>
      <w:ind w:left="-35" w:right="0" w:firstLine="0"/>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1568DA3C" wp14:editId="7288EA03">
              <wp:simplePos x="0" y="0"/>
              <wp:positionH relativeFrom="page">
                <wp:posOffset>683812</wp:posOffset>
              </wp:positionH>
              <wp:positionV relativeFrom="page">
                <wp:posOffset>9247874</wp:posOffset>
              </wp:positionV>
              <wp:extent cx="6404750" cy="3175"/>
              <wp:effectExtent l="0" t="0" r="0" b="0"/>
              <wp:wrapSquare wrapText="bothSides"/>
              <wp:docPr id="4701" name="Group 4701"/>
              <wp:cNvGraphicFramePr/>
              <a:graphic xmlns:a="http://schemas.openxmlformats.org/drawingml/2006/main">
                <a:graphicData uri="http://schemas.microsoft.com/office/word/2010/wordprocessingGroup">
                  <wpg:wgp>
                    <wpg:cNvGrpSpPr/>
                    <wpg:grpSpPr>
                      <a:xfrm>
                        <a:off x="0" y="0"/>
                        <a:ext cx="6404750" cy="3175"/>
                        <a:chOff x="0" y="0"/>
                        <a:chExt cx="6404750" cy="3175"/>
                      </a:xfrm>
                    </wpg:grpSpPr>
                    <wps:wsp>
                      <wps:cNvPr id="4702" name="Shape 4702"/>
                      <wps:cNvSpPr/>
                      <wps:spPr>
                        <a:xfrm>
                          <a:off x="0" y="0"/>
                          <a:ext cx="6404750" cy="0"/>
                        </a:xfrm>
                        <a:custGeom>
                          <a:avLst/>
                          <a:gdLst/>
                          <a:ahLst/>
                          <a:cxnLst/>
                          <a:rect l="0" t="0" r="0" b="0"/>
                          <a:pathLst>
                            <a:path w="6404750">
                              <a:moveTo>
                                <a:pt x="0" y="0"/>
                              </a:moveTo>
                              <a:lnTo>
                                <a:pt x="640475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a="http://schemas.openxmlformats.org/drawingml/2006/main">
          <w:pict>
            <v:group id="Group 4701" style="width:504.311pt;height:0.25pt;position:absolute;mso-position-horizontal-relative:page;mso-position-horizontal:absolute;margin-left:53.8435pt;mso-position-vertical-relative:page;margin-top:728.179pt;" coordsize="64047,31">
              <v:shape id="Shape 4702" style="position:absolute;width:64047;height:0;left:0;top:0;" coordsize="6404750,0" path="m0,0l6404750,0">
                <v:stroke weight="0.25pt" endcap="flat" joinstyle="miter" miterlimit="10" on="true" color="#181717"/>
                <v:fill on="false" color="#000000" opacity="0"/>
              </v:shape>
              <w10:wrap type="square"/>
            </v:group>
          </w:pict>
        </mc:Fallback>
      </mc:AlternateContent>
    </w:r>
    <w:r>
      <w:rPr>
        <w:sz w:val="18"/>
      </w:rPr>
      <w:t xml:space="preserve">“Animals on Treadmills” by </w:t>
    </w:r>
    <w:proofErr w:type="spellStart"/>
    <w:r>
      <w:rPr>
        <w:sz w:val="18"/>
      </w:rPr>
      <w:t>Grenis</w:t>
    </w:r>
    <w:proofErr w:type="spellEnd"/>
    <w:r>
      <w:rPr>
        <w:sz w:val="18"/>
      </w:rPr>
      <w:t xml:space="preserve">, </w:t>
    </w:r>
    <w:proofErr w:type="spellStart"/>
    <w:r>
      <w:rPr>
        <w:sz w:val="18"/>
      </w:rPr>
      <w:t>Lehto</w:t>
    </w:r>
    <w:proofErr w:type="spellEnd"/>
    <w:r>
      <w:rPr>
        <w:sz w:val="18"/>
      </w:rPr>
      <w:t xml:space="preserve">, Murphy, Vidal, &amp; </w:t>
    </w:r>
    <w:proofErr w:type="spellStart"/>
    <w:r>
      <w:rPr>
        <w:sz w:val="18"/>
      </w:rPr>
      <w:t>Tinghitella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11D74" w14:textId="77777777" w:rsidR="00B66150" w:rsidRDefault="00B66150">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4ECF9" w14:textId="77777777" w:rsidR="003B0614" w:rsidRDefault="003B0614">
      <w:pPr>
        <w:spacing w:after="0" w:line="240" w:lineRule="auto"/>
      </w:pPr>
      <w:r>
        <w:separator/>
      </w:r>
    </w:p>
  </w:footnote>
  <w:footnote w:type="continuationSeparator" w:id="0">
    <w:p w14:paraId="5F46B2BA" w14:textId="77777777" w:rsidR="003B0614" w:rsidRDefault="003B0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4CF1" w14:textId="77777777" w:rsidR="00B66150" w:rsidRDefault="009407EA">
    <w:pPr>
      <w:spacing w:after="0" w:line="259" w:lineRule="auto"/>
      <w:ind w:left="0" w:right="9" w:firstLine="0"/>
      <w:jc w:val="right"/>
    </w:pPr>
    <w:r>
      <w:rPr>
        <w:rFonts w:ascii="Calibri" w:eastAsia="Calibri" w:hAnsi="Calibri" w:cs="Calibri"/>
        <w:b/>
        <w:color w:val="878887"/>
      </w:rPr>
      <w:t>NATIONAL CENTER FOR CASE STUDY TEACHING IN SCIENCE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0685" w14:textId="009DA557" w:rsidR="00B66150" w:rsidRDefault="00B66150">
    <w:pPr>
      <w:spacing w:after="0" w:line="259" w:lineRule="auto"/>
      <w:ind w:left="0" w:right="9"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70D15" w14:textId="77777777" w:rsidR="00B66150" w:rsidRDefault="00B66150">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678E9"/>
    <w:multiLevelType w:val="hybridMultilevel"/>
    <w:tmpl w:val="98BA99C6"/>
    <w:lvl w:ilvl="0" w:tplc="04090001">
      <w:start w:val="1"/>
      <w:numFmt w:val="bullet"/>
      <w:lvlText w:val=""/>
      <w:lvlJc w:val="left"/>
      <w:pPr>
        <w:ind w:left="982" w:hanging="360"/>
      </w:pPr>
      <w:rPr>
        <w:rFonts w:ascii="Symbol" w:hAnsi="Symbol" w:hint="default"/>
      </w:rPr>
    </w:lvl>
    <w:lvl w:ilvl="1" w:tplc="04090003" w:tentative="1">
      <w:start w:val="1"/>
      <w:numFmt w:val="bullet"/>
      <w:lvlText w:val="o"/>
      <w:lvlJc w:val="left"/>
      <w:pPr>
        <w:ind w:left="1702" w:hanging="360"/>
      </w:pPr>
      <w:rPr>
        <w:rFonts w:ascii="Courier New" w:hAnsi="Courier New" w:cs="Courier New" w:hint="default"/>
      </w:rPr>
    </w:lvl>
    <w:lvl w:ilvl="2" w:tplc="04090005" w:tentative="1">
      <w:start w:val="1"/>
      <w:numFmt w:val="bullet"/>
      <w:lvlText w:val=""/>
      <w:lvlJc w:val="left"/>
      <w:pPr>
        <w:ind w:left="2422" w:hanging="360"/>
      </w:pPr>
      <w:rPr>
        <w:rFonts w:ascii="Wingdings" w:hAnsi="Wingdings" w:hint="default"/>
      </w:rPr>
    </w:lvl>
    <w:lvl w:ilvl="3" w:tplc="04090001" w:tentative="1">
      <w:start w:val="1"/>
      <w:numFmt w:val="bullet"/>
      <w:lvlText w:val=""/>
      <w:lvlJc w:val="left"/>
      <w:pPr>
        <w:ind w:left="3142" w:hanging="360"/>
      </w:pPr>
      <w:rPr>
        <w:rFonts w:ascii="Symbol" w:hAnsi="Symbol" w:hint="default"/>
      </w:rPr>
    </w:lvl>
    <w:lvl w:ilvl="4" w:tplc="04090003" w:tentative="1">
      <w:start w:val="1"/>
      <w:numFmt w:val="bullet"/>
      <w:lvlText w:val="o"/>
      <w:lvlJc w:val="left"/>
      <w:pPr>
        <w:ind w:left="3862" w:hanging="360"/>
      </w:pPr>
      <w:rPr>
        <w:rFonts w:ascii="Courier New" w:hAnsi="Courier New" w:cs="Courier New" w:hint="default"/>
      </w:rPr>
    </w:lvl>
    <w:lvl w:ilvl="5" w:tplc="04090005" w:tentative="1">
      <w:start w:val="1"/>
      <w:numFmt w:val="bullet"/>
      <w:lvlText w:val=""/>
      <w:lvlJc w:val="left"/>
      <w:pPr>
        <w:ind w:left="4582" w:hanging="360"/>
      </w:pPr>
      <w:rPr>
        <w:rFonts w:ascii="Wingdings" w:hAnsi="Wingdings" w:hint="default"/>
      </w:rPr>
    </w:lvl>
    <w:lvl w:ilvl="6" w:tplc="04090001" w:tentative="1">
      <w:start w:val="1"/>
      <w:numFmt w:val="bullet"/>
      <w:lvlText w:val=""/>
      <w:lvlJc w:val="left"/>
      <w:pPr>
        <w:ind w:left="5302" w:hanging="360"/>
      </w:pPr>
      <w:rPr>
        <w:rFonts w:ascii="Symbol" w:hAnsi="Symbol" w:hint="default"/>
      </w:rPr>
    </w:lvl>
    <w:lvl w:ilvl="7" w:tplc="04090003" w:tentative="1">
      <w:start w:val="1"/>
      <w:numFmt w:val="bullet"/>
      <w:lvlText w:val="o"/>
      <w:lvlJc w:val="left"/>
      <w:pPr>
        <w:ind w:left="6022" w:hanging="360"/>
      </w:pPr>
      <w:rPr>
        <w:rFonts w:ascii="Courier New" w:hAnsi="Courier New" w:cs="Courier New" w:hint="default"/>
      </w:rPr>
    </w:lvl>
    <w:lvl w:ilvl="8" w:tplc="04090005" w:tentative="1">
      <w:start w:val="1"/>
      <w:numFmt w:val="bullet"/>
      <w:lvlText w:val=""/>
      <w:lvlJc w:val="left"/>
      <w:pPr>
        <w:ind w:left="6742" w:hanging="360"/>
      </w:pPr>
      <w:rPr>
        <w:rFonts w:ascii="Wingdings" w:hAnsi="Wingdings" w:hint="default"/>
      </w:rPr>
    </w:lvl>
  </w:abstractNum>
  <w:abstractNum w:abstractNumId="1" w15:restartNumberingAfterBreak="0">
    <w:nsid w:val="15592AC9"/>
    <w:multiLevelType w:val="hybridMultilevel"/>
    <w:tmpl w:val="58C0402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E142903"/>
    <w:multiLevelType w:val="hybridMultilevel"/>
    <w:tmpl w:val="318E97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E523AAD"/>
    <w:multiLevelType w:val="hybridMultilevel"/>
    <w:tmpl w:val="606801FE"/>
    <w:lvl w:ilvl="0" w:tplc="DC542E78">
      <w:start w:val="4"/>
      <w:numFmt w:val="decimal"/>
      <w:lvlText w:val="%1."/>
      <w:lvlJc w:val="left"/>
      <w:pPr>
        <w:ind w:left="291"/>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1" w:tplc="1DD85164">
      <w:start w:val="1"/>
      <w:numFmt w:val="lowerLetter"/>
      <w:lvlText w:val="%2"/>
      <w:lvlJc w:val="left"/>
      <w:pPr>
        <w:ind w:left="1087"/>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2" w:tplc="B840EA96">
      <w:start w:val="1"/>
      <w:numFmt w:val="lowerRoman"/>
      <w:lvlText w:val="%3"/>
      <w:lvlJc w:val="left"/>
      <w:pPr>
        <w:ind w:left="1807"/>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3" w:tplc="048CAE74">
      <w:start w:val="1"/>
      <w:numFmt w:val="decimal"/>
      <w:lvlText w:val="%4"/>
      <w:lvlJc w:val="left"/>
      <w:pPr>
        <w:ind w:left="2527"/>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4" w:tplc="17CA065C">
      <w:start w:val="1"/>
      <w:numFmt w:val="lowerLetter"/>
      <w:lvlText w:val="%5"/>
      <w:lvlJc w:val="left"/>
      <w:pPr>
        <w:ind w:left="3247"/>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5" w:tplc="5268E344">
      <w:start w:val="1"/>
      <w:numFmt w:val="lowerRoman"/>
      <w:lvlText w:val="%6"/>
      <w:lvlJc w:val="left"/>
      <w:pPr>
        <w:ind w:left="3967"/>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6" w:tplc="60144844">
      <w:start w:val="1"/>
      <w:numFmt w:val="decimal"/>
      <w:lvlText w:val="%7"/>
      <w:lvlJc w:val="left"/>
      <w:pPr>
        <w:ind w:left="4687"/>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7" w:tplc="E4D680F4">
      <w:start w:val="1"/>
      <w:numFmt w:val="lowerLetter"/>
      <w:lvlText w:val="%8"/>
      <w:lvlJc w:val="left"/>
      <w:pPr>
        <w:ind w:left="5407"/>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8" w:tplc="84563EEA">
      <w:start w:val="1"/>
      <w:numFmt w:val="lowerRoman"/>
      <w:lvlText w:val="%9"/>
      <w:lvlJc w:val="left"/>
      <w:pPr>
        <w:ind w:left="6127"/>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abstractNum>
  <w:abstractNum w:abstractNumId="4" w15:restartNumberingAfterBreak="0">
    <w:nsid w:val="51266DE7"/>
    <w:multiLevelType w:val="hybridMultilevel"/>
    <w:tmpl w:val="2BFE0CEE"/>
    <w:lvl w:ilvl="0" w:tplc="773CD4D2">
      <w:start w:val="1"/>
      <w:numFmt w:val="decimal"/>
      <w:lvlText w:val="%1."/>
      <w:lvlJc w:val="left"/>
      <w:pPr>
        <w:ind w:left="317"/>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1" w:tplc="232EE446">
      <w:start w:val="1"/>
      <w:numFmt w:val="lowerLetter"/>
      <w:lvlText w:val="%2"/>
      <w:lvlJc w:val="left"/>
      <w:pPr>
        <w:ind w:left="112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2" w:tplc="DE12F934">
      <w:start w:val="1"/>
      <w:numFmt w:val="lowerRoman"/>
      <w:lvlText w:val="%3"/>
      <w:lvlJc w:val="left"/>
      <w:pPr>
        <w:ind w:left="184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3" w:tplc="D528DA62">
      <w:start w:val="1"/>
      <w:numFmt w:val="decimal"/>
      <w:lvlText w:val="%4"/>
      <w:lvlJc w:val="left"/>
      <w:pPr>
        <w:ind w:left="256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4" w:tplc="751C2306">
      <w:start w:val="1"/>
      <w:numFmt w:val="lowerLetter"/>
      <w:lvlText w:val="%5"/>
      <w:lvlJc w:val="left"/>
      <w:pPr>
        <w:ind w:left="328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5" w:tplc="1B56300A">
      <w:start w:val="1"/>
      <w:numFmt w:val="lowerRoman"/>
      <w:lvlText w:val="%6"/>
      <w:lvlJc w:val="left"/>
      <w:pPr>
        <w:ind w:left="400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6" w:tplc="3A763EE4">
      <w:start w:val="1"/>
      <w:numFmt w:val="decimal"/>
      <w:lvlText w:val="%7"/>
      <w:lvlJc w:val="left"/>
      <w:pPr>
        <w:ind w:left="472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7" w:tplc="24A2C790">
      <w:start w:val="1"/>
      <w:numFmt w:val="lowerLetter"/>
      <w:lvlText w:val="%8"/>
      <w:lvlJc w:val="left"/>
      <w:pPr>
        <w:ind w:left="544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8" w:tplc="69AC5BE6">
      <w:start w:val="1"/>
      <w:numFmt w:val="lowerRoman"/>
      <w:lvlText w:val="%9"/>
      <w:lvlJc w:val="left"/>
      <w:pPr>
        <w:ind w:left="616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624C4A2B"/>
    <w:multiLevelType w:val="hybridMultilevel"/>
    <w:tmpl w:val="2E668330"/>
    <w:lvl w:ilvl="0" w:tplc="958A64F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710F15C4"/>
    <w:multiLevelType w:val="hybridMultilevel"/>
    <w:tmpl w:val="5CC09C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760B5048"/>
    <w:multiLevelType w:val="hybridMultilevel"/>
    <w:tmpl w:val="4886A6AA"/>
    <w:lvl w:ilvl="0" w:tplc="79120E12">
      <w:start w:val="1"/>
      <w:numFmt w:val="decimal"/>
      <w:lvlText w:val="%1."/>
      <w:lvlJc w:val="left"/>
      <w:pPr>
        <w:ind w:left="30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1" w:tplc="06683C7C">
      <w:start w:val="1"/>
      <w:numFmt w:val="lowerLetter"/>
      <w:lvlText w:val="%2"/>
      <w:lvlJc w:val="left"/>
      <w:pPr>
        <w:ind w:left="1106"/>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2" w:tplc="BB9A9D5E">
      <w:start w:val="1"/>
      <w:numFmt w:val="lowerRoman"/>
      <w:lvlText w:val="%3"/>
      <w:lvlJc w:val="left"/>
      <w:pPr>
        <w:ind w:left="1826"/>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3" w:tplc="8B1645D2">
      <w:start w:val="1"/>
      <w:numFmt w:val="decimal"/>
      <w:lvlText w:val="%4"/>
      <w:lvlJc w:val="left"/>
      <w:pPr>
        <w:ind w:left="2546"/>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4" w:tplc="01380E8E">
      <w:start w:val="1"/>
      <w:numFmt w:val="lowerLetter"/>
      <w:lvlText w:val="%5"/>
      <w:lvlJc w:val="left"/>
      <w:pPr>
        <w:ind w:left="3266"/>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5" w:tplc="A5704D54">
      <w:start w:val="1"/>
      <w:numFmt w:val="lowerRoman"/>
      <w:lvlText w:val="%6"/>
      <w:lvlJc w:val="left"/>
      <w:pPr>
        <w:ind w:left="3986"/>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6" w:tplc="22FED89A">
      <w:start w:val="1"/>
      <w:numFmt w:val="decimal"/>
      <w:lvlText w:val="%7"/>
      <w:lvlJc w:val="left"/>
      <w:pPr>
        <w:ind w:left="4706"/>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7" w:tplc="3EDCCC52">
      <w:start w:val="1"/>
      <w:numFmt w:val="lowerLetter"/>
      <w:lvlText w:val="%8"/>
      <w:lvlJc w:val="left"/>
      <w:pPr>
        <w:ind w:left="5426"/>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8" w:tplc="1D967ACA">
      <w:start w:val="1"/>
      <w:numFmt w:val="lowerRoman"/>
      <w:lvlText w:val="%9"/>
      <w:lvlJc w:val="left"/>
      <w:pPr>
        <w:ind w:left="6146"/>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abstractNum>
  <w:abstractNum w:abstractNumId="8" w15:restartNumberingAfterBreak="0">
    <w:nsid w:val="781F1136"/>
    <w:multiLevelType w:val="hybridMultilevel"/>
    <w:tmpl w:val="A19C6268"/>
    <w:lvl w:ilvl="0" w:tplc="958A64F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79C13CBF"/>
    <w:multiLevelType w:val="hybridMultilevel"/>
    <w:tmpl w:val="550075DE"/>
    <w:lvl w:ilvl="0" w:tplc="4F8AE63A">
      <w:start w:val="1"/>
      <w:numFmt w:val="decimal"/>
      <w:lvlText w:val="%1."/>
      <w:lvlJc w:val="left"/>
      <w:pPr>
        <w:ind w:left="317"/>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1" w:tplc="D7D47476">
      <w:start w:val="1"/>
      <w:numFmt w:val="lowerLetter"/>
      <w:lvlText w:val="%2"/>
      <w:lvlJc w:val="left"/>
      <w:pPr>
        <w:ind w:left="1101"/>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2" w:tplc="5F0A6380">
      <w:start w:val="1"/>
      <w:numFmt w:val="lowerRoman"/>
      <w:lvlText w:val="%3"/>
      <w:lvlJc w:val="left"/>
      <w:pPr>
        <w:ind w:left="1821"/>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3" w:tplc="9D9AABA0">
      <w:start w:val="1"/>
      <w:numFmt w:val="decimal"/>
      <w:lvlText w:val="%4"/>
      <w:lvlJc w:val="left"/>
      <w:pPr>
        <w:ind w:left="2541"/>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4" w:tplc="CEB46816">
      <w:start w:val="1"/>
      <w:numFmt w:val="lowerLetter"/>
      <w:lvlText w:val="%5"/>
      <w:lvlJc w:val="left"/>
      <w:pPr>
        <w:ind w:left="3261"/>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5" w:tplc="B0121C60">
      <w:start w:val="1"/>
      <w:numFmt w:val="lowerRoman"/>
      <w:lvlText w:val="%6"/>
      <w:lvlJc w:val="left"/>
      <w:pPr>
        <w:ind w:left="3981"/>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6" w:tplc="E55CC0BC">
      <w:start w:val="1"/>
      <w:numFmt w:val="decimal"/>
      <w:lvlText w:val="%7"/>
      <w:lvlJc w:val="left"/>
      <w:pPr>
        <w:ind w:left="4701"/>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7" w:tplc="9E883AC2">
      <w:start w:val="1"/>
      <w:numFmt w:val="lowerLetter"/>
      <w:lvlText w:val="%8"/>
      <w:lvlJc w:val="left"/>
      <w:pPr>
        <w:ind w:left="5421"/>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8" w:tplc="9F446E08">
      <w:start w:val="1"/>
      <w:numFmt w:val="lowerRoman"/>
      <w:lvlText w:val="%9"/>
      <w:lvlJc w:val="left"/>
      <w:pPr>
        <w:ind w:left="6141"/>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abstractNum>
  <w:abstractNum w:abstractNumId="10" w15:restartNumberingAfterBreak="0">
    <w:nsid w:val="7ACD4D02"/>
    <w:multiLevelType w:val="hybridMultilevel"/>
    <w:tmpl w:val="1F903E56"/>
    <w:lvl w:ilvl="0" w:tplc="CE308A5C">
      <w:start w:val="1"/>
      <w:numFmt w:val="decimal"/>
      <w:lvlText w:val="%1."/>
      <w:lvlJc w:val="left"/>
      <w:pPr>
        <w:ind w:left="30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1" w:tplc="4D0092AA">
      <w:start w:val="1"/>
      <w:numFmt w:val="lowerLetter"/>
      <w:lvlText w:val="%2"/>
      <w:lvlJc w:val="left"/>
      <w:pPr>
        <w:ind w:left="1105"/>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2" w:tplc="F042B7C2">
      <w:start w:val="1"/>
      <w:numFmt w:val="lowerRoman"/>
      <w:lvlText w:val="%3"/>
      <w:lvlJc w:val="left"/>
      <w:pPr>
        <w:ind w:left="1825"/>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3" w:tplc="268C4CB0">
      <w:start w:val="1"/>
      <w:numFmt w:val="decimal"/>
      <w:lvlText w:val="%4"/>
      <w:lvlJc w:val="left"/>
      <w:pPr>
        <w:ind w:left="2545"/>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4" w:tplc="7B5A9484">
      <w:start w:val="1"/>
      <w:numFmt w:val="lowerLetter"/>
      <w:lvlText w:val="%5"/>
      <w:lvlJc w:val="left"/>
      <w:pPr>
        <w:ind w:left="3265"/>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5" w:tplc="33BCFE06">
      <w:start w:val="1"/>
      <w:numFmt w:val="lowerRoman"/>
      <w:lvlText w:val="%6"/>
      <w:lvlJc w:val="left"/>
      <w:pPr>
        <w:ind w:left="3985"/>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6" w:tplc="E400658C">
      <w:start w:val="1"/>
      <w:numFmt w:val="decimal"/>
      <w:lvlText w:val="%7"/>
      <w:lvlJc w:val="left"/>
      <w:pPr>
        <w:ind w:left="4705"/>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7" w:tplc="4BCEB086">
      <w:start w:val="1"/>
      <w:numFmt w:val="lowerLetter"/>
      <w:lvlText w:val="%8"/>
      <w:lvlJc w:val="left"/>
      <w:pPr>
        <w:ind w:left="5425"/>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8" w:tplc="87263F94">
      <w:start w:val="1"/>
      <w:numFmt w:val="lowerRoman"/>
      <w:lvlText w:val="%9"/>
      <w:lvlJc w:val="left"/>
      <w:pPr>
        <w:ind w:left="6145"/>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abstractNum>
  <w:abstractNum w:abstractNumId="11" w15:restartNumberingAfterBreak="0">
    <w:nsid w:val="7DA505E8"/>
    <w:multiLevelType w:val="hybridMultilevel"/>
    <w:tmpl w:val="6FD83048"/>
    <w:lvl w:ilvl="0" w:tplc="C60A014E">
      <w:start w:val="1"/>
      <w:numFmt w:val="decimal"/>
      <w:lvlText w:val="%1."/>
      <w:lvlJc w:val="left"/>
      <w:pPr>
        <w:ind w:left="317"/>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1" w:tplc="6FE28CF4">
      <w:start w:val="1"/>
      <w:numFmt w:val="lowerLetter"/>
      <w:lvlText w:val="%2"/>
      <w:lvlJc w:val="left"/>
      <w:pPr>
        <w:ind w:left="112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2" w:tplc="E2206FEA">
      <w:start w:val="1"/>
      <w:numFmt w:val="lowerRoman"/>
      <w:lvlText w:val="%3"/>
      <w:lvlJc w:val="left"/>
      <w:pPr>
        <w:ind w:left="184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3" w:tplc="C7ACA872">
      <w:start w:val="1"/>
      <w:numFmt w:val="decimal"/>
      <w:lvlText w:val="%4"/>
      <w:lvlJc w:val="left"/>
      <w:pPr>
        <w:ind w:left="256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4" w:tplc="9ACC19AC">
      <w:start w:val="1"/>
      <w:numFmt w:val="lowerLetter"/>
      <w:lvlText w:val="%5"/>
      <w:lvlJc w:val="left"/>
      <w:pPr>
        <w:ind w:left="328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5" w:tplc="49E6952C">
      <w:start w:val="1"/>
      <w:numFmt w:val="lowerRoman"/>
      <w:lvlText w:val="%6"/>
      <w:lvlJc w:val="left"/>
      <w:pPr>
        <w:ind w:left="400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6" w:tplc="5C34B856">
      <w:start w:val="1"/>
      <w:numFmt w:val="decimal"/>
      <w:lvlText w:val="%7"/>
      <w:lvlJc w:val="left"/>
      <w:pPr>
        <w:ind w:left="472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7" w:tplc="7318C190">
      <w:start w:val="1"/>
      <w:numFmt w:val="lowerLetter"/>
      <w:lvlText w:val="%8"/>
      <w:lvlJc w:val="left"/>
      <w:pPr>
        <w:ind w:left="544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8" w:tplc="24AE8494">
      <w:start w:val="1"/>
      <w:numFmt w:val="lowerRoman"/>
      <w:lvlText w:val="%9"/>
      <w:lvlJc w:val="left"/>
      <w:pPr>
        <w:ind w:left="616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abstractNum>
  <w:num w:numId="1">
    <w:abstractNumId w:val="7"/>
  </w:num>
  <w:num w:numId="2">
    <w:abstractNumId w:val="10"/>
  </w:num>
  <w:num w:numId="3">
    <w:abstractNumId w:val="3"/>
  </w:num>
  <w:num w:numId="4">
    <w:abstractNumId w:val="9"/>
  </w:num>
  <w:num w:numId="5">
    <w:abstractNumId w:val="4"/>
  </w:num>
  <w:num w:numId="6">
    <w:abstractNumId w:val="11"/>
  </w:num>
  <w:num w:numId="7">
    <w:abstractNumId w:val="0"/>
  </w:num>
  <w:num w:numId="8">
    <w:abstractNumId w:val="6"/>
  </w:num>
  <w:num w:numId="9">
    <w:abstractNumId w:val="2"/>
  </w:num>
  <w:num w:numId="10">
    <w:abstractNumId w:val="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150"/>
    <w:rsid w:val="00276DBD"/>
    <w:rsid w:val="002940A3"/>
    <w:rsid w:val="003057D1"/>
    <w:rsid w:val="0033447F"/>
    <w:rsid w:val="003B0614"/>
    <w:rsid w:val="004A12C7"/>
    <w:rsid w:val="00622313"/>
    <w:rsid w:val="00692C93"/>
    <w:rsid w:val="007B75CB"/>
    <w:rsid w:val="0090727B"/>
    <w:rsid w:val="009407EA"/>
    <w:rsid w:val="00B66150"/>
    <w:rsid w:val="00C245FF"/>
    <w:rsid w:val="00D06203"/>
    <w:rsid w:val="00F25A3F"/>
    <w:rsid w:val="00F5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4E700"/>
  <w15:docId w15:val="{FCC59B4E-761B-4345-B4F5-19A8DA89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63" w:lineRule="auto"/>
      <w:ind w:left="55" w:right="339" w:hanging="10"/>
    </w:pPr>
    <w:rPr>
      <w:rFonts w:ascii="Garamond" w:eastAsia="Garamond" w:hAnsi="Garamond" w:cs="Garamond"/>
      <w:color w:val="181717"/>
    </w:rPr>
  </w:style>
  <w:style w:type="paragraph" w:styleId="Heading1">
    <w:name w:val="heading 1"/>
    <w:next w:val="Normal"/>
    <w:link w:val="Heading1Char"/>
    <w:uiPriority w:val="9"/>
    <w:qFormat/>
    <w:pPr>
      <w:keepNext/>
      <w:keepLines/>
      <w:spacing w:after="0"/>
      <w:ind w:left="62" w:hanging="10"/>
      <w:outlineLvl w:val="0"/>
    </w:pPr>
    <w:rPr>
      <w:rFonts w:ascii="Calibri" w:eastAsia="Calibri" w:hAnsi="Calibri" w:cs="Calibri"/>
      <w:color w:val="181717"/>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06203"/>
    <w:pPr>
      <w:ind w:left="720"/>
      <w:contextualSpacing/>
    </w:pPr>
  </w:style>
  <w:style w:type="character" w:styleId="Hyperlink">
    <w:name w:val="Hyperlink"/>
    <w:basedOn w:val="DefaultParagraphFont"/>
    <w:uiPriority w:val="99"/>
    <w:unhideWhenUsed/>
    <w:rsid w:val="00D06203"/>
    <w:rPr>
      <w:color w:val="0563C1" w:themeColor="hyperlink"/>
      <w:u w:val="single"/>
    </w:rPr>
  </w:style>
  <w:style w:type="character" w:styleId="FollowedHyperlink">
    <w:name w:val="FollowedHyperlink"/>
    <w:basedOn w:val="DefaultParagraphFont"/>
    <w:uiPriority w:val="99"/>
    <w:semiHidden/>
    <w:unhideWhenUsed/>
    <w:rsid w:val="00D06203"/>
    <w:rPr>
      <w:color w:val="954F72" w:themeColor="followedHyperlink"/>
      <w:u w:val="single"/>
    </w:rPr>
  </w:style>
  <w:style w:type="paragraph" w:styleId="Footer">
    <w:name w:val="footer"/>
    <w:basedOn w:val="Normal"/>
    <w:link w:val="FooterChar"/>
    <w:uiPriority w:val="99"/>
    <w:unhideWhenUsed/>
    <w:rsid w:val="00622313"/>
    <w:pPr>
      <w:tabs>
        <w:tab w:val="center" w:pos="4680"/>
        <w:tab w:val="right" w:pos="9360"/>
      </w:tabs>
      <w:spacing w:after="0" w:line="240" w:lineRule="auto"/>
      <w:ind w:left="0" w:righ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622313"/>
    <w:rPr>
      <w:rFonts w:cs="Times New Roman"/>
    </w:rPr>
  </w:style>
  <w:style w:type="character" w:styleId="UnresolvedMention">
    <w:name w:val="Unresolved Mention"/>
    <w:basedOn w:val="DefaultParagraphFont"/>
    <w:uiPriority w:val="99"/>
    <w:semiHidden/>
    <w:unhideWhenUsed/>
    <w:rsid w:val="00940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b.archive.org/web/20191003060315/https://www.chronicle.com/blogs/conversation/2014/11/13/how-a-47-shrimp-treadmill-became-a-3-million-political-playth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eb.archive.org/web/20191003060315/https://www.chronicle.com/blogs/conversation/2014/11/13/how-a-47-shrimp-treadmill-became-a-3-million-political-playth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atimes.com/opinion/op-ed/la-oe-williams-wildlife-coburn-wastebook-20141107-story.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6E012ED14A0E45BB5813C50E41DAE0" ma:contentTypeVersion="13" ma:contentTypeDescription="Create a new document." ma:contentTypeScope="" ma:versionID="7ba9e04df78fe62707a4c7d233aa0ddb">
  <xsd:schema xmlns:xsd="http://www.w3.org/2001/XMLSchema" xmlns:xs="http://www.w3.org/2001/XMLSchema" xmlns:p="http://schemas.microsoft.com/office/2006/metadata/properties" xmlns:ns3="76238d28-3212-4772-a4e8-c252ca382864" xmlns:ns4="c12b82e1-1c21-4fa3-a282-40dddc390309" targetNamespace="http://schemas.microsoft.com/office/2006/metadata/properties" ma:root="true" ma:fieldsID="19380836ee503011305c9569231ccf95" ns3:_="" ns4:_="">
    <xsd:import namespace="76238d28-3212-4772-a4e8-c252ca382864"/>
    <xsd:import namespace="c12b82e1-1c21-4fa3-a282-40dddc3903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38d28-3212-4772-a4e8-c252ca3828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2b82e1-1c21-4fa3-a282-40dddc3903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B7B2A-A381-4302-8359-0ECB317058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77D400-2A0D-42CF-93CF-000EE94F071B}">
  <ds:schemaRefs>
    <ds:schemaRef ds:uri="http://schemas.microsoft.com/sharepoint/v3/contenttype/forms"/>
  </ds:schemaRefs>
</ds:datastoreItem>
</file>

<file path=customXml/itemProps3.xml><?xml version="1.0" encoding="utf-8"?>
<ds:datastoreItem xmlns:ds="http://schemas.openxmlformats.org/officeDocument/2006/customXml" ds:itemID="{18F153E2-B2B2-45E5-B81B-8621814E1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38d28-3212-4772-a4e8-c252ca382864"/>
    <ds:schemaRef ds:uri="c12b82e1-1c21-4fa3-a282-40dddc390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Animals on Treadmills: Critical Thinking and Public Perception of Science</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Animals on Treadmills: Critical Thinking and Public Perception of Science</dc:title>
  <dc:subject/>
  <dc:creator>Kylee Grenis</dc:creator>
  <cp:keywords/>
  <cp:lastModifiedBy>HOGAN, KRISTEN M</cp:lastModifiedBy>
  <cp:revision>7</cp:revision>
  <dcterms:created xsi:type="dcterms:W3CDTF">2021-01-06T17:21:00Z</dcterms:created>
  <dcterms:modified xsi:type="dcterms:W3CDTF">2021-01-07T01:37:00Z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0x010100E96E012ED14A0E45BB5813C50E41DAE0</vt:lpwstr>
  </property>
</Properties>
</file>