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COM 218 LAB #8 WORKSHEET: POSITION PAPER OUTLINE</w:t>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NAME: ___</w:t>
      </w:r>
      <w:r w:rsidDel="00000000" w:rsidR="00000000" w:rsidRPr="00000000">
        <w:rPr>
          <w:b w:val="1"/>
          <w:rtl w:val="0"/>
        </w:rPr>
        <w:t xml:space="preserve">La’Derricka Brown</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_______________</w:t>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This lab asks you to brainstorm the possible main points for your policy position paper. Take a look at Assignment #5 on ReggieNet for full details about the paper. </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1. If you haven't already done so, sign up for an available policy topic </w:t>
      </w:r>
      <w:hyperlink r:id="rId7">
        <w:r w:rsidDel="00000000" w:rsidR="00000000" w:rsidRPr="00000000">
          <w:rPr>
            <w:rFonts w:ascii="Calibri" w:cs="Calibri" w:eastAsia="Calibri" w:hAnsi="Calibri"/>
            <w:b w:val="1"/>
            <w:i w:val="0"/>
            <w:smallCaps w:val="0"/>
            <w:strike w:val="0"/>
            <w:color w:val="0000ff"/>
            <w:sz w:val="24"/>
            <w:szCs w:val="24"/>
            <w:u w:val="none"/>
            <w:shd w:fill="auto" w:val="clear"/>
            <w:vertAlign w:val="baseline"/>
            <w:rtl w:val="0"/>
          </w:rPr>
          <w:t xml:space="preserve">here</w:t>
        </w:r>
      </w:hyperlink>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 (only one person per topic &amp; position)</w:t>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2. Write down your policy topic and whether you are taking the affirmative or negative position:</w:t>
      </w:r>
      <w:r w:rsidDel="00000000" w:rsidR="00000000" w:rsidRPr="00000000">
        <w:rPr>
          <w:rFonts w:ascii="Calibri" w:cs="Calibri" w:eastAsia="Calibri" w:hAnsi="Calibri"/>
          <w:b w:val="1"/>
          <w:i w:val="0"/>
          <w:smallCaps w:val="0"/>
          <w:strike w:val="0"/>
          <w:color w:val="000000"/>
          <w:sz w:val="24"/>
          <w:szCs w:val="24"/>
          <w:u w:val="single"/>
          <w:shd w:fill="auto" w:val="clear"/>
          <w:vertAlign w:val="baseline"/>
          <w:rtl w:val="0"/>
        </w:rPr>
        <w:t xml:space="preserve"> </w:t>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Affirmative: </w:t>
      </w:r>
      <w:r w:rsidDel="00000000" w:rsidR="00000000" w:rsidRPr="00000000">
        <w:rPr>
          <w:sz w:val="22"/>
          <w:szCs w:val="22"/>
          <w:highlight w:val="white"/>
          <w:rtl w:val="0"/>
        </w:rPr>
        <w:t xml:space="preserve">YouTube should be required to add disclaimers to "deepfake" videos</w:t>
      </w: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3. Complete the outline below by writing a complete sentence or two for each letter area:</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1. </w:t>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 xml:space="preserve">Introduction of the Problem</w:t>
      </w: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 State the problem underlying the topic: </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Deepfake videos are made up with people from existing videos or images and are manipulated to be real.</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B. List the major stakeholders involved, their values, and their priorities: </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users, creators, right holders, and advertisers are the stakeholders. The values and priorities vary. For example, a user's value may be their account and how they set it up to reflect themselves. A right holders value is the copyrights and how they handle illegal situations dealing with rights. </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C. Explain what might happen if the problem goes unsolved:</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t xml:space="preserve">If the problem goes unsolved “deepfake” videos will continue to spread on YouTube, deepfake is similar to imitation but worse.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Deepfake videos are unethical and are altered in many ways leading to many illegal </w:t>
      </w:r>
      <w:r w:rsidDel="00000000" w:rsidR="00000000" w:rsidRPr="00000000">
        <w:rPr>
          <w:rtl w:val="0"/>
        </w:rPr>
        <w:t xml:space="preserve">situations. </w:t>
      </w:r>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2. </w:t>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 xml:space="preserve">Alternative Solutions or Policies</w:t>
      </w: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 List possible alternative solutions that might be considered: </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Alternative solution would be uploading “deepfake” videos aren’t prohibited on YouTube. If you want to upload a “deepfake” video it has to go through a process and be approved.</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B. List the potential benefits and costs of the alternatives: </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 benefit would be no longer having to be aware of “deepfakes” and the information it provides. The cost may be losing users or creators by not being able to express/watch what they want. </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bookmarkStart w:colFirst="0" w:colLast="0" w:name="_heading=h.gjdgxs" w:id="0"/>
      <w:bookmarkEnd w:id="0"/>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C. Write a sentence explaining why the alternatives won't work:</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bookmarkStart w:colFirst="0" w:colLast="0" w:name="_heading=h.vv0ijjl53mjr" w:id="1"/>
      <w:bookmarkEnd w:id="1"/>
      <w:r w:rsidDel="00000000" w:rsidR="00000000" w:rsidRPr="00000000">
        <w:rPr>
          <w:rtl w:val="0"/>
        </w:rPr>
        <w:t xml:space="preserve">The alternatives won’t work because different users, creators, rights holders, etc. have different values and an alternative that restricts certain things may not be fair between users. </w:t>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3. </w:t>
      </w:r>
      <w:r w:rsidDel="00000000" w:rsidR="00000000" w:rsidRPr="00000000">
        <w:rPr>
          <w:rFonts w:ascii="Calibri" w:cs="Calibri" w:eastAsia="Calibri" w:hAnsi="Calibri"/>
          <w:b w:val="0"/>
          <w:i w:val="0"/>
          <w:smallCaps w:val="0"/>
          <w:strike w:val="0"/>
          <w:color w:val="000000"/>
          <w:sz w:val="24"/>
          <w:szCs w:val="24"/>
          <w:u w:val="single"/>
          <w:shd w:fill="auto" w:val="clear"/>
          <w:vertAlign w:val="baseline"/>
          <w:rtl w:val="0"/>
        </w:rPr>
        <w:t xml:space="preserve">Recommendations</w:t>
      </w: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 In a sentence, write down your recommendation to solve the problem: </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Add disclaimers to the videos before a users decides to watch them, pick something that is required to use if you’re creating a “deepfake” video before you publish, etc. There are many ways to solve the problem.</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B. In a sentence, explain why you think your recommendation will work: </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 think the recommendation would work because it can prevent people from watching, engaging, and making the video/image famous from the views. If it requires certain things/approval maybe people wouldn’t want to produce a “deepfake” video. </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C. Explain briefly, how your plan might be put into action: </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My plan might be put into action by sending out an email to the users, creators, right holders, advertisers, etc. to make them aware of our new policy and list bullet points on how “deepfakes” require certain things or are simply prohibited. </w:t>
      </w:r>
    </w:p>
    <w:p w:rsidR="00000000" w:rsidDel="00000000" w:rsidP="00000000" w:rsidRDefault="00000000" w:rsidRPr="00000000" w14:paraId="0000001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semiHidden w:val="1"/>
    <w:unhideWhenUsed w:val="1"/>
    <w:rsid w:val="00A17FC8"/>
    <w:pPr>
      <w:spacing w:after="100" w:afterAutospacing="1" w:before="100" w:beforeAutospacing="1"/>
    </w:pPr>
    <w:rPr>
      <w:rFonts w:ascii="Times New Roman" w:cs="Times New Roman" w:eastAsia="Times New Roman" w:hAnsi="Times New Roman"/>
    </w:rPr>
  </w:style>
  <w:style w:type="character" w:styleId="Hyperlink">
    <w:name w:val="Hyperlink"/>
    <w:basedOn w:val="DefaultParagraphFont"/>
    <w:uiPriority w:val="99"/>
    <w:semiHidden w:val="1"/>
    <w:unhideWhenUsed w:val="1"/>
    <w:rsid w:val="00A17FC8"/>
    <w:rPr>
      <w:color w:val="0000ff"/>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illinoisstateuniversity-my.sharepoint.com/:x:/g/personal/njcarpe_ilstu_edu/EXr-WjfPrGtMtyJfJw4QFVEBCJAuEykv2huDynIXgjO2F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xZWycRCV4uNRY/3+Qp17yfN8PIg==">AMUW2mVA15L0eXb6hngZym8zPlUKcTMkBAuAzXQr54lXoJB3nir8Ul+m9ogn7mm6If0xW+1N/pe+lDHq3KLtDjMRjWGHtjJ2ksS6V3ls17Oh5LzrVQQbCAPXCDMjNH1ap31UIbDL6vjyD4W35pL+sR0uKJZrsyVZ3w==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2020-11-10T06:48:00Z</dcterms:created>
  <dc:creator>Carpenter, Nathan</dc:creator>
</cp:coreProperties>
</file>