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C1E5A" w:rsidP="005B77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1E5A" w:rsidP="005B77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1E5A" w:rsidP="005B77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1E5A" w:rsidP="005B77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1E5A" w:rsidP="005B77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1E5A" w:rsidRPr="006C1E5A" w:rsidP="005B77D8">
      <w:pPr>
        <w:jc w:val="center"/>
        <w:rPr>
          <w:rFonts w:ascii="Times New Roman" w:hAnsi="Times New Roman" w:cs="Times New Roman"/>
          <w:sz w:val="24"/>
          <w:szCs w:val="24"/>
        </w:rPr>
      </w:pPr>
      <w:r w:rsidRPr="006C1E5A">
        <w:rPr>
          <w:rFonts w:ascii="Times New Roman" w:hAnsi="Times New Roman" w:cs="Times New Roman"/>
          <w:sz w:val="24"/>
          <w:szCs w:val="24"/>
        </w:rPr>
        <w:t xml:space="preserve">Career challenges </w:t>
      </w:r>
    </w:p>
    <w:p w:rsidR="006C1E5A" w:rsidRPr="006C1E5A" w:rsidP="005B77D8">
      <w:pPr>
        <w:jc w:val="center"/>
        <w:rPr>
          <w:rFonts w:ascii="Times New Roman" w:hAnsi="Times New Roman" w:cs="Times New Roman"/>
          <w:sz w:val="24"/>
          <w:szCs w:val="24"/>
        </w:rPr>
      </w:pPr>
      <w:r w:rsidRPr="006C1E5A">
        <w:rPr>
          <w:rFonts w:ascii="Times New Roman" w:hAnsi="Times New Roman" w:cs="Times New Roman"/>
          <w:sz w:val="24"/>
          <w:szCs w:val="24"/>
        </w:rPr>
        <w:t>Student’s Name</w:t>
      </w:r>
    </w:p>
    <w:p w:rsidR="006C1E5A" w:rsidRPr="006C1E5A" w:rsidP="005B77D8">
      <w:pPr>
        <w:jc w:val="center"/>
        <w:rPr>
          <w:rFonts w:ascii="Times New Roman" w:hAnsi="Times New Roman" w:cs="Times New Roman"/>
          <w:sz w:val="24"/>
          <w:szCs w:val="24"/>
        </w:rPr>
      </w:pPr>
      <w:r w:rsidRPr="006C1E5A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6C1E5A" w:rsidRPr="006C1E5A" w:rsidP="005B77D8">
      <w:pPr>
        <w:jc w:val="center"/>
        <w:rPr>
          <w:rFonts w:ascii="Times New Roman" w:hAnsi="Times New Roman" w:cs="Times New Roman"/>
          <w:sz w:val="24"/>
          <w:szCs w:val="24"/>
        </w:rPr>
      </w:pPr>
      <w:r w:rsidRPr="006C1E5A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6C1E5A" w:rsidP="005B77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1E5A" w:rsidP="005B77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1E5A" w:rsidP="005B77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1E5A" w:rsidP="005B77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1E5A" w:rsidP="005B77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1E5A" w:rsidP="005B77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1E5A" w:rsidP="005B77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1E5A" w:rsidP="006C1E5A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6C1E5A" w:rsidP="006C1E5A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148F8" w:rsidRPr="005B77D8" w:rsidP="005B77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7D8">
        <w:rPr>
          <w:rFonts w:ascii="Times New Roman" w:hAnsi="Times New Roman" w:cs="Times New Roman"/>
          <w:b/>
          <w:sz w:val="24"/>
          <w:szCs w:val="24"/>
        </w:rPr>
        <w:t>Burnout</w:t>
      </w:r>
    </w:p>
    <w:p w:rsidR="00A166F2" w:rsidRPr="005B77D8" w:rsidP="006C1E5A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5B77D8">
        <w:rPr>
          <w:rFonts w:ascii="Times New Roman" w:hAnsi="Times New Roman" w:cs="Times New Roman"/>
          <w:sz w:val="24"/>
          <w:szCs w:val="24"/>
        </w:rPr>
        <w:t xml:space="preserve">Burnout refers to a state of physical, emotional, and mental exhaustion caused by excessive stress. Burnout occurs when one feels overwhelmed, emotionally drained, and unable to meet </w:t>
      </w:r>
      <w:bookmarkStart w:id="0" w:name="_GoBack"/>
      <w:bookmarkEnd w:id="0"/>
      <w:r w:rsidRPr="005B77D8">
        <w:rPr>
          <w:rFonts w:ascii="Times New Roman" w:hAnsi="Times New Roman" w:cs="Times New Roman"/>
          <w:sz w:val="24"/>
          <w:szCs w:val="24"/>
        </w:rPr>
        <w:t>constant demands</w:t>
      </w:r>
      <w:r w:rsidRPr="009B3AC5" w:rsidR="009B3AC5">
        <w:rPr>
          <w:rFonts w:ascii="Times New Roman" w:hAnsi="Times New Roman" w:cs="Times New Roman"/>
          <w:sz w:val="24"/>
          <w:szCs w:val="24"/>
        </w:rPr>
        <w:t xml:space="preserve"> </w:t>
      </w:r>
      <w:r w:rsidR="009B3AC5">
        <w:rPr>
          <w:rFonts w:ascii="Times New Roman" w:hAnsi="Times New Roman" w:cs="Times New Roman"/>
          <w:sz w:val="24"/>
          <w:szCs w:val="24"/>
        </w:rPr>
        <w:t>(Gold, 1985)</w:t>
      </w:r>
      <w:r w:rsidRPr="009B3AC5">
        <w:rPr>
          <w:rFonts w:ascii="Times New Roman" w:hAnsi="Times New Roman" w:cs="Times New Roman"/>
          <w:sz w:val="24"/>
          <w:szCs w:val="24"/>
        </w:rPr>
        <w:t>.</w:t>
      </w:r>
      <w:r w:rsidRPr="005B77D8">
        <w:rPr>
          <w:rFonts w:ascii="Times New Roman" w:hAnsi="Times New Roman" w:cs="Times New Roman"/>
          <w:sz w:val="24"/>
          <w:szCs w:val="24"/>
        </w:rPr>
        <w:t xml:space="preserve"> Some of the factors that can cause job burnout include dysfunctional work dynamics, extreme stress in work, </w:t>
      </w:r>
      <w:r w:rsidRPr="005B77D8">
        <w:rPr>
          <w:rFonts w:ascii="Times New Roman" w:hAnsi="Times New Roman" w:cs="Times New Roman"/>
          <w:sz w:val="24"/>
          <w:szCs w:val="24"/>
        </w:rPr>
        <w:t>lack</w:t>
      </w:r>
      <w:r w:rsidRPr="005B77D8">
        <w:rPr>
          <w:rFonts w:ascii="Times New Roman" w:hAnsi="Times New Roman" w:cs="Times New Roman"/>
          <w:sz w:val="24"/>
          <w:szCs w:val="24"/>
        </w:rPr>
        <w:t xml:space="preserve"> of social support, work-life imbalance, and unclear job expectations.  These factors contribute to work burnout by causing more stress to the person, causing fatigue, </w:t>
      </w:r>
      <w:r w:rsidRPr="005B77D8" w:rsidR="00413E65">
        <w:rPr>
          <w:rFonts w:ascii="Times New Roman" w:hAnsi="Times New Roman" w:cs="Times New Roman"/>
          <w:sz w:val="24"/>
          <w:szCs w:val="24"/>
        </w:rPr>
        <w:t>and affecting a person's schedule and workload. Work burnout can be prevented by trying to relax, seek social support, regular physical exercises, develop healthy eating ha</w:t>
      </w:r>
      <w:r w:rsidR="009B3AC5">
        <w:rPr>
          <w:rFonts w:ascii="Times New Roman" w:hAnsi="Times New Roman" w:cs="Times New Roman"/>
          <w:sz w:val="24"/>
          <w:szCs w:val="24"/>
        </w:rPr>
        <w:t xml:space="preserve">bits, and have good sleeping habits (Pines &amp; Aronson, </w:t>
      </w:r>
      <w:r w:rsidRPr="009B3AC5" w:rsidR="009B3AC5">
        <w:rPr>
          <w:rFonts w:ascii="Times New Roman" w:hAnsi="Times New Roman" w:cs="Times New Roman"/>
          <w:sz w:val="24"/>
          <w:szCs w:val="24"/>
        </w:rPr>
        <w:t>1988). </w:t>
      </w:r>
    </w:p>
    <w:p w:rsidR="005B77D8" w:rsidRPr="005B77D8" w:rsidP="005B77D8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5B77D8">
        <w:rPr>
          <w:rFonts w:ascii="Times New Roman" w:hAnsi="Times New Roman" w:cs="Times New Roman"/>
          <w:sz w:val="24"/>
          <w:szCs w:val="24"/>
        </w:rPr>
        <w:t xml:space="preserve">I would recommend the person to set a clear goal about what he/she wants to achieve. Secondly, I </w:t>
      </w:r>
      <w:r w:rsidRPr="005B77D8">
        <w:rPr>
          <w:rFonts w:ascii="Times New Roman" w:hAnsi="Times New Roman" w:cs="Times New Roman"/>
          <w:sz w:val="24"/>
          <w:szCs w:val="24"/>
        </w:rPr>
        <w:t>would recommend him/</w:t>
      </w:r>
      <w:r w:rsidRPr="005B77D8">
        <w:rPr>
          <w:rFonts w:ascii="Times New Roman" w:hAnsi="Times New Roman" w:cs="Times New Roman"/>
          <w:sz w:val="24"/>
          <w:szCs w:val="24"/>
        </w:rPr>
        <w:t>her</w:t>
      </w:r>
      <w:r w:rsidRPr="005B77D8">
        <w:rPr>
          <w:rFonts w:ascii="Times New Roman" w:hAnsi="Times New Roman" w:cs="Times New Roman"/>
          <w:sz w:val="24"/>
          <w:szCs w:val="24"/>
        </w:rPr>
        <w:t xml:space="preserve"> to be intentional, plan his/her development through learning, and look for and take the right opportunities.
</w:t>
      </w:r>
    </w:p>
    <w:p w:rsidR="006A1575" w:rsidP="005B77D8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5B77D8">
        <w:rPr>
          <w:rFonts w:ascii="Times New Roman" w:hAnsi="Times New Roman" w:cs="Times New Roman"/>
          <w:sz w:val="24"/>
          <w:szCs w:val="24"/>
        </w:rPr>
        <w:t>Applying these recommendations would help in my corrections career in that I will help me execute my duties with competence and professionalism. It will also help me further my</w:t>
      </w:r>
      <w:r w:rsidR="002470CC">
        <w:rPr>
          <w:rFonts w:ascii="Times New Roman" w:hAnsi="Times New Roman" w:cs="Times New Roman"/>
          <w:sz w:val="24"/>
          <w:szCs w:val="24"/>
        </w:rPr>
        <w:t xml:space="preserve"> career in the future and increase job </w:t>
      </w:r>
      <w:r w:rsidRPr="005B77D8">
        <w:rPr>
          <w:rFonts w:ascii="Times New Roman" w:hAnsi="Times New Roman" w:cs="Times New Roman"/>
          <w:sz w:val="24"/>
          <w:szCs w:val="24"/>
        </w:rPr>
        <w:t xml:space="preserve">opportunities </w:t>
      </w:r>
      <w:r w:rsidR="002470CC">
        <w:rPr>
          <w:rFonts w:ascii="Times New Roman" w:hAnsi="Times New Roman" w:cs="Times New Roman"/>
          <w:sz w:val="24"/>
          <w:szCs w:val="24"/>
        </w:rPr>
        <w:t>for my career</w:t>
      </w:r>
      <w:r w:rsidRPr="005B77D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B3AC5" w:rsidP="005B77D8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9B3AC5" w:rsidP="005B77D8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9B3AC5" w:rsidP="005B77D8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9B3AC5" w:rsidP="005B77D8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9B3AC5" w:rsidP="005B77D8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9B3AC5" w:rsidP="005B77D8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9B3AC5" w:rsidRPr="009B3AC5" w:rsidP="00E60525">
      <w:pPr>
        <w:ind w:left="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3AC5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9B3AC5" w:rsidP="005B77D8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9B3AC5">
        <w:rPr>
          <w:rFonts w:ascii="Times New Roman" w:hAnsi="Times New Roman" w:cs="Times New Roman"/>
          <w:sz w:val="24"/>
          <w:szCs w:val="24"/>
        </w:rPr>
        <w:t>Gold, Y. (1985). Burnout: Causes and solutions. </w:t>
      </w:r>
      <w:r w:rsidRPr="009B3AC5">
        <w:rPr>
          <w:rFonts w:ascii="Times New Roman" w:hAnsi="Times New Roman" w:cs="Times New Roman"/>
          <w:i/>
          <w:iCs/>
          <w:sz w:val="24"/>
          <w:szCs w:val="24"/>
        </w:rPr>
        <w:t>The Clearing House</w:t>
      </w:r>
      <w:r w:rsidRPr="009B3AC5">
        <w:rPr>
          <w:rFonts w:ascii="Times New Roman" w:hAnsi="Times New Roman" w:cs="Times New Roman"/>
          <w:sz w:val="24"/>
          <w:szCs w:val="24"/>
        </w:rPr>
        <w:t>, </w:t>
      </w:r>
      <w:r w:rsidRPr="009B3AC5">
        <w:rPr>
          <w:rFonts w:ascii="Times New Roman" w:hAnsi="Times New Roman" w:cs="Times New Roman"/>
          <w:i/>
          <w:iCs/>
          <w:sz w:val="24"/>
          <w:szCs w:val="24"/>
        </w:rPr>
        <w:t>58</w:t>
      </w:r>
      <w:r w:rsidRPr="009B3AC5">
        <w:rPr>
          <w:rFonts w:ascii="Times New Roman" w:hAnsi="Times New Roman" w:cs="Times New Roman"/>
          <w:sz w:val="24"/>
          <w:szCs w:val="24"/>
        </w:rPr>
        <w:t>(5), 210-212.</w:t>
      </w:r>
    </w:p>
    <w:p w:rsidR="009B3AC5" w:rsidP="005B77D8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9B3AC5">
        <w:rPr>
          <w:rFonts w:ascii="Times New Roman" w:hAnsi="Times New Roman" w:cs="Times New Roman"/>
          <w:sz w:val="24"/>
          <w:szCs w:val="24"/>
        </w:rPr>
        <w:t>Pines, A., &amp; Aronson, E. (1988). </w:t>
      </w:r>
      <w:r w:rsidRPr="009B3AC5">
        <w:rPr>
          <w:rFonts w:ascii="Times New Roman" w:hAnsi="Times New Roman" w:cs="Times New Roman"/>
          <w:i/>
          <w:iCs/>
          <w:sz w:val="24"/>
          <w:szCs w:val="24"/>
        </w:rPr>
        <w:t>Career burnout: Causes and cures</w:t>
      </w:r>
      <w:r w:rsidRPr="009B3AC5">
        <w:rPr>
          <w:rFonts w:ascii="Times New Roman" w:hAnsi="Times New Roman" w:cs="Times New Roman"/>
          <w:sz w:val="24"/>
          <w:szCs w:val="24"/>
        </w:rPr>
        <w:t>. Free press.</w:t>
      </w:r>
    </w:p>
    <w:p w:rsidR="009B3AC5" w:rsidP="005B77D8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9B3AC5" w:rsidP="005B77D8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9B3AC5" w:rsidP="005B77D8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9B3AC5" w:rsidRPr="005B77D8" w:rsidP="005B77D8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0437940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6C1E5A" w:rsidRPr="006C1E5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C1E5A">
          <w:rPr>
            <w:rFonts w:ascii="Times New Roman" w:hAnsi="Times New Roman" w:cs="Times New Roman"/>
            <w:sz w:val="24"/>
            <w:szCs w:val="24"/>
          </w:rPr>
          <w:t xml:space="preserve">BURNOUT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      </w:t>
        </w:r>
        <w:r w:rsidRPr="006C1E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C1E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C1E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C1E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C1E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0E9"/>
    <w:rsid w:val="002470CC"/>
    <w:rsid w:val="00413E65"/>
    <w:rsid w:val="005B77D8"/>
    <w:rsid w:val="006A1575"/>
    <w:rsid w:val="006C1E5A"/>
    <w:rsid w:val="006F3FF5"/>
    <w:rsid w:val="007148F8"/>
    <w:rsid w:val="009B3AC5"/>
    <w:rsid w:val="00A166F2"/>
    <w:rsid w:val="00CF70E9"/>
    <w:rsid w:val="00E6052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BC32F77-CDE4-4F5E-B8DB-857727B8A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1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1E5A"/>
  </w:style>
  <w:style w:type="paragraph" w:styleId="Footer">
    <w:name w:val="footer"/>
    <w:basedOn w:val="Normal"/>
    <w:link w:val="FooterChar"/>
    <w:uiPriority w:val="99"/>
    <w:unhideWhenUsed/>
    <w:rsid w:val="006C1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3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dcterms:created xsi:type="dcterms:W3CDTF">2020-06-27T20:30:00Z</dcterms:created>
  <dcterms:modified xsi:type="dcterms:W3CDTF">2020-06-28T11:35:00Z</dcterms:modified>
</cp:coreProperties>
</file>