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9559B2" w:rsidRPr="007F017C" w:rsidRDefault="009559B2" w:rsidP="007F017C">
      <w:pPr>
        <w:spacing w:after="0" w:line="480" w:lineRule="auto"/>
        <w:jc w:val="center"/>
        <w:rPr>
          <w:rFonts w:ascii="Times New Roman" w:eastAsia="Times New Roman" w:hAnsi="Times New Roman" w:cs="Times New Roman"/>
          <w:color w:val="222222"/>
          <w:sz w:val="24"/>
          <w:szCs w:val="24"/>
        </w:rPr>
      </w:pPr>
      <w:r w:rsidRPr="007F017C">
        <w:rPr>
          <w:rFonts w:ascii="Times New Roman" w:eastAsia="Times New Roman" w:hAnsi="Times New Roman" w:cs="Times New Roman"/>
          <w:color w:val="222222"/>
          <w:sz w:val="24"/>
          <w:szCs w:val="24"/>
        </w:rPr>
        <w:t>Current business article</w:t>
      </w:r>
    </w:p>
    <w:p w:rsidR="009559B2" w:rsidRPr="007F017C" w:rsidRDefault="007F017C" w:rsidP="007F017C">
      <w:pPr>
        <w:spacing w:after="0" w:line="480" w:lineRule="auto"/>
        <w:jc w:val="center"/>
        <w:rPr>
          <w:rFonts w:ascii="Times New Roman" w:eastAsia="Times New Roman" w:hAnsi="Times New Roman" w:cs="Times New Roman"/>
          <w:color w:val="222222"/>
          <w:sz w:val="24"/>
          <w:szCs w:val="24"/>
        </w:rPr>
      </w:pPr>
      <w:r w:rsidRPr="007F017C">
        <w:rPr>
          <w:rFonts w:ascii="Times New Roman" w:eastAsia="Times New Roman" w:hAnsi="Times New Roman" w:cs="Times New Roman"/>
          <w:color w:val="222222"/>
          <w:sz w:val="24"/>
          <w:szCs w:val="24"/>
        </w:rPr>
        <w:t>Name</w:t>
      </w:r>
    </w:p>
    <w:p w:rsidR="007F017C" w:rsidRPr="007F017C" w:rsidRDefault="007F017C" w:rsidP="007F017C">
      <w:pPr>
        <w:spacing w:after="0" w:line="480" w:lineRule="auto"/>
        <w:jc w:val="center"/>
        <w:rPr>
          <w:rFonts w:ascii="Times New Roman" w:eastAsia="Times New Roman" w:hAnsi="Times New Roman" w:cs="Times New Roman"/>
          <w:color w:val="222222"/>
          <w:sz w:val="24"/>
          <w:szCs w:val="24"/>
        </w:rPr>
      </w:pPr>
      <w:r w:rsidRPr="007F017C">
        <w:rPr>
          <w:rFonts w:ascii="Times New Roman" w:eastAsia="Times New Roman" w:hAnsi="Times New Roman" w:cs="Times New Roman"/>
          <w:color w:val="222222"/>
          <w:sz w:val="24"/>
          <w:szCs w:val="24"/>
        </w:rPr>
        <w:t>Instructor</w:t>
      </w:r>
    </w:p>
    <w:p w:rsidR="007F017C" w:rsidRPr="007F017C" w:rsidRDefault="007F017C" w:rsidP="007F017C">
      <w:pPr>
        <w:spacing w:after="0" w:line="480" w:lineRule="auto"/>
        <w:jc w:val="center"/>
        <w:rPr>
          <w:rFonts w:ascii="Times New Roman" w:eastAsia="Times New Roman" w:hAnsi="Times New Roman" w:cs="Times New Roman"/>
          <w:color w:val="222222"/>
          <w:sz w:val="24"/>
          <w:szCs w:val="24"/>
        </w:rPr>
      </w:pPr>
      <w:r w:rsidRPr="007F017C">
        <w:rPr>
          <w:rFonts w:ascii="Times New Roman" w:eastAsia="Times New Roman" w:hAnsi="Times New Roman" w:cs="Times New Roman"/>
          <w:color w:val="222222"/>
          <w:sz w:val="24"/>
          <w:szCs w:val="24"/>
        </w:rPr>
        <w:t>Course</w:t>
      </w:r>
    </w:p>
    <w:p w:rsidR="007F017C" w:rsidRPr="007F017C" w:rsidRDefault="007F017C" w:rsidP="007F017C">
      <w:pPr>
        <w:spacing w:after="0" w:line="480" w:lineRule="auto"/>
        <w:jc w:val="center"/>
        <w:rPr>
          <w:rFonts w:ascii="Times New Roman" w:eastAsia="Times New Roman" w:hAnsi="Times New Roman" w:cs="Times New Roman"/>
          <w:color w:val="222222"/>
          <w:sz w:val="24"/>
          <w:szCs w:val="24"/>
        </w:rPr>
      </w:pPr>
      <w:r w:rsidRPr="007F017C">
        <w:rPr>
          <w:rFonts w:ascii="Times New Roman" w:eastAsia="Times New Roman" w:hAnsi="Times New Roman" w:cs="Times New Roman"/>
          <w:color w:val="222222"/>
          <w:sz w:val="24"/>
          <w:szCs w:val="24"/>
        </w:rPr>
        <w:t>Date</w:t>
      </w:r>
    </w:p>
    <w:p w:rsidR="007F017C" w:rsidRPr="007F017C" w:rsidRDefault="007F017C" w:rsidP="007F017C">
      <w:pPr>
        <w:spacing w:after="0" w:line="480" w:lineRule="auto"/>
        <w:jc w:val="center"/>
        <w:rPr>
          <w:rFonts w:ascii="Times New Roman" w:eastAsia="Times New Roman" w:hAnsi="Times New Roman" w:cs="Times New Roman"/>
          <w:color w:val="222222"/>
          <w:sz w:val="24"/>
          <w:szCs w:val="24"/>
        </w:rPr>
      </w:pPr>
    </w:p>
    <w:p w:rsidR="009559B2" w:rsidRPr="007F017C" w:rsidRDefault="009559B2"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3E65B7" w:rsidRPr="007F017C" w:rsidRDefault="003E65B7" w:rsidP="007F017C">
      <w:pPr>
        <w:spacing w:after="0" w:line="480" w:lineRule="auto"/>
        <w:jc w:val="center"/>
        <w:rPr>
          <w:rFonts w:ascii="Times New Roman" w:eastAsia="Times New Roman" w:hAnsi="Times New Roman" w:cs="Times New Roman"/>
          <w:color w:val="222222"/>
          <w:sz w:val="24"/>
          <w:szCs w:val="24"/>
        </w:rPr>
      </w:pPr>
    </w:p>
    <w:p w:rsidR="007729CE" w:rsidRPr="007729CE" w:rsidRDefault="007F017C" w:rsidP="007729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729CE" w:rsidRPr="007729CE">
        <w:rPr>
          <w:rFonts w:ascii="Times New Roman" w:hAnsi="Times New Roman" w:cs="Times New Roman"/>
          <w:sz w:val="24"/>
          <w:szCs w:val="24"/>
        </w:rPr>
        <w:t>Social media apart from the fact that it is used for creating and sharing of information, ideas, career interests and other forms of expressions via the network and virtual communities it is also used as a way of improving a business thus creating a competitive environment business wise. The impact of social media has led to the rise of new competitive companies. There are some ways social media has been used by companies to create the existing competitive environment (Skousen 2017). Today, there is 3 billion internet user, and among the 3 billion, 2 billion have active social media accounts.  In this article, the many ways social media has impacted the business world by creating a competitive environment has been discussed. This research article aims at showing the social media strategies companies have adopted in creating a competitive environment.</w:t>
      </w:r>
    </w:p>
    <w:p w:rsidR="007729CE" w:rsidRDefault="007729CE" w:rsidP="007729CE">
      <w:pPr>
        <w:spacing w:line="480" w:lineRule="auto"/>
        <w:rPr>
          <w:rFonts w:ascii="Times New Roman" w:hAnsi="Times New Roman" w:cs="Times New Roman"/>
          <w:sz w:val="24"/>
          <w:szCs w:val="24"/>
        </w:rPr>
      </w:pPr>
      <w:r>
        <w:rPr>
          <w:rFonts w:ascii="Times New Roman" w:hAnsi="Times New Roman" w:cs="Times New Roman"/>
          <w:sz w:val="24"/>
          <w:szCs w:val="24"/>
        </w:rPr>
        <w:tab/>
      </w:r>
      <w:r w:rsidRPr="007729CE">
        <w:rPr>
          <w:rFonts w:ascii="Times New Roman" w:hAnsi="Times New Roman" w:cs="Times New Roman"/>
          <w:sz w:val="24"/>
          <w:szCs w:val="24"/>
        </w:rPr>
        <w:t>Social media has helped companies increase brand awareness and loyalty. Companies have now strategized in creating a social media account that connects the customers to the company affiliates. With the presence of social media, customers find it easy connecting with the company. By connecting to customers in social media company is more likely to increase its brand loyalty and customer retention. Every company now has adopted this marketing strategy thus bringing up a competitive environment. Also, social media has increased competition among companies as companies are finding out what other competitors are doing to be in the lead. Through social media, they have found out what the competitors are doing, and they have adopted the ways thus creating a competitive environment (Noe Hollenbeck, Gerhart, &amp; Wright 2017). This strategy has led to companies creating a Hootsuite that identifies companies that produce similar products like you. By finding out what your competitors are doing, one improves their business by offering way much quality products than your competitors. This finally contributes to a competitive environment.</w:t>
      </w:r>
    </w:p>
    <w:p w:rsidR="007729CE" w:rsidRPr="007729CE" w:rsidRDefault="007729CE" w:rsidP="007729C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729CE">
        <w:rPr>
          <w:rFonts w:ascii="Times New Roman" w:hAnsi="Times New Roman" w:cs="Times New Roman"/>
          <w:sz w:val="24"/>
          <w:szCs w:val="24"/>
        </w:rPr>
        <w:t>Competition has increased since companies have adopted the new marketing strategy with the help of social media. In the recent past, marketing had been a challenge when the time was the factor. Now, marketing has been made easier by the help of social media. Many customers are now connected to social media, so when sharing content, it becomes easier and faster compared to the recent past. This strategy of marketing has led to the growth of companies thus creating and increasing the competition rates by companies. Finally, companies have adopted the new strategy of winning and maintaining customers in social media by building up a relationship. Social media is now used by companies in not only for marketing purposes but also for an opportunity to enrich relationship with the customer. A good example where social media has been used as an opportunity to enrich a company’s relationship with their customer is the tourism companies. Tourism companies build a relationship with the tourist before, during and after the book trips with companies (Kim &amp; Ko 2017). Other strategies companies used to increase competition with the help of social media include; increasing website traffic and search ranks. This strategy of creating traffic on social media in a way markets a company as the social media users find interest in searching for more details on the market.</w:t>
      </w:r>
    </w:p>
    <w:p w:rsidR="007729CE" w:rsidRDefault="007729CE" w:rsidP="007729CE">
      <w:pPr>
        <w:spacing w:line="480" w:lineRule="auto"/>
        <w:rPr>
          <w:rFonts w:ascii="Times New Roman" w:eastAsia="Times New Roman" w:hAnsi="Times New Roman" w:cs="Times New Roman"/>
          <w:color w:val="222222"/>
          <w:sz w:val="24"/>
          <w:szCs w:val="24"/>
        </w:rPr>
      </w:pPr>
      <w:r>
        <w:rPr>
          <w:rFonts w:ascii="Times New Roman" w:hAnsi="Times New Roman" w:cs="Times New Roman"/>
          <w:sz w:val="24"/>
          <w:szCs w:val="24"/>
        </w:rPr>
        <w:tab/>
      </w:r>
      <w:r w:rsidRPr="007729CE">
        <w:rPr>
          <w:rFonts w:ascii="Times New Roman" w:hAnsi="Times New Roman" w:cs="Times New Roman"/>
          <w:sz w:val="24"/>
          <w:szCs w:val="24"/>
        </w:rPr>
        <w:t>Getting it right started on social media to grow one's business is a very important step in creating a competitive environment all over. By the help of social media companies have taken ideas on how they are to improve satisfy the needs of their customers (Skousen 2017). The social media platforms that have mainly been used for creating a competitive environment in the business world are Facebook and Twitter among others. Thus, social media has helped companies match the competition by other companies by adopting the strategies discussed above.</w:t>
      </w:r>
      <w:r w:rsidRPr="007729CE">
        <w:rPr>
          <w:rFonts w:ascii="Times New Roman" w:eastAsia="Times New Roman" w:hAnsi="Times New Roman" w:cs="Times New Roman"/>
          <w:color w:val="222222"/>
          <w:sz w:val="24"/>
          <w:szCs w:val="24"/>
        </w:rPr>
        <w:t xml:space="preserve"> </w:t>
      </w:r>
    </w:p>
    <w:p w:rsidR="007729CE" w:rsidRDefault="007729CE" w:rsidP="007729CE">
      <w:pPr>
        <w:spacing w:line="480" w:lineRule="auto"/>
        <w:rPr>
          <w:rFonts w:ascii="Times New Roman" w:eastAsia="Times New Roman" w:hAnsi="Times New Roman" w:cs="Times New Roman"/>
          <w:color w:val="222222"/>
          <w:sz w:val="24"/>
          <w:szCs w:val="24"/>
        </w:rPr>
      </w:pPr>
    </w:p>
    <w:p w:rsidR="00B51A03" w:rsidRPr="007F017C" w:rsidRDefault="00B51A03" w:rsidP="007729CE">
      <w:pPr>
        <w:spacing w:line="480" w:lineRule="auto"/>
        <w:jc w:val="center"/>
        <w:rPr>
          <w:rFonts w:ascii="Times New Roman" w:eastAsia="Times New Roman" w:hAnsi="Times New Roman" w:cs="Times New Roman"/>
          <w:color w:val="222222"/>
          <w:sz w:val="24"/>
          <w:szCs w:val="24"/>
        </w:rPr>
      </w:pPr>
      <w:r w:rsidRPr="007F017C">
        <w:rPr>
          <w:rFonts w:ascii="Times New Roman" w:eastAsia="Times New Roman" w:hAnsi="Times New Roman" w:cs="Times New Roman"/>
          <w:color w:val="222222"/>
          <w:sz w:val="24"/>
          <w:szCs w:val="24"/>
        </w:rPr>
        <w:lastRenderedPageBreak/>
        <w:t>Reference</w:t>
      </w:r>
      <w:r w:rsidR="0024160E">
        <w:rPr>
          <w:rFonts w:ascii="Times New Roman" w:eastAsia="Times New Roman" w:hAnsi="Times New Roman" w:cs="Times New Roman"/>
          <w:color w:val="222222"/>
          <w:sz w:val="24"/>
          <w:szCs w:val="24"/>
        </w:rPr>
        <w:t>s</w:t>
      </w:r>
    </w:p>
    <w:p w:rsidR="0024160E" w:rsidRPr="0024160E" w:rsidRDefault="0024160E" w:rsidP="0024160E">
      <w:pPr>
        <w:spacing w:line="480" w:lineRule="auto"/>
        <w:ind w:left="720" w:hanging="720"/>
        <w:rPr>
          <w:rFonts w:ascii="Times New Roman" w:hAnsi="Times New Roman" w:cs="Times New Roman"/>
          <w:sz w:val="24"/>
          <w:szCs w:val="24"/>
        </w:rPr>
      </w:pPr>
      <w:r w:rsidRPr="0024160E">
        <w:rPr>
          <w:rFonts w:ascii="Times New Roman" w:hAnsi="Times New Roman" w:cs="Times New Roman"/>
          <w:color w:val="000000"/>
          <w:sz w:val="24"/>
          <w:szCs w:val="24"/>
          <w:shd w:val="clear" w:color="auto" w:fill="FFFFFF"/>
        </w:rPr>
        <w:t>Skousen, Joe. (2017) “Gain a Massive Competitive Advantage with a Modern RE CRM.”</w:t>
      </w:r>
      <w:r w:rsidRPr="0024160E">
        <w:rPr>
          <w:rFonts w:ascii="Times New Roman" w:hAnsi="Times New Roman" w:cs="Times New Roman"/>
          <w:i/>
          <w:iCs/>
          <w:color w:val="000000"/>
          <w:sz w:val="24"/>
          <w:szCs w:val="24"/>
          <w:shd w:val="clear" w:color="auto" w:fill="FFFFFF"/>
        </w:rPr>
        <w:t>Inman</w:t>
      </w:r>
      <w:r w:rsidRPr="0024160E">
        <w:rPr>
          <w:rFonts w:ascii="Times New Roman" w:hAnsi="Times New Roman" w:cs="Times New Roman"/>
          <w:color w:val="000000"/>
          <w:sz w:val="24"/>
          <w:szCs w:val="24"/>
          <w:shd w:val="clear" w:color="auto" w:fill="FFFFFF"/>
        </w:rPr>
        <w:t xml:space="preserve">, Inman, 7 Nov. </w:t>
      </w:r>
      <w:hyperlink r:id="rId6" w:history="1">
        <w:r w:rsidRPr="0024160E">
          <w:rPr>
            <w:rStyle w:val="Hyperlink"/>
            <w:rFonts w:ascii="Times New Roman" w:hAnsi="Times New Roman" w:cs="Times New Roman"/>
            <w:sz w:val="24"/>
            <w:szCs w:val="24"/>
            <w:shd w:val="clear" w:color="auto" w:fill="FFFFFF"/>
          </w:rPr>
          <w:t>www.inman.com/2017/11/13/gain-massive-competitive-advantage-modern-real-estate-crm/</w:t>
        </w:r>
      </w:hyperlink>
      <w:r w:rsidRPr="0024160E">
        <w:rPr>
          <w:rFonts w:ascii="Times New Roman" w:hAnsi="Times New Roman" w:cs="Times New Roman"/>
          <w:color w:val="000000"/>
          <w:sz w:val="24"/>
          <w:szCs w:val="24"/>
          <w:shd w:val="clear" w:color="auto" w:fill="FFFFFF"/>
        </w:rPr>
        <w:t xml:space="preserve">. Retrieved from </w:t>
      </w:r>
      <w:r w:rsidRPr="0024160E">
        <w:rPr>
          <w:rFonts w:ascii="Times New Roman" w:hAnsi="Times New Roman" w:cs="Times New Roman"/>
          <w:sz w:val="24"/>
          <w:szCs w:val="24"/>
        </w:rPr>
        <w:t>https://www.inman.com/2017/11/13/gain-massive-competitive-advantage-modern-real-estate-crm/</w:t>
      </w:r>
    </w:p>
    <w:p w:rsidR="001E1C75" w:rsidRPr="0024160E" w:rsidRDefault="001E1C75" w:rsidP="0024160E">
      <w:pPr>
        <w:spacing w:line="480" w:lineRule="auto"/>
        <w:ind w:left="720" w:hanging="720"/>
        <w:rPr>
          <w:rFonts w:ascii="Times New Roman" w:hAnsi="Times New Roman" w:cs="Times New Roman"/>
          <w:sz w:val="24"/>
          <w:szCs w:val="24"/>
        </w:rPr>
      </w:pPr>
      <w:r w:rsidRPr="0024160E">
        <w:rPr>
          <w:rFonts w:ascii="Times New Roman" w:hAnsi="Times New Roman" w:cs="Times New Roman"/>
          <w:sz w:val="24"/>
          <w:szCs w:val="24"/>
        </w:rPr>
        <w:t>Kim, A. J., &amp;Ko, E. (2017). Do social media marketing activities enhance customer equity? An empirical study of the luxury fashion brand. </w:t>
      </w:r>
      <w:r w:rsidRPr="0024160E">
        <w:rPr>
          <w:rFonts w:ascii="Times New Roman" w:hAnsi="Times New Roman" w:cs="Times New Roman"/>
          <w:i/>
          <w:iCs/>
          <w:sz w:val="24"/>
          <w:szCs w:val="24"/>
        </w:rPr>
        <w:t>Journal of Business Research</w:t>
      </w:r>
      <w:r w:rsidRPr="0024160E">
        <w:rPr>
          <w:rFonts w:ascii="Times New Roman" w:hAnsi="Times New Roman" w:cs="Times New Roman"/>
          <w:sz w:val="24"/>
          <w:szCs w:val="24"/>
        </w:rPr>
        <w:t>, </w:t>
      </w:r>
      <w:r w:rsidRPr="0024160E">
        <w:rPr>
          <w:rFonts w:ascii="Times New Roman" w:hAnsi="Times New Roman" w:cs="Times New Roman"/>
          <w:i/>
          <w:iCs/>
          <w:sz w:val="24"/>
          <w:szCs w:val="24"/>
        </w:rPr>
        <w:t>65</w:t>
      </w:r>
      <w:r w:rsidRPr="0024160E">
        <w:rPr>
          <w:rFonts w:ascii="Times New Roman" w:hAnsi="Times New Roman" w:cs="Times New Roman"/>
          <w:sz w:val="24"/>
          <w:szCs w:val="24"/>
        </w:rPr>
        <w:t>(10), 1480-1486.</w:t>
      </w:r>
    </w:p>
    <w:p w:rsidR="001E1C75" w:rsidRPr="0024160E" w:rsidRDefault="001E1C75" w:rsidP="0024160E">
      <w:pPr>
        <w:spacing w:line="480" w:lineRule="auto"/>
        <w:ind w:left="720" w:hanging="720"/>
        <w:rPr>
          <w:rFonts w:ascii="Times New Roman" w:hAnsi="Times New Roman" w:cs="Times New Roman"/>
          <w:sz w:val="24"/>
          <w:szCs w:val="24"/>
        </w:rPr>
      </w:pPr>
      <w:r w:rsidRPr="0024160E">
        <w:rPr>
          <w:rFonts w:ascii="Times New Roman" w:hAnsi="Times New Roman" w:cs="Times New Roman"/>
          <w:sz w:val="24"/>
          <w:szCs w:val="24"/>
        </w:rPr>
        <w:t>Noe, R. A., Hollenbeck, J. R., Gerhart, B., &amp; Wright, P. M. (2017). </w:t>
      </w:r>
      <w:r w:rsidRPr="0024160E">
        <w:rPr>
          <w:rFonts w:ascii="Times New Roman" w:hAnsi="Times New Roman" w:cs="Times New Roman"/>
          <w:i/>
          <w:iCs/>
          <w:sz w:val="24"/>
          <w:szCs w:val="24"/>
        </w:rPr>
        <w:t>Gaining a competitive advantage</w:t>
      </w:r>
      <w:r w:rsidRPr="0024160E">
        <w:rPr>
          <w:rFonts w:ascii="Times New Roman" w:hAnsi="Times New Roman" w:cs="Times New Roman"/>
          <w:sz w:val="24"/>
          <w:szCs w:val="24"/>
        </w:rPr>
        <w:t>. Irwin: McGraw-Hill.</w:t>
      </w:r>
    </w:p>
    <w:p w:rsidR="001E1C75" w:rsidRPr="007F017C" w:rsidRDefault="001E1C75" w:rsidP="007F017C">
      <w:pPr>
        <w:spacing w:line="480" w:lineRule="auto"/>
        <w:rPr>
          <w:rFonts w:ascii="Times New Roman" w:hAnsi="Times New Roman" w:cs="Times New Roman"/>
          <w:sz w:val="24"/>
          <w:szCs w:val="24"/>
        </w:rPr>
      </w:pPr>
    </w:p>
    <w:p w:rsidR="00B51A03" w:rsidRPr="007F017C" w:rsidRDefault="00B51A03" w:rsidP="007F017C">
      <w:pPr>
        <w:spacing w:after="0" w:line="480" w:lineRule="auto"/>
        <w:jc w:val="center"/>
        <w:rPr>
          <w:rFonts w:ascii="Times New Roman" w:eastAsia="Times New Roman" w:hAnsi="Times New Roman" w:cs="Times New Roman"/>
          <w:color w:val="222222"/>
          <w:sz w:val="24"/>
          <w:szCs w:val="24"/>
        </w:rPr>
      </w:pPr>
    </w:p>
    <w:p w:rsidR="009559B2" w:rsidRPr="007F017C" w:rsidRDefault="009559B2" w:rsidP="007F017C">
      <w:pPr>
        <w:spacing w:after="0" w:line="480" w:lineRule="auto"/>
        <w:jc w:val="center"/>
        <w:rPr>
          <w:rFonts w:ascii="Times New Roman" w:eastAsia="Times New Roman" w:hAnsi="Times New Roman" w:cs="Times New Roman"/>
          <w:color w:val="222222"/>
          <w:sz w:val="24"/>
          <w:szCs w:val="24"/>
        </w:rPr>
      </w:pPr>
      <w:bookmarkStart w:id="0" w:name="_GoBack"/>
      <w:bookmarkEnd w:id="0"/>
    </w:p>
    <w:p w:rsidR="0008027E" w:rsidRPr="007F017C" w:rsidRDefault="0008027E" w:rsidP="007F017C">
      <w:pPr>
        <w:spacing w:line="480" w:lineRule="auto"/>
        <w:jc w:val="center"/>
        <w:rPr>
          <w:rFonts w:ascii="Times New Roman" w:hAnsi="Times New Roman" w:cs="Times New Roman"/>
          <w:sz w:val="24"/>
          <w:szCs w:val="24"/>
        </w:rPr>
      </w:pPr>
    </w:p>
    <w:sectPr w:rsidR="0008027E" w:rsidRPr="007F017C" w:rsidSect="007F01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8E6" w:rsidRDefault="006358E6" w:rsidP="0005396A">
      <w:pPr>
        <w:spacing w:after="0" w:line="240" w:lineRule="auto"/>
      </w:pPr>
      <w:r>
        <w:separator/>
      </w:r>
    </w:p>
  </w:endnote>
  <w:endnote w:type="continuationSeparator" w:id="1">
    <w:p w:rsidR="006358E6" w:rsidRDefault="006358E6" w:rsidP="000539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8E6" w:rsidRDefault="006358E6" w:rsidP="0005396A">
      <w:pPr>
        <w:spacing w:after="0" w:line="240" w:lineRule="auto"/>
      </w:pPr>
      <w:r>
        <w:separator/>
      </w:r>
    </w:p>
  </w:footnote>
  <w:footnote w:type="continuationSeparator" w:id="1">
    <w:p w:rsidR="006358E6" w:rsidRDefault="006358E6" w:rsidP="000539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801642"/>
      <w:docPartObj>
        <w:docPartGallery w:val="Page Numbers (Top of Page)"/>
        <w:docPartUnique/>
      </w:docPartObj>
    </w:sdtPr>
    <w:sdtContent>
      <w:p w:rsidR="0005396A" w:rsidRPr="0005396A" w:rsidRDefault="007F017C">
        <w:pPr>
          <w:pStyle w:val="Header"/>
          <w:rPr>
            <w:rFonts w:ascii="Times New Roman" w:hAnsi="Times New Roman" w:cs="Times New Roman"/>
            <w:sz w:val="24"/>
            <w:szCs w:val="24"/>
          </w:rPr>
        </w:pPr>
        <w:r w:rsidRPr="007F017C">
          <w:rPr>
            <w:rFonts w:ascii="Times New Roman" w:hAnsi="Times New Roman" w:cs="Times New Roman"/>
            <w:sz w:val="24"/>
            <w:szCs w:val="24"/>
          </w:rPr>
          <w:t>BUSINESS ARTICLE</w:t>
        </w:r>
        <w:r w:rsidRPr="007F017C">
          <w:rPr>
            <w:rFonts w:ascii="Times New Roman" w:hAnsi="Times New Roman" w:cs="Times New Roman"/>
            <w:sz w:val="24"/>
            <w:szCs w:val="24"/>
          </w:rPr>
          <w:tab/>
        </w:r>
        <w:r w:rsidRPr="007F017C">
          <w:rPr>
            <w:rFonts w:ascii="Times New Roman" w:hAnsi="Times New Roman" w:cs="Times New Roman"/>
            <w:sz w:val="24"/>
            <w:szCs w:val="24"/>
          </w:rPr>
          <w:tab/>
        </w:r>
        <w:r w:rsidR="005769E8" w:rsidRPr="007F017C">
          <w:rPr>
            <w:rFonts w:ascii="Times New Roman" w:hAnsi="Times New Roman" w:cs="Times New Roman"/>
            <w:sz w:val="24"/>
            <w:szCs w:val="24"/>
          </w:rPr>
          <w:fldChar w:fldCharType="begin"/>
        </w:r>
        <w:r w:rsidRPr="007F017C">
          <w:rPr>
            <w:rFonts w:ascii="Times New Roman" w:hAnsi="Times New Roman" w:cs="Times New Roman"/>
            <w:sz w:val="24"/>
            <w:szCs w:val="24"/>
          </w:rPr>
          <w:instrText xml:space="preserve"> PAGE   \* MERGEFORMAT </w:instrText>
        </w:r>
        <w:r w:rsidR="005769E8" w:rsidRPr="007F017C">
          <w:rPr>
            <w:rFonts w:ascii="Times New Roman" w:hAnsi="Times New Roman" w:cs="Times New Roman"/>
            <w:sz w:val="24"/>
            <w:szCs w:val="24"/>
          </w:rPr>
          <w:fldChar w:fldCharType="separate"/>
        </w:r>
        <w:r w:rsidR="007729CE">
          <w:rPr>
            <w:rFonts w:ascii="Times New Roman" w:hAnsi="Times New Roman" w:cs="Times New Roman"/>
            <w:noProof/>
            <w:sz w:val="24"/>
            <w:szCs w:val="24"/>
          </w:rPr>
          <w:t>4</w:t>
        </w:r>
        <w:r w:rsidR="005769E8" w:rsidRPr="007F017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17C" w:rsidRPr="007F017C" w:rsidRDefault="007F017C" w:rsidP="007F017C">
    <w:pPr>
      <w:pStyle w:val="Header"/>
      <w:jc w:val="right"/>
      <w:rPr>
        <w:rFonts w:ascii="Times New Roman" w:hAnsi="Times New Roman" w:cs="Times New Roman"/>
        <w:sz w:val="24"/>
        <w:szCs w:val="24"/>
      </w:rPr>
    </w:pPr>
    <w:r w:rsidRPr="007F017C">
      <w:rPr>
        <w:rFonts w:ascii="Times New Roman" w:hAnsi="Times New Roman" w:cs="Times New Roman"/>
        <w:sz w:val="24"/>
        <w:szCs w:val="24"/>
      </w:rPr>
      <w:t xml:space="preserve">Running head: </w:t>
    </w:r>
    <w:sdt>
      <w:sdtPr>
        <w:rPr>
          <w:rFonts w:ascii="Times New Roman" w:hAnsi="Times New Roman" w:cs="Times New Roman"/>
          <w:sz w:val="24"/>
          <w:szCs w:val="24"/>
        </w:rPr>
        <w:id w:val="35801621"/>
        <w:docPartObj>
          <w:docPartGallery w:val="Page Numbers (Top of Page)"/>
          <w:docPartUnique/>
        </w:docPartObj>
      </w:sdtPr>
      <w:sdtContent>
        <w:r w:rsidRPr="007F017C">
          <w:rPr>
            <w:rFonts w:ascii="Times New Roman" w:hAnsi="Times New Roman" w:cs="Times New Roman"/>
            <w:sz w:val="24"/>
            <w:szCs w:val="24"/>
          </w:rPr>
          <w:t xml:space="preserve">BUSINESS ARTICLE </w:t>
        </w:r>
        <w:r w:rsidR="0024160E">
          <w:rPr>
            <w:rFonts w:ascii="Times New Roman" w:hAnsi="Times New Roman" w:cs="Times New Roman"/>
            <w:sz w:val="24"/>
            <w:szCs w:val="24"/>
          </w:rPr>
          <w:tab/>
        </w:r>
        <w:r w:rsidRPr="007F017C">
          <w:rPr>
            <w:rFonts w:ascii="Times New Roman" w:hAnsi="Times New Roman" w:cs="Times New Roman"/>
            <w:sz w:val="24"/>
            <w:szCs w:val="24"/>
          </w:rPr>
          <w:tab/>
        </w:r>
        <w:r w:rsidR="005769E8" w:rsidRPr="007F017C">
          <w:rPr>
            <w:rFonts w:ascii="Times New Roman" w:hAnsi="Times New Roman" w:cs="Times New Roman"/>
            <w:sz w:val="24"/>
            <w:szCs w:val="24"/>
          </w:rPr>
          <w:fldChar w:fldCharType="begin"/>
        </w:r>
        <w:r w:rsidRPr="007F017C">
          <w:rPr>
            <w:rFonts w:ascii="Times New Roman" w:hAnsi="Times New Roman" w:cs="Times New Roman"/>
            <w:sz w:val="24"/>
            <w:szCs w:val="24"/>
          </w:rPr>
          <w:instrText xml:space="preserve"> PAGE   \* MERGEFORMAT </w:instrText>
        </w:r>
        <w:r w:rsidR="005769E8" w:rsidRPr="007F017C">
          <w:rPr>
            <w:rFonts w:ascii="Times New Roman" w:hAnsi="Times New Roman" w:cs="Times New Roman"/>
            <w:sz w:val="24"/>
            <w:szCs w:val="24"/>
          </w:rPr>
          <w:fldChar w:fldCharType="separate"/>
        </w:r>
        <w:r w:rsidR="007729CE">
          <w:rPr>
            <w:rFonts w:ascii="Times New Roman" w:hAnsi="Times New Roman" w:cs="Times New Roman"/>
            <w:noProof/>
            <w:sz w:val="24"/>
            <w:szCs w:val="24"/>
          </w:rPr>
          <w:t>1</w:t>
        </w:r>
        <w:r w:rsidR="005769E8" w:rsidRPr="007F017C">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6579B"/>
    <w:rsid w:val="00002B33"/>
    <w:rsid w:val="00031B66"/>
    <w:rsid w:val="0005396A"/>
    <w:rsid w:val="000751DA"/>
    <w:rsid w:val="0008027E"/>
    <w:rsid w:val="00087665"/>
    <w:rsid w:val="00140B51"/>
    <w:rsid w:val="001D307C"/>
    <w:rsid w:val="001E1C75"/>
    <w:rsid w:val="001F489C"/>
    <w:rsid w:val="001F5FC8"/>
    <w:rsid w:val="0024160E"/>
    <w:rsid w:val="0027211C"/>
    <w:rsid w:val="00341203"/>
    <w:rsid w:val="00355633"/>
    <w:rsid w:val="00366402"/>
    <w:rsid w:val="0037523F"/>
    <w:rsid w:val="003A6828"/>
    <w:rsid w:val="003E1739"/>
    <w:rsid w:val="003E65B7"/>
    <w:rsid w:val="003E7343"/>
    <w:rsid w:val="0040391A"/>
    <w:rsid w:val="00413269"/>
    <w:rsid w:val="0048556B"/>
    <w:rsid w:val="005769E8"/>
    <w:rsid w:val="005C41DF"/>
    <w:rsid w:val="005C6487"/>
    <w:rsid w:val="00622F58"/>
    <w:rsid w:val="006358E6"/>
    <w:rsid w:val="006411DC"/>
    <w:rsid w:val="0065172B"/>
    <w:rsid w:val="006857EB"/>
    <w:rsid w:val="00720A37"/>
    <w:rsid w:val="00747B6B"/>
    <w:rsid w:val="007729CE"/>
    <w:rsid w:val="007C37F5"/>
    <w:rsid w:val="007F017C"/>
    <w:rsid w:val="007F472B"/>
    <w:rsid w:val="00842359"/>
    <w:rsid w:val="0085415C"/>
    <w:rsid w:val="008B0ACE"/>
    <w:rsid w:val="009169C9"/>
    <w:rsid w:val="009559B2"/>
    <w:rsid w:val="009A44C9"/>
    <w:rsid w:val="009B704C"/>
    <w:rsid w:val="009C5CC9"/>
    <w:rsid w:val="00A5369F"/>
    <w:rsid w:val="00B0110F"/>
    <w:rsid w:val="00B20838"/>
    <w:rsid w:val="00B22941"/>
    <w:rsid w:val="00B51A03"/>
    <w:rsid w:val="00B53DD2"/>
    <w:rsid w:val="00C4415A"/>
    <w:rsid w:val="00C51760"/>
    <w:rsid w:val="00C519E5"/>
    <w:rsid w:val="00C8575C"/>
    <w:rsid w:val="00CB3A1C"/>
    <w:rsid w:val="00CE0B63"/>
    <w:rsid w:val="00CF2531"/>
    <w:rsid w:val="00CF3CA8"/>
    <w:rsid w:val="00DE0F71"/>
    <w:rsid w:val="00DF6FF0"/>
    <w:rsid w:val="00E6579B"/>
    <w:rsid w:val="00E82F83"/>
    <w:rsid w:val="00E9420F"/>
    <w:rsid w:val="00F27A7B"/>
    <w:rsid w:val="00F371E5"/>
    <w:rsid w:val="00F804CD"/>
    <w:rsid w:val="00FA2C44"/>
    <w:rsid w:val="00FD41A7"/>
    <w:rsid w:val="00FD5F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7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96A"/>
  </w:style>
  <w:style w:type="paragraph" w:styleId="Footer">
    <w:name w:val="footer"/>
    <w:basedOn w:val="Normal"/>
    <w:link w:val="FooterChar"/>
    <w:uiPriority w:val="99"/>
    <w:unhideWhenUsed/>
    <w:rsid w:val="00053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96A"/>
  </w:style>
  <w:style w:type="character" w:styleId="Hyperlink">
    <w:name w:val="Hyperlink"/>
    <w:basedOn w:val="DefaultParagraphFont"/>
    <w:uiPriority w:val="99"/>
    <w:unhideWhenUsed/>
    <w:rsid w:val="002416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9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96A"/>
  </w:style>
  <w:style w:type="paragraph" w:styleId="Footer">
    <w:name w:val="footer"/>
    <w:basedOn w:val="Normal"/>
    <w:link w:val="FooterChar"/>
    <w:uiPriority w:val="99"/>
    <w:unhideWhenUsed/>
    <w:rsid w:val="000539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96A"/>
  </w:style>
</w:styles>
</file>

<file path=word/webSettings.xml><?xml version="1.0" encoding="utf-8"?>
<w:webSettings xmlns:r="http://schemas.openxmlformats.org/officeDocument/2006/relationships" xmlns:w="http://schemas.openxmlformats.org/wordprocessingml/2006/main">
  <w:divs>
    <w:div w:id="151240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man.com/2017/11/13/gain-massive-competitive-advantage-modern-real-estate-crm/"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Kinyingiwa</dc:creator>
  <cp:lastModifiedBy>user</cp:lastModifiedBy>
  <cp:revision>2</cp:revision>
  <dcterms:created xsi:type="dcterms:W3CDTF">2017-11-17T02:35:00Z</dcterms:created>
  <dcterms:modified xsi:type="dcterms:W3CDTF">2017-11-17T02:35:00Z</dcterms:modified>
</cp:coreProperties>
</file>