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43C" w:rsidRDefault="00E2143C" w:rsidP="00E2143C">
      <w:pPr>
        <w:spacing w:after="0" w:line="480" w:lineRule="auto"/>
        <w:jc w:val="center"/>
        <w:rPr>
          <w:rFonts w:ascii="Times New Roman" w:eastAsia="Times New Roman" w:hAnsi="Times New Roman" w:cs="Times New Roman"/>
          <w:color w:val="0E101A"/>
          <w:sz w:val="24"/>
          <w:szCs w:val="24"/>
        </w:rPr>
      </w:pPr>
    </w:p>
    <w:p w:rsidR="00E2143C" w:rsidRDefault="00E2143C" w:rsidP="00E2143C">
      <w:pPr>
        <w:spacing w:after="0" w:line="480" w:lineRule="auto"/>
        <w:jc w:val="center"/>
        <w:rPr>
          <w:rFonts w:ascii="Times New Roman" w:eastAsia="Times New Roman" w:hAnsi="Times New Roman" w:cs="Times New Roman"/>
          <w:color w:val="0E101A"/>
          <w:sz w:val="24"/>
          <w:szCs w:val="24"/>
        </w:rPr>
      </w:pPr>
    </w:p>
    <w:p w:rsidR="00E2143C" w:rsidRDefault="00E2143C" w:rsidP="00E2143C">
      <w:pPr>
        <w:spacing w:after="0" w:line="480" w:lineRule="auto"/>
        <w:jc w:val="center"/>
        <w:rPr>
          <w:rFonts w:ascii="Times New Roman" w:eastAsia="Times New Roman" w:hAnsi="Times New Roman" w:cs="Times New Roman"/>
          <w:color w:val="0E101A"/>
          <w:sz w:val="24"/>
          <w:szCs w:val="24"/>
        </w:rPr>
      </w:pPr>
    </w:p>
    <w:p w:rsidR="00E2143C" w:rsidRDefault="00E2143C" w:rsidP="00E2143C">
      <w:pPr>
        <w:spacing w:after="0" w:line="480" w:lineRule="auto"/>
        <w:jc w:val="center"/>
        <w:rPr>
          <w:rFonts w:ascii="Times New Roman" w:eastAsia="Times New Roman" w:hAnsi="Times New Roman" w:cs="Times New Roman"/>
          <w:color w:val="0E101A"/>
          <w:sz w:val="24"/>
          <w:szCs w:val="24"/>
        </w:rPr>
      </w:pPr>
    </w:p>
    <w:p w:rsidR="00E2143C" w:rsidRDefault="00E2143C" w:rsidP="00E2143C">
      <w:pPr>
        <w:spacing w:after="0" w:line="480" w:lineRule="auto"/>
        <w:jc w:val="center"/>
        <w:rPr>
          <w:rFonts w:ascii="Times New Roman" w:eastAsia="Times New Roman" w:hAnsi="Times New Roman" w:cs="Times New Roman"/>
          <w:color w:val="0E101A"/>
          <w:sz w:val="24"/>
          <w:szCs w:val="24"/>
        </w:rPr>
      </w:pPr>
    </w:p>
    <w:p w:rsidR="00E2143C" w:rsidRDefault="00E2143C" w:rsidP="00E2143C">
      <w:pPr>
        <w:spacing w:after="0" w:line="480" w:lineRule="auto"/>
        <w:jc w:val="center"/>
        <w:rPr>
          <w:rFonts w:ascii="Times New Roman" w:eastAsia="Times New Roman" w:hAnsi="Times New Roman" w:cs="Times New Roman"/>
          <w:color w:val="0E101A"/>
          <w:sz w:val="24"/>
          <w:szCs w:val="24"/>
        </w:rPr>
      </w:pPr>
    </w:p>
    <w:p w:rsidR="00E2143C" w:rsidRDefault="00E2143C" w:rsidP="00E2143C">
      <w:pPr>
        <w:spacing w:after="0" w:line="480" w:lineRule="auto"/>
        <w:jc w:val="center"/>
        <w:rPr>
          <w:rFonts w:ascii="Times New Roman" w:eastAsia="Times New Roman" w:hAnsi="Times New Roman" w:cs="Times New Roman"/>
          <w:color w:val="0E101A"/>
          <w:sz w:val="24"/>
          <w:szCs w:val="24"/>
        </w:rPr>
      </w:pPr>
    </w:p>
    <w:p w:rsidR="00E2143C" w:rsidRDefault="00E2143C" w:rsidP="00E2143C">
      <w:pPr>
        <w:spacing w:after="0" w:line="480" w:lineRule="auto"/>
        <w:jc w:val="center"/>
        <w:rPr>
          <w:rFonts w:ascii="Times New Roman" w:eastAsia="Times New Roman" w:hAnsi="Times New Roman" w:cs="Times New Roman"/>
          <w:color w:val="0E101A"/>
          <w:sz w:val="24"/>
          <w:szCs w:val="24"/>
        </w:rPr>
      </w:pPr>
    </w:p>
    <w:p w:rsidR="00511260" w:rsidRDefault="004257C1" w:rsidP="00E2143C">
      <w:pPr>
        <w:spacing w:after="0" w:line="480" w:lineRule="auto"/>
        <w:jc w:val="center"/>
        <w:rPr>
          <w:rFonts w:ascii="Times New Roman" w:eastAsia="Times New Roman" w:hAnsi="Times New Roman" w:cs="Times New Roman"/>
          <w:b/>
          <w:color w:val="0E101A"/>
          <w:sz w:val="24"/>
          <w:szCs w:val="24"/>
        </w:rPr>
      </w:pPr>
      <w:bookmarkStart w:id="0" w:name="_GoBack"/>
      <w:r w:rsidRPr="004257C1">
        <w:rPr>
          <w:rFonts w:ascii="Times New Roman" w:eastAsia="Times New Roman" w:hAnsi="Times New Roman" w:cs="Times New Roman"/>
          <w:b/>
          <w:color w:val="0E101A"/>
          <w:sz w:val="24"/>
          <w:szCs w:val="24"/>
        </w:rPr>
        <w:t>ByteDance</w:t>
      </w:r>
    </w:p>
    <w:bookmarkEnd w:id="0"/>
    <w:p w:rsidR="00E2143C" w:rsidRDefault="00E2143C" w:rsidP="00E2143C">
      <w:pPr>
        <w:spacing w:after="0" w:line="480" w:lineRule="auto"/>
        <w:ind w:left="3600"/>
        <w:jc w:val="center"/>
        <w:rPr>
          <w:rFonts w:ascii="Times New Roman" w:eastAsia="Times New Roman" w:hAnsi="Times New Roman" w:cs="Times New Roman"/>
          <w:b/>
          <w:color w:val="0E101A"/>
          <w:sz w:val="24"/>
          <w:szCs w:val="24"/>
        </w:rPr>
      </w:pPr>
    </w:p>
    <w:p w:rsidR="00E2143C" w:rsidRDefault="00E2143C" w:rsidP="00E2143C">
      <w:pPr>
        <w:spacing w:after="0" w:line="480" w:lineRule="auto"/>
        <w:jc w:val="center"/>
        <w:rPr>
          <w:rFonts w:ascii="Times New Roman" w:eastAsia="Times New Roman" w:hAnsi="Times New Roman" w:cs="Times New Roman"/>
          <w:color w:val="0E101A"/>
          <w:sz w:val="24"/>
          <w:szCs w:val="24"/>
        </w:rPr>
      </w:pPr>
    </w:p>
    <w:p w:rsidR="00E2143C" w:rsidRDefault="00E2143C" w:rsidP="00E2143C">
      <w:pPr>
        <w:spacing w:after="0" w:line="480" w:lineRule="auto"/>
        <w:jc w:val="center"/>
        <w:rPr>
          <w:rFonts w:ascii="Times New Roman" w:eastAsia="Times New Roman" w:hAnsi="Times New Roman" w:cs="Times New Roman"/>
          <w:color w:val="0E101A"/>
          <w:sz w:val="24"/>
          <w:szCs w:val="24"/>
        </w:rPr>
      </w:pPr>
    </w:p>
    <w:p w:rsidR="004257C1" w:rsidRDefault="004257C1" w:rsidP="00E2143C">
      <w:pPr>
        <w:spacing w:after="0" w:line="480" w:lineRule="auto"/>
        <w:ind w:left="720"/>
        <w:jc w:val="center"/>
        <w:rPr>
          <w:rFonts w:ascii="Times New Roman" w:eastAsia="Times New Roman" w:hAnsi="Times New Roman" w:cs="Times New Roman"/>
          <w:color w:val="0E101A"/>
          <w:sz w:val="24"/>
          <w:szCs w:val="24"/>
        </w:rPr>
      </w:pPr>
    </w:p>
    <w:p w:rsidR="004257C1" w:rsidRPr="00FD74E5" w:rsidRDefault="004257C1" w:rsidP="00E2143C">
      <w:pPr>
        <w:spacing w:after="0" w:line="480" w:lineRule="auto"/>
        <w:jc w:val="center"/>
        <w:rPr>
          <w:rFonts w:ascii="Times New Roman" w:hAnsi="Times New Roman" w:cs="Times New Roman"/>
          <w:sz w:val="24"/>
          <w:szCs w:val="24"/>
        </w:rPr>
      </w:pPr>
      <w:r w:rsidRPr="00FD74E5">
        <w:rPr>
          <w:rFonts w:ascii="Times New Roman" w:hAnsi="Times New Roman" w:cs="Times New Roman"/>
          <w:color w:val="263238"/>
          <w:sz w:val="24"/>
          <w:szCs w:val="24"/>
        </w:rPr>
        <w:t>Student’s Name</w:t>
      </w:r>
      <w:r w:rsidRPr="00FD74E5">
        <w:rPr>
          <w:rFonts w:ascii="Times New Roman" w:hAnsi="Times New Roman" w:cs="Times New Roman"/>
          <w:color w:val="263238"/>
          <w:sz w:val="24"/>
          <w:szCs w:val="24"/>
        </w:rPr>
        <w:br/>
        <w:t>Department, University</w:t>
      </w:r>
      <w:r w:rsidRPr="00FD74E5">
        <w:rPr>
          <w:rFonts w:ascii="Times New Roman" w:hAnsi="Times New Roman" w:cs="Times New Roman"/>
          <w:color w:val="263238"/>
          <w:sz w:val="24"/>
          <w:szCs w:val="24"/>
        </w:rPr>
        <w:br/>
        <w:t>Course Number and Name</w:t>
      </w:r>
      <w:r w:rsidRPr="00FD74E5">
        <w:rPr>
          <w:rFonts w:ascii="Times New Roman" w:hAnsi="Times New Roman" w:cs="Times New Roman"/>
          <w:color w:val="263238"/>
          <w:sz w:val="24"/>
          <w:szCs w:val="24"/>
        </w:rPr>
        <w:br/>
        <w:t>Instructor’s Name</w:t>
      </w:r>
      <w:r w:rsidRPr="00FD74E5">
        <w:rPr>
          <w:rFonts w:ascii="Times New Roman" w:hAnsi="Times New Roman" w:cs="Times New Roman"/>
          <w:color w:val="263238"/>
          <w:sz w:val="24"/>
          <w:szCs w:val="24"/>
        </w:rPr>
        <w:br/>
        <w:t>Date</w:t>
      </w:r>
    </w:p>
    <w:p w:rsidR="004257C1" w:rsidRDefault="004257C1" w:rsidP="00E2143C">
      <w:pPr>
        <w:spacing w:after="0" w:line="480" w:lineRule="auto"/>
        <w:ind w:left="720"/>
        <w:rPr>
          <w:rFonts w:ascii="Times New Roman" w:eastAsia="Times New Roman" w:hAnsi="Times New Roman" w:cs="Times New Roman"/>
          <w:color w:val="0E101A"/>
          <w:sz w:val="24"/>
          <w:szCs w:val="24"/>
        </w:rPr>
      </w:pPr>
    </w:p>
    <w:p w:rsidR="004257C1" w:rsidRDefault="004257C1" w:rsidP="00E2143C">
      <w:pPr>
        <w:spacing w:after="0" w:line="480" w:lineRule="auto"/>
        <w:ind w:left="720"/>
        <w:rPr>
          <w:rFonts w:ascii="Times New Roman" w:eastAsia="Times New Roman" w:hAnsi="Times New Roman" w:cs="Times New Roman"/>
          <w:color w:val="0E101A"/>
          <w:sz w:val="24"/>
          <w:szCs w:val="24"/>
        </w:rPr>
        <w:sectPr w:rsidR="004257C1">
          <w:headerReference w:type="default" r:id="rId8"/>
          <w:pgSz w:w="12240" w:h="15840"/>
          <w:pgMar w:top="1440" w:right="1440" w:bottom="1440" w:left="1440" w:header="720" w:footer="720" w:gutter="0"/>
          <w:cols w:space="720"/>
          <w:docGrid w:linePitch="360"/>
        </w:sectPr>
      </w:pPr>
    </w:p>
    <w:p w:rsidR="00422546" w:rsidRPr="004257C1" w:rsidRDefault="00422546" w:rsidP="00E2143C">
      <w:pPr>
        <w:pStyle w:val="ListParagraph"/>
        <w:numPr>
          <w:ilvl w:val="0"/>
          <w:numId w:val="4"/>
        </w:numPr>
        <w:spacing w:after="0" w:line="480" w:lineRule="auto"/>
        <w:ind w:left="0" w:firstLine="0"/>
        <w:jc w:val="center"/>
        <w:rPr>
          <w:rFonts w:ascii="Times New Roman" w:eastAsia="Times New Roman" w:hAnsi="Times New Roman" w:cs="Times New Roman"/>
          <w:b/>
          <w:color w:val="0E101A"/>
          <w:sz w:val="24"/>
          <w:szCs w:val="24"/>
        </w:rPr>
      </w:pPr>
      <w:r w:rsidRPr="004257C1">
        <w:rPr>
          <w:rFonts w:ascii="Times New Roman" w:eastAsia="Times New Roman" w:hAnsi="Times New Roman" w:cs="Times New Roman"/>
          <w:b/>
          <w:color w:val="0E101A"/>
          <w:sz w:val="24"/>
          <w:szCs w:val="24"/>
        </w:rPr>
        <w:lastRenderedPageBreak/>
        <w:t xml:space="preserve">Team </w:t>
      </w:r>
      <w:r w:rsidR="00E2143C" w:rsidRPr="004257C1">
        <w:rPr>
          <w:rFonts w:ascii="Times New Roman" w:eastAsia="Times New Roman" w:hAnsi="Times New Roman" w:cs="Times New Roman"/>
          <w:b/>
          <w:color w:val="0E101A"/>
          <w:sz w:val="24"/>
          <w:szCs w:val="24"/>
        </w:rPr>
        <w:t>Overview</w:t>
      </w:r>
    </w:p>
    <w:p w:rsidR="00206434" w:rsidRDefault="00206434" w:rsidP="00E2143C">
      <w:pPr>
        <w:pStyle w:val="NormalWeb"/>
        <w:spacing w:before="0" w:beforeAutospacing="0" w:after="0" w:afterAutospacing="0" w:line="480" w:lineRule="auto"/>
        <w:jc w:val="both"/>
        <w:rPr>
          <w:color w:val="0E101A"/>
        </w:rPr>
      </w:pPr>
      <w:r>
        <w:rPr>
          <w:rStyle w:val="Strong"/>
          <w:color w:val="0E101A"/>
        </w:rPr>
        <w:t>Yiming Zhang</w:t>
      </w:r>
    </w:p>
    <w:p w:rsidR="00206434" w:rsidRDefault="00206434" w:rsidP="00E2143C">
      <w:pPr>
        <w:pStyle w:val="NormalWeb"/>
        <w:spacing w:before="0" w:beforeAutospacing="0" w:after="0" w:afterAutospacing="0" w:line="480" w:lineRule="auto"/>
        <w:ind w:firstLine="720"/>
        <w:rPr>
          <w:color w:val="0E101A"/>
        </w:rPr>
      </w:pPr>
      <w:r>
        <w:rPr>
          <w:color w:val="0E101A"/>
        </w:rPr>
        <w:t>Regarded as one of the distinguished businessmen in China, Zhang Yiming is known globally as the best internet entrepreneur due to his company ByteDance where he is the CEO. With his coding and programming skills earned through his undergraduate course in software engineering, he got several employment opportunities from different companies such as Kuxun and Microsoft. Kuxun was then the dominant search engine in China’s travel and transportation sector, and TripAdvisor later acquired it. In this twist of acquisition, Zhang got the opportunity to take over the real estate search of Kuxun’s operation and established 99fang.com, which was a success. But this was after he experienced a major fail with Fanfou, a company he had established after leaving Microsoft (Bloomberg, 2021). In 2012, he established the ByteDance Company that today is reported to be worth over US$100 billion. Zhang is today counted amongst the world’s youngest billionaires.</w:t>
      </w:r>
    </w:p>
    <w:p w:rsidR="00206434" w:rsidRDefault="00206434" w:rsidP="00E2143C">
      <w:pPr>
        <w:pStyle w:val="NormalWeb"/>
        <w:spacing w:before="0" w:beforeAutospacing="0" w:after="0" w:afterAutospacing="0" w:line="480" w:lineRule="auto"/>
        <w:jc w:val="both"/>
        <w:rPr>
          <w:color w:val="0E101A"/>
        </w:rPr>
      </w:pPr>
      <w:r>
        <w:rPr>
          <w:rStyle w:val="Strong"/>
          <w:color w:val="0E101A"/>
        </w:rPr>
        <w:t>Arthur Dantchik</w:t>
      </w:r>
    </w:p>
    <w:p w:rsidR="00206434" w:rsidRDefault="00206434" w:rsidP="00E2143C">
      <w:pPr>
        <w:pStyle w:val="NormalWeb"/>
        <w:spacing w:before="0" w:beforeAutospacing="0" w:after="0" w:afterAutospacing="0" w:line="480" w:lineRule="auto"/>
        <w:ind w:firstLine="720"/>
        <w:rPr>
          <w:color w:val="0E101A"/>
        </w:rPr>
      </w:pPr>
      <w:r>
        <w:rPr>
          <w:color w:val="0E101A"/>
        </w:rPr>
        <w:t>As the Susquehanna International Group, LLP founder, managing director, and management committee member, Dantchik has had an illustrious career and experience that has been of help to ByteDance. Through Susquehanna’s venture capital activities, he has ensured that ByteDance grows to become the world’s renowned company. Dantchik has B.A. in Biology from New York State University and Masters in Psychology from Arizona State University. Though he does not have a degree in a business-related course, his experience in working with people compelled Susquehanna to invest in ByteDance. His expertise has helped the company grow to a million-dollar company. </w:t>
      </w:r>
    </w:p>
    <w:p w:rsidR="00206434" w:rsidRDefault="00206434" w:rsidP="00E2143C">
      <w:pPr>
        <w:pStyle w:val="NormalWeb"/>
        <w:spacing w:before="0" w:beforeAutospacing="0" w:after="0" w:afterAutospacing="0" w:line="480" w:lineRule="auto"/>
        <w:jc w:val="both"/>
        <w:rPr>
          <w:color w:val="0E101A"/>
        </w:rPr>
      </w:pPr>
      <w:r>
        <w:rPr>
          <w:rStyle w:val="Strong"/>
          <w:color w:val="0E101A"/>
        </w:rPr>
        <w:t>William Ford</w:t>
      </w:r>
    </w:p>
    <w:p w:rsidR="00206434" w:rsidRDefault="00206434" w:rsidP="00E2143C">
      <w:pPr>
        <w:pStyle w:val="NormalWeb"/>
        <w:spacing w:before="0" w:beforeAutospacing="0" w:after="0" w:afterAutospacing="0" w:line="480" w:lineRule="auto"/>
        <w:ind w:firstLine="720"/>
        <w:rPr>
          <w:color w:val="0E101A"/>
        </w:rPr>
      </w:pPr>
      <w:r>
        <w:rPr>
          <w:color w:val="0E101A"/>
        </w:rPr>
        <w:lastRenderedPageBreak/>
        <w:t>As the CEO of General Atlantic, Ford has in over 25 years been involved in investing and helping to build leading growth companies. He holds a B.A from Amherst College and an M.B.A from the Stanford Graduate School of business (ByteDance, 2021). He serves on several boards worldwide, and one thing that these boards share is the urge to support humans. By General Atlantic investing in ByteDance, Ford got the opportunity of serving as a board director. His humanitarian and business skills have helped the company to sky above other internet companies. </w:t>
      </w:r>
    </w:p>
    <w:p w:rsidR="00206434" w:rsidRDefault="00206434" w:rsidP="00E2143C">
      <w:pPr>
        <w:pStyle w:val="NormalWeb"/>
        <w:spacing w:before="0" w:beforeAutospacing="0" w:after="0" w:afterAutospacing="0" w:line="480" w:lineRule="auto"/>
        <w:jc w:val="both"/>
        <w:rPr>
          <w:color w:val="0E101A"/>
        </w:rPr>
      </w:pPr>
      <w:r>
        <w:rPr>
          <w:rStyle w:val="Strong"/>
          <w:color w:val="0E101A"/>
        </w:rPr>
        <w:t>Neil Shen</w:t>
      </w:r>
    </w:p>
    <w:p w:rsidR="00206434" w:rsidRDefault="00206434" w:rsidP="00E2143C">
      <w:pPr>
        <w:pStyle w:val="NormalWeb"/>
        <w:spacing w:before="0" w:beforeAutospacing="0" w:after="0" w:afterAutospacing="0" w:line="480" w:lineRule="auto"/>
        <w:ind w:firstLine="720"/>
        <w:rPr>
          <w:color w:val="0E101A"/>
        </w:rPr>
      </w:pPr>
      <w:r>
        <w:rPr>
          <w:color w:val="0E101A"/>
        </w:rPr>
        <w:t>As a Steward of Sequoia Capital and Sequoia China managing partner, Shen has been of help to ByteDance thanks to his entrepreneurial skills. With his Bachelor’s degree and master’s degree from Shanghai Jiao Tong University and Yale University, respectively, Shen has had an illustrious career and experience spanning over two decades. Shen was instrumental in helping ByteDance acquire Musical.ly. which has helped grow TikTok. Shen’s business skills of always wanting to be ahead has helped ByteDance to invest well. </w:t>
      </w:r>
    </w:p>
    <w:p w:rsidR="00F7010B" w:rsidRPr="00422546" w:rsidRDefault="004319BC" w:rsidP="00E2143C">
      <w:pPr>
        <w:spacing w:after="0" w:line="48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w:t>
      </w:r>
    </w:p>
    <w:p w:rsidR="00422546" w:rsidRPr="00422546" w:rsidRDefault="00422546" w:rsidP="00E2143C">
      <w:pPr>
        <w:spacing w:after="0" w:line="480" w:lineRule="auto"/>
        <w:ind w:firstLine="720"/>
        <w:rPr>
          <w:rFonts w:ascii="Times New Roman" w:eastAsia="Times New Roman" w:hAnsi="Times New Roman" w:cs="Times New Roman"/>
          <w:color w:val="0E101A"/>
          <w:sz w:val="24"/>
          <w:szCs w:val="24"/>
        </w:rPr>
      </w:pPr>
      <w:r w:rsidRPr="00422546">
        <w:rPr>
          <w:rFonts w:ascii="Times New Roman" w:eastAsia="Times New Roman" w:hAnsi="Times New Roman" w:cs="Times New Roman"/>
          <w:color w:val="0E101A"/>
          <w:sz w:val="24"/>
          <w:szCs w:val="24"/>
        </w:rPr>
        <w:t>It is usually not a walk in the park to build a company from scratch and make it wo</w:t>
      </w:r>
      <w:r w:rsidR="0088607B">
        <w:rPr>
          <w:rFonts w:ascii="Times New Roman" w:eastAsia="Times New Roman" w:hAnsi="Times New Roman" w:cs="Times New Roman"/>
          <w:color w:val="0E101A"/>
          <w:sz w:val="24"/>
          <w:szCs w:val="24"/>
        </w:rPr>
        <w:t>rth millions of dollars quickly. Inasmuch as Zhang might have been al</w:t>
      </w:r>
      <w:r w:rsidR="0088607B" w:rsidRPr="00422546">
        <w:rPr>
          <w:rFonts w:ascii="Times New Roman" w:eastAsia="Times New Roman" w:hAnsi="Times New Roman" w:cs="Times New Roman"/>
          <w:color w:val="0E101A"/>
          <w:sz w:val="24"/>
          <w:szCs w:val="24"/>
        </w:rPr>
        <w:t>o</w:t>
      </w:r>
      <w:r w:rsidR="0088607B">
        <w:rPr>
          <w:rFonts w:ascii="Times New Roman" w:eastAsia="Times New Roman" w:hAnsi="Times New Roman" w:cs="Times New Roman"/>
          <w:color w:val="0E101A"/>
          <w:sz w:val="24"/>
          <w:szCs w:val="24"/>
        </w:rPr>
        <w:t>ne in f</w:t>
      </w:r>
      <w:r w:rsidR="0088607B" w:rsidRPr="00422546">
        <w:rPr>
          <w:rFonts w:ascii="Times New Roman" w:eastAsia="Times New Roman" w:hAnsi="Times New Roman" w:cs="Times New Roman"/>
          <w:color w:val="0E101A"/>
          <w:sz w:val="24"/>
          <w:szCs w:val="24"/>
        </w:rPr>
        <w:t>o</w:t>
      </w:r>
      <w:r w:rsidR="0088607B">
        <w:rPr>
          <w:rFonts w:ascii="Times New Roman" w:eastAsia="Times New Roman" w:hAnsi="Times New Roman" w:cs="Times New Roman"/>
          <w:color w:val="0E101A"/>
          <w:sz w:val="24"/>
          <w:szCs w:val="24"/>
        </w:rPr>
        <w:t>unding the ByteDance, making the c</w:t>
      </w:r>
      <w:r w:rsidR="0088607B" w:rsidRPr="00422546">
        <w:rPr>
          <w:rFonts w:ascii="Times New Roman" w:eastAsia="Times New Roman" w:hAnsi="Times New Roman" w:cs="Times New Roman"/>
          <w:color w:val="0E101A"/>
          <w:sz w:val="24"/>
          <w:szCs w:val="24"/>
        </w:rPr>
        <w:t>o</w:t>
      </w:r>
      <w:r w:rsidR="0088607B">
        <w:rPr>
          <w:rFonts w:ascii="Times New Roman" w:eastAsia="Times New Roman" w:hAnsi="Times New Roman" w:cs="Times New Roman"/>
          <w:color w:val="0E101A"/>
          <w:sz w:val="24"/>
          <w:szCs w:val="24"/>
        </w:rPr>
        <w:t>mpany milli</w:t>
      </w:r>
      <w:r w:rsidR="0088607B" w:rsidRPr="00422546">
        <w:rPr>
          <w:rFonts w:ascii="Times New Roman" w:eastAsia="Times New Roman" w:hAnsi="Times New Roman" w:cs="Times New Roman"/>
          <w:color w:val="0E101A"/>
          <w:sz w:val="24"/>
          <w:szCs w:val="24"/>
        </w:rPr>
        <w:t>o</w:t>
      </w:r>
      <w:r w:rsidR="0088607B">
        <w:rPr>
          <w:rFonts w:ascii="Times New Roman" w:eastAsia="Times New Roman" w:hAnsi="Times New Roman" w:cs="Times New Roman"/>
          <w:color w:val="0E101A"/>
          <w:sz w:val="24"/>
          <w:szCs w:val="24"/>
        </w:rPr>
        <w:t>ns saw him welc</w:t>
      </w:r>
      <w:r w:rsidR="0088607B" w:rsidRPr="00422546">
        <w:rPr>
          <w:rFonts w:ascii="Times New Roman" w:eastAsia="Times New Roman" w:hAnsi="Times New Roman" w:cs="Times New Roman"/>
          <w:color w:val="0E101A"/>
          <w:sz w:val="24"/>
          <w:szCs w:val="24"/>
        </w:rPr>
        <w:t>o</w:t>
      </w:r>
      <w:r w:rsidR="0088607B">
        <w:rPr>
          <w:rFonts w:ascii="Times New Roman" w:eastAsia="Times New Roman" w:hAnsi="Times New Roman" w:cs="Times New Roman"/>
          <w:color w:val="0E101A"/>
          <w:sz w:val="24"/>
          <w:szCs w:val="24"/>
        </w:rPr>
        <w:t>me invest</w:t>
      </w:r>
      <w:r w:rsidR="0088607B" w:rsidRPr="00422546">
        <w:rPr>
          <w:rFonts w:ascii="Times New Roman" w:eastAsia="Times New Roman" w:hAnsi="Times New Roman" w:cs="Times New Roman"/>
          <w:color w:val="0E101A"/>
          <w:sz w:val="24"/>
          <w:szCs w:val="24"/>
        </w:rPr>
        <w:t>o</w:t>
      </w:r>
      <w:r w:rsidR="0088607B">
        <w:rPr>
          <w:rFonts w:ascii="Times New Roman" w:eastAsia="Times New Roman" w:hAnsi="Times New Roman" w:cs="Times New Roman"/>
          <w:color w:val="0E101A"/>
          <w:sz w:val="24"/>
          <w:szCs w:val="24"/>
        </w:rPr>
        <w:t>rs wh</w:t>
      </w:r>
      <w:r w:rsidR="0088607B" w:rsidRPr="00422546">
        <w:rPr>
          <w:rFonts w:ascii="Times New Roman" w:eastAsia="Times New Roman" w:hAnsi="Times New Roman" w:cs="Times New Roman"/>
          <w:color w:val="0E101A"/>
          <w:sz w:val="24"/>
          <w:szCs w:val="24"/>
        </w:rPr>
        <w:t>o</w:t>
      </w:r>
      <w:r w:rsidR="0088607B">
        <w:rPr>
          <w:rFonts w:ascii="Times New Roman" w:eastAsia="Times New Roman" w:hAnsi="Times New Roman" w:cs="Times New Roman"/>
          <w:color w:val="0E101A"/>
          <w:sz w:val="24"/>
          <w:szCs w:val="24"/>
        </w:rPr>
        <w:t xml:space="preserve">se pieces </w:t>
      </w:r>
      <w:r w:rsidR="0088607B" w:rsidRPr="00422546">
        <w:rPr>
          <w:rFonts w:ascii="Times New Roman" w:eastAsia="Times New Roman" w:hAnsi="Times New Roman" w:cs="Times New Roman"/>
          <w:color w:val="0E101A"/>
          <w:sz w:val="24"/>
          <w:szCs w:val="24"/>
        </w:rPr>
        <w:t>o</w:t>
      </w:r>
      <w:r w:rsidR="0088607B">
        <w:rPr>
          <w:rFonts w:ascii="Times New Roman" w:eastAsia="Times New Roman" w:hAnsi="Times New Roman" w:cs="Times New Roman"/>
          <w:color w:val="0E101A"/>
          <w:sz w:val="24"/>
          <w:szCs w:val="24"/>
        </w:rPr>
        <w:t xml:space="preserve">f business advice have been key. The </w:t>
      </w:r>
      <w:r w:rsidRPr="00422546">
        <w:rPr>
          <w:rFonts w:ascii="Times New Roman" w:eastAsia="Times New Roman" w:hAnsi="Times New Roman" w:cs="Times New Roman"/>
          <w:color w:val="0E101A"/>
          <w:sz w:val="24"/>
          <w:szCs w:val="24"/>
        </w:rPr>
        <w:t xml:space="preserve">skills and talents </w:t>
      </w:r>
      <w:r w:rsidR="0088607B">
        <w:rPr>
          <w:rFonts w:ascii="Times New Roman" w:eastAsia="Times New Roman" w:hAnsi="Times New Roman" w:cs="Times New Roman"/>
          <w:color w:val="0E101A"/>
          <w:sz w:val="24"/>
          <w:szCs w:val="24"/>
        </w:rPr>
        <w:t>displayed by these invest</w:t>
      </w:r>
      <w:r w:rsidR="0088607B" w:rsidRPr="00422546">
        <w:rPr>
          <w:rFonts w:ascii="Times New Roman" w:eastAsia="Times New Roman" w:hAnsi="Times New Roman" w:cs="Times New Roman"/>
          <w:color w:val="0E101A"/>
          <w:sz w:val="24"/>
          <w:szCs w:val="24"/>
        </w:rPr>
        <w:t>o</w:t>
      </w:r>
      <w:r w:rsidR="0088607B">
        <w:rPr>
          <w:rFonts w:ascii="Times New Roman" w:eastAsia="Times New Roman" w:hAnsi="Times New Roman" w:cs="Times New Roman"/>
          <w:color w:val="0E101A"/>
          <w:sz w:val="24"/>
          <w:szCs w:val="24"/>
        </w:rPr>
        <w:t>rs were top-notch, and this can be seen fr</w:t>
      </w:r>
      <w:r w:rsidR="0088607B" w:rsidRPr="00422546">
        <w:rPr>
          <w:rFonts w:ascii="Times New Roman" w:eastAsia="Times New Roman" w:hAnsi="Times New Roman" w:cs="Times New Roman"/>
          <w:color w:val="0E101A"/>
          <w:sz w:val="24"/>
          <w:szCs w:val="24"/>
        </w:rPr>
        <w:t>o</w:t>
      </w:r>
      <w:r w:rsidR="0088607B">
        <w:rPr>
          <w:rFonts w:ascii="Times New Roman" w:eastAsia="Times New Roman" w:hAnsi="Times New Roman" w:cs="Times New Roman"/>
          <w:color w:val="0E101A"/>
          <w:sz w:val="24"/>
          <w:szCs w:val="24"/>
        </w:rPr>
        <w:t>m far ByteDance has gr</w:t>
      </w:r>
      <w:r w:rsidR="0088607B" w:rsidRPr="00422546">
        <w:rPr>
          <w:rFonts w:ascii="Times New Roman" w:eastAsia="Times New Roman" w:hAnsi="Times New Roman" w:cs="Times New Roman"/>
          <w:color w:val="0E101A"/>
          <w:sz w:val="24"/>
          <w:szCs w:val="24"/>
        </w:rPr>
        <w:t>o</w:t>
      </w:r>
      <w:r w:rsidR="0088607B">
        <w:rPr>
          <w:rFonts w:ascii="Times New Roman" w:eastAsia="Times New Roman" w:hAnsi="Times New Roman" w:cs="Times New Roman"/>
          <w:color w:val="0E101A"/>
          <w:sz w:val="24"/>
          <w:szCs w:val="24"/>
        </w:rPr>
        <w:t xml:space="preserve">wn </w:t>
      </w:r>
      <w:r w:rsidR="00206434">
        <w:rPr>
          <w:rFonts w:ascii="Times New Roman" w:eastAsia="Times New Roman" w:hAnsi="Times New Roman" w:cs="Times New Roman"/>
          <w:color w:val="0E101A"/>
          <w:sz w:val="24"/>
          <w:szCs w:val="24"/>
        </w:rPr>
        <w:t>in the gl</w:t>
      </w:r>
      <w:r w:rsidR="00206434" w:rsidRPr="00422546">
        <w:rPr>
          <w:rFonts w:ascii="Times New Roman" w:eastAsia="Times New Roman" w:hAnsi="Times New Roman" w:cs="Times New Roman"/>
          <w:color w:val="0E101A"/>
          <w:sz w:val="24"/>
          <w:szCs w:val="24"/>
        </w:rPr>
        <w:t>o</w:t>
      </w:r>
      <w:r w:rsidR="00206434">
        <w:rPr>
          <w:rFonts w:ascii="Times New Roman" w:eastAsia="Times New Roman" w:hAnsi="Times New Roman" w:cs="Times New Roman"/>
          <w:color w:val="0E101A"/>
          <w:sz w:val="24"/>
          <w:szCs w:val="24"/>
        </w:rPr>
        <w:t>bal market</w:t>
      </w:r>
      <w:r w:rsidRPr="00422546">
        <w:rPr>
          <w:rFonts w:ascii="Times New Roman" w:eastAsia="Times New Roman" w:hAnsi="Times New Roman" w:cs="Times New Roman"/>
          <w:color w:val="0E101A"/>
          <w:sz w:val="24"/>
          <w:szCs w:val="24"/>
        </w:rPr>
        <w:t xml:space="preserve">. </w:t>
      </w:r>
      <w:r w:rsidR="00206434">
        <w:rPr>
          <w:rFonts w:ascii="Times New Roman" w:eastAsia="Times New Roman" w:hAnsi="Times New Roman" w:cs="Times New Roman"/>
          <w:color w:val="0E101A"/>
          <w:sz w:val="24"/>
          <w:szCs w:val="24"/>
        </w:rPr>
        <w:t>There problem-solving skills were</w:t>
      </w:r>
      <w:r w:rsidRPr="00422546">
        <w:rPr>
          <w:rFonts w:ascii="Times New Roman" w:eastAsia="Times New Roman" w:hAnsi="Times New Roman" w:cs="Times New Roman"/>
          <w:color w:val="0E101A"/>
          <w:sz w:val="24"/>
          <w:szCs w:val="24"/>
        </w:rPr>
        <w:t xml:space="preserve"> also goo</w:t>
      </w:r>
      <w:r w:rsidR="00206434">
        <w:rPr>
          <w:rFonts w:ascii="Times New Roman" w:eastAsia="Times New Roman" w:hAnsi="Times New Roman" w:cs="Times New Roman"/>
          <w:color w:val="0E101A"/>
          <w:sz w:val="24"/>
          <w:szCs w:val="24"/>
        </w:rPr>
        <w:t>d, and this evident in the way they believed in the c</w:t>
      </w:r>
      <w:r w:rsidR="00206434" w:rsidRPr="00422546">
        <w:rPr>
          <w:rFonts w:ascii="Times New Roman" w:eastAsia="Times New Roman" w:hAnsi="Times New Roman" w:cs="Times New Roman"/>
          <w:color w:val="0E101A"/>
          <w:sz w:val="24"/>
          <w:szCs w:val="24"/>
        </w:rPr>
        <w:t>o</w:t>
      </w:r>
      <w:r w:rsidR="00206434">
        <w:rPr>
          <w:rFonts w:ascii="Times New Roman" w:eastAsia="Times New Roman" w:hAnsi="Times New Roman" w:cs="Times New Roman"/>
          <w:color w:val="0E101A"/>
          <w:sz w:val="24"/>
          <w:szCs w:val="24"/>
        </w:rPr>
        <w:t>mpany and invested milli</w:t>
      </w:r>
      <w:r w:rsidR="00206434" w:rsidRPr="00422546">
        <w:rPr>
          <w:rFonts w:ascii="Times New Roman" w:eastAsia="Times New Roman" w:hAnsi="Times New Roman" w:cs="Times New Roman"/>
          <w:color w:val="0E101A"/>
          <w:sz w:val="24"/>
          <w:szCs w:val="24"/>
        </w:rPr>
        <w:t>o</w:t>
      </w:r>
      <w:r w:rsidR="00206434">
        <w:rPr>
          <w:rFonts w:ascii="Times New Roman" w:eastAsia="Times New Roman" w:hAnsi="Times New Roman" w:cs="Times New Roman"/>
          <w:color w:val="0E101A"/>
          <w:sz w:val="24"/>
          <w:szCs w:val="24"/>
        </w:rPr>
        <w:t>ns</w:t>
      </w:r>
      <w:r w:rsidRPr="00422546">
        <w:rPr>
          <w:rFonts w:ascii="Times New Roman" w:eastAsia="Times New Roman" w:hAnsi="Times New Roman" w:cs="Times New Roman"/>
          <w:color w:val="0E101A"/>
          <w:sz w:val="24"/>
          <w:szCs w:val="24"/>
        </w:rPr>
        <w:t>. But inasmu</w:t>
      </w:r>
      <w:r w:rsidR="00206434">
        <w:rPr>
          <w:rFonts w:ascii="Times New Roman" w:eastAsia="Times New Roman" w:hAnsi="Times New Roman" w:cs="Times New Roman"/>
          <w:color w:val="0E101A"/>
          <w:sz w:val="24"/>
          <w:szCs w:val="24"/>
        </w:rPr>
        <w:t>ch as this might have been case, what worries me most is Zhang’s</w:t>
      </w:r>
      <w:r w:rsidRPr="00422546">
        <w:rPr>
          <w:rFonts w:ascii="Times New Roman" w:eastAsia="Times New Roman" w:hAnsi="Times New Roman" w:cs="Times New Roman"/>
          <w:color w:val="0E101A"/>
          <w:sz w:val="24"/>
          <w:szCs w:val="24"/>
        </w:rPr>
        <w:t xml:space="preserve"> collaborating skills as an investor</w:t>
      </w:r>
      <w:sdt>
        <w:sdtPr>
          <w:rPr>
            <w:rFonts w:ascii="Times New Roman" w:eastAsia="Times New Roman" w:hAnsi="Times New Roman" w:cs="Times New Roman"/>
            <w:color w:val="0E101A"/>
            <w:sz w:val="24"/>
            <w:szCs w:val="24"/>
          </w:rPr>
          <w:id w:val="1680004835"/>
          <w:citation/>
        </w:sdtPr>
        <w:sdtEndPr/>
        <w:sdtContent>
          <w:r w:rsidR="00206434">
            <w:rPr>
              <w:rFonts w:ascii="Times New Roman" w:eastAsia="Times New Roman" w:hAnsi="Times New Roman" w:cs="Times New Roman"/>
              <w:color w:val="0E101A"/>
              <w:sz w:val="24"/>
              <w:szCs w:val="24"/>
            </w:rPr>
            <w:fldChar w:fldCharType="begin"/>
          </w:r>
          <w:r w:rsidR="00206434">
            <w:rPr>
              <w:rFonts w:ascii="Times New Roman" w:eastAsia="Times New Roman" w:hAnsi="Times New Roman" w:cs="Times New Roman"/>
              <w:color w:val="0E101A"/>
              <w:sz w:val="24"/>
              <w:szCs w:val="24"/>
            </w:rPr>
            <w:instrText xml:space="preserve"> CITATION Che18 \l 1033 </w:instrText>
          </w:r>
          <w:r w:rsidR="00206434">
            <w:rPr>
              <w:rFonts w:ascii="Times New Roman" w:eastAsia="Times New Roman" w:hAnsi="Times New Roman" w:cs="Times New Roman"/>
              <w:color w:val="0E101A"/>
              <w:sz w:val="24"/>
              <w:szCs w:val="24"/>
            </w:rPr>
            <w:fldChar w:fldCharType="separate"/>
          </w:r>
          <w:r w:rsidR="00206434">
            <w:rPr>
              <w:rFonts w:ascii="Times New Roman" w:eastAsia="Times New Roman" w:hAnsi="Times New Roman" w:cs="Times New Roman"/>
              <w:noProof/>
              <w:color w:val="0E101A"/>
              <w:sz w:val="24"/>
              <w:szCs w:val="24"/>
            </w:rPr>
            <w:t xml:space="preserve"> </w:t>
          </w:r>
          <w:r w:rsidR="00206434" w:rsidRPr="00206434">
            <w:rPr>
              <w:rFonts w:ascii="Times New Roman" w:eastAsia="Times New Roman" w:hAnsi="Times New Roman" w:cs="Times New Roman"/>
              <w:noProof/>
              <w:color w:val="0E101A"/>
              <w:sz w:val="24"/>
              <w:szCs w:val="24"/>
            </w:rPr>
            <w:t>(Chen &amp; Bergen, 2018)</w:t>
          </w:r>
          <w:r w:rsidR="00206434">
            <w:rPr>
              <w:rFonts w:ascii="Times New Roman" w:eastAsia="Times New Roman" w:hAnsi="Times New Roman" w:cs="Times New Roman"/>
              <w:color w:val="0E101A"/>
              <w:sz w:val="24"/>
              <w:szCs w:val="24"/>
            </w:rPr>
            <w:fldChar w:fldCharType="end"/>
          </w:r>
        </w:sdtContent>
      </w:sdt>
      <w:r w:rsidRPr="00422546">
        <w:rPr>
          <w:rFonts w:ascii="Times New Roman" w:eastAsia="Times New Roman" w:hAnsi="Times New Roman" w:cs="Times New Roman"/>
          <w:color w:val="0E101A"/>
          <w:sz w:val="24"/>
          <w:szCs w:val="24"/>
        </w:rPr>
        <w:t xml:space="preserve">. People are always special in their ways, and thus why </w:t>
      </w:r>
      <w:r w:rsidRPr="00422546">
        <w:rPr>
          <w:rFonts w:ascii="Times New Roman" w:eastAsia="Times New Roman" w:hAnsi="Times New Roman" w:cs="Times New Roman"/>
          <w:color w:val="0E101A"/>
          <w:sz w:val="24"/>
          <w:szCs w:val="24"/>
        </w:rPr>
        <w:lastRenderedPageBreak/>
        <w:t xml:space="preserve">there is collaboration, but to Zhang, that is not the case. </w:t>
      </w:r>
      <w:r w:rsidR="00206434">
        <w:rPr>
          <w:rFonts w:ascii="Times New Roman" w:eastAsia="Times New Roman" w:hAnsi="Times New Roman" w:cs="Times New Roman"/>
          <w:color w:val="0E101A"/>
          <w:sz w:val="24"/>
          <w:szCs w:val="24"/>
        </w:rPr>
        <w:t>F</w:t>
      </w:r>
      <w:r w:rsidR="00206434" w:rsidRPr="00422546">
        <w:rPr>
          <w:rFonts w:ascii="Times New Roman" w:eastAsia="Times New Roman" w:hAnsi="Times New Roman" w:cs="Times New Roman"/>
          <w:color w:val="0E101A"/>
          <w:sz w:val="24"/>
          <w:szCs w:val="24"/>
        </w:rPr>
        <w:t>o</w:t>
      </w:r>
      <w:r w:rsidR="00206434">
        <w:rPr>
          <w:rFonts w:ascii="Times New Roman" w:eastAsia="Times New Roman" w:hAnsi="Times New Roman" w:cs="Times New Roman"/>
          <w:color w:val="0E101A"/>
          <w:sz w:val="24"/>
          <w:szCs w:val="24"/>
        </w:rPr>
        <w:t>r him t</w:t>
      </w:r>
      <w:r w:rsidR="00206434" w:rsidRPr="00422546">
        <w:rPr>
          <w:rFonts w:ascii="Times New Roman" w:eastAsia="Times New Roman" w:hAnsi="Times New Roman" w:cs="Times New Roman"/>
          <w:color w:val="0E101A"/>
          <w:sz w:val="24"/>
          <w:szCs w:val="24"/>
        </w:rPr>
        <w:t>o</w:t>
      </w:r>
      <w:r w:rsidR="00206434">
        <w:rPr>
          <w:rFonts w:ascii="Times New Roman" w:eastAsia="Times New Roman" w:hAnsi="Times New Roman" w:cs="Times New Roman"/>
          <w:color w:val="0E101A"/>
          <w:sz w:val="24"/>
          <w:szCs w:val="24"/>
        </w:rPr>
        <w:t xml:space="preserve"> all</w:t>
      </w:r>
      <w:r w:rsidR="00206434" w:rsidRPr="00422546">
        <w:rPr>
          <w:rFonts w:ascii="Times New Roman" w:eastAsia="Times New Roman" w:hAnsi="Times New Roman" w:cs="Times New Roman"/>
          <w:color w:val="0E101A"/>
          <w:sz w:val="24"/>
          <w:szCs w:val="24"/>
        </w:rPr>
        <w:t>o</w:t>
      </w:r>
      <w:r w:rsidR="00206434">
        <w:rPr>
          <w:rFonts w:ascii="Times New Roman" w:eastAsia="Times New Roman" w:hAnsi="Times New Roman" w:cs="Times New Roman"/>
          <w:color w:val="0E101A"/>
          <w:sz w:val="24"/>
          <w:szCs w:val="24"/>
        </w:rPr>
        <w:t>w invest</w:t>
      </w:r>
      <w:r w:rsidR="00206434" w:rsidRPr="00422546">
        <w:rPr>
          <w:rFonts w:ascii="Times New Roman" w:eastAsia="Times New Roman" w:hAnsi="Times New Roman" w:cs="Times New Roman"/>
          <w:color w:val="0E101A"/>
          <w:sz w:val="24"/>
          <w:szCs w:val="24"/>
        </w:rPr>
        <w:t>o</w:t>
      </w:r>
      <w:r w:rsidR="00206434">
        <w:rPr>
          <w:rFonts w:ascii="Times New Roman" w:eastAsia="Times New Roman" w:hAnsi="Times New Roman" w:cs="Times New Roman"/>
          <w:color w:val="0E101A"/>
          <w:sz w:val="24"/>
          <w:szCs w:val="24"/>
        </w:rPr>
        <w:t>rs t</w:t>
      </w:r>
      <w:r w:rsidR="00206434" w:rsidRPr="00422546">
        <w:rPr>
          <w:rFonts w:ascii="Times New Roman" w:eastAsia="Times New Roman" w:hAnsi="Times New Roman" w:cs="Times New Roman"/>
          <w:color w:val="0E101A"/>
          <w:sz w:val="24"/>
          <w:szCs w:val="24"/>
        </w:rPr>
        <w:t>o</w:t>
      </w:r>
      <w:r w:rsidR="00206434">
        <w:rPr>
          <w:rFonts w:ascii="Times New Roman" w:eastAsia="Times New Roman" w:hAnsi="Times New Roman" w:cs="Times New Roman"/>
          <w:color w:val="0E101A"/>
          <w:sz w:val="24"/>
          <w:szCs w:val="24"/>
        </w:rPr>
        <w:t xml:space="preserve"> share in his idea saw a l</w:t>
      </w:r>
      <w:r w:rsidR="00206434" w:rsidRPr="00422546">
        <w:rPr>
          <w:rFonts w:ascii="Times New Roman" w:eastAsia="Times New Roman" w:hAnsi="Times New Roman" w:cs="Times New Roman"/>
          <w:color w:val="0E101A"/>
          <w:sz w:val="24"/>
          <w:szCs w:val="24"/>
        </w:rPr>
        <w:t>o</w:t>
      </w:r>
      <w:r w:rsidR="00206434">
        <w:rPr>
          <w:rFonts w:ascii="Times New Roman" w:eastAsia="Times New Roman" w:hAnsi="Times New Roman" w:cs="Times New Roman"/>
          <w:color w:val="0E101A"/>
          <w:sz w:val="24"/>
          <w:szCs w:val="24"/>
        </w:rPr>
        <w:t xml:space="preserve">t </w:t>
      </w:r>
      <w:r w:rsidR="00206434" w:rsidRPr="00422546">
        <w:rPr>
          <w:rFonts w:ascii="Times New Roman" w:eastAsia="Times New Roman" w:hAnsi="Times New Roman" w:cs="Times New Roman"/>
          <w:color w:val="0E101A"/>
          <w:sz w:val="24"/>
          <w:szCs w:val="24"/>
        </w:rPr>
        <w:t>o</w:t>
      </w:r>
      <w:r w:rsidR="00206434">
        <w:rPr>
          <w:rFonts w:ascii="Times New Roman" w:eastAsia="Times New Roman" w:hAnsi="Times New Roman" w:cs="Times New Roman"/>
          <w:color w:val="0E101A"/>
          <w:sz w:val="24"/>
          <w:szCs w:val="24"/>
        </w:rPr>
        <w:t>f c</w:t>
      </w:r>
      <w:r w:rsidR="00206434" w:rsidRPr="00422546">
        <w:rPr>
          <w:rFonts w:ascii="Times New Roman" w:eastAsia="Times New Roman" w:hAnsi="Times New Roman" w:cs="Times New Roman"/>
          <w:color w:val="0E101A"/>
          <w:sz w:val="24"/>
          <w:szCs w:val="24"/>
        </w:rPr>
        <w:t>o</w:t>
      </w:r>
      <w:r w:rsidR="00206434">
        <w:rPr>
          <w:rFonts w:ascii="Times New Roman" w:eastAsia="Times New Roman" w:hAnsi="Times New Roman" w:cs="Times New Roman"/>
          <w:color w:val="0E101A"/>
          <w:sz w:val="24"/>
          <w:szCs w:val="24"/>
        </w:rPr>
        <w:t>nvincing and neg</w:t>
      </w:r>
      <w:r w:rsidR="00206434" w:rsidRPr="00422546">
        <w:rPr>
          <w:rFonts w:ascii="Times New Roman" w:eastAsia="Times New Roman" w:hAnsi="Times New Roman" w:cs="Times New Roman"/>
          <w:color w:val="0E101A"/>
          <w:sz w:val="24"/>
          <w:szCs w:val="24"/>
        </w:rPr>
        <w:t>o</w:t>
      </w:r>
      <w:r w:rsidR="00206434">
        <w:rPr>
          <w:rFonts w:ascii="Times New Roman" w:eastAsia="Times New Roman" w:hAnsi="Times New Roman" w:cs="Times New Roman"/>
          <w:color w:val="0E101A"/>
          <w:sz w:val="24"/>
          <w:szCs w:val="24"/>
        </w:rPr>
        <w:t>tiati</w:t>
      </w:r>
      <w:r w:rsidR="00206434" w:rsidRPr="00422546">
        <w:rPr>
          <w:rFonts w:ascii="Times New Roman" w:eastAsia="Times New Roman" w:hAnsi="Times New Roman" w:cs="Times New Roman"/>
          <w:color w:val="0E101A"/>
          <w:sz w:val="24"/>
          <w:szCs w:val="24"/>
        </w:rPr>
        <w:t>o</w:t>
      </w:r>
      <w:r w:rsidR="00206434">
        <w:rPr>
          <w:rFonts w:ascii="Times New Roman" w:eastAsia="Times New Roman" w:hAnsi="Times New Roman" w:cs="Times New Roman"/>
          <w:color w:val="0E101A"/>
          <w:sz w:val="24"/>
          <w:szCs w:val="24"/>
        </w:rPr>
        <w:t xml:space="preserve">n take place. </w:t>
      </w:r>
      <w:r w:rsidRPr="00422546">
        <w:rPr>
          <w:rFonts w:ascii="Times New Roman" w:eastAsia="Times New Roman" w:hAnsi="Times New Roman" w:cs="Times New Roman"/>
          <w:color w:val="0E101A"/>
          <w:sz w:val="24"/>
          <w:szCs w:val="24"/>
        </w:rPr>
        <w:t>Collaboration is vital, and it is a skill that Zhang needs to have to survive in unpredictable markets.</w:t>
      </w:r>
    </w:p>
    <w:p w:rsidR="00422546" w:rsidRPr="00422546" w:rsidRDefault="00422546" w:rsidP="00E2143C">
      <w:pPr>
        <w:spacing w:after="0" w:line="480" w:lineRule="auto"/>
        <w:jc w:val="center"/>
        <w:rPr>
          <w:rFonts w:ascii="Times New Roman" w:eastAsia="Times New Roman" w:hAnsi="Times New Roman" w:cs="Times New Roman"/>
          <w:b/>
          <w:color w:val="0E101A"/>
          <w:sz w:val="24"/>
          <w:szCs w:val="24"/>
        </w:rPr>
      </w:pPr>
      <w:r w:rsidRPr="00422546">
        <w:rPr>
          <w:rFonts w:ascii="Times New Roman" w:eastAsia="Times New Roman" w:hAnsi="Times New Roman" w:cs="Times New Roman"/>
          <w:b/>
          <w:color w:val="0E101A"/>
          <w:sz w:val="24"/>
          <w:szCs w:val="24"/>
        </w:rPr>
        <w:t>2. Funding</w:t>
      </w:r>
    </w:p>
    <w:p w:rsidR="00422546" w:rsidRPr="00422546" w:rsidRDefault="00422546" w:rsidP="00E2143C">
      <w:pPr>
        <w:spacing w:after="0" w:line="480" w:lineRule="auto"/>
        <w:ind w:firstLine="720"/>
        <w:rPr>
          <w:rFonts w:ascii="Times New Roman" w:eastAsia="Times New Roman" w:hAnsi="Times New Roman" w:cs="Times New Roman"/>
          <w:color w:val="0E101A"/>
          <w:sz w:val="24"/>
          <w:szCs w:val="24"/>
        </w:rPr>
      </w:pPr>
      <w:r w:rsidRPr="00422546">
        <w:rPr>
          <w:rFonts w:ascii="Times New Roman" w:eastAsia="Times New Roman" w:hAnsi="Times New Roman" w:cs="Times New Roman"/>
          <w:color w:val="0E101A"/>
          <w:sz w:val="24"/>
          <w:szCs w:val="24"/>
        </w:rPr>
        <w:t>With a vision of wanting to see that smartphone users get relevant information recommended using artificial intelligence (AI), Zhang established the ByteDance with Toutiao being his first apps. To try and make his ideas a reality, he vi</w:t>
      </w:r>
      <w:r w:rsidRPr="004257C1">
        <w:rPr>
          <w:rFonts w:ascii="Times New Roman" w:eastAsia="Times New Roman" w:hAnsi="Times New Roman" w:cs="Times New Roman"/>
          <w:color w:val="0E101A"/>
          <w:sz w:val="24"/>
          <w:szCs w:val="24"/>
        </w:rPr>
        <w:t>sited several venture capital</w:t>
      </w:r>
      <w:r w:rsidRPr="00422546">
        <w:rPr>
          <w:rFonts w:ascii="Times New Roman" w:eastAsia="Times New Roman" w:hAnsi="Times New Roman" w:cs="Times New Roman"/>
          <w:color w:val="0E101A"/>
          <w:sz w:val="24"/>
          <w:szCs w:val="24"/>
        </w:rPr>
        <w:t xml:space="preserve"> firms, but they all failed except for Susquehanna International Group that agreed to invest in Zhang’s startup at $5 million. The investment was more than generous since, within a short time in August 2012, Toutiao was launched, and within two years, the app had more than 13 million daily users. This unprecedented success made Sequoia Capital regretted why they had not given Zhang’s idea a thought. Sequoia Capital made peace with itself and led a US$100 million investment to the company</w:t>
      </w:r>
      <w:sdt>
        <w:sdtPr>
          <w:rPr>
            <w:rFonts w:ascii="Times New Roman" w:eastAsia="Times New Roman" w:hAnsi="Times New Roman" w:cs="Times New Roman"/>
            <w:color w:val="0E101A"/>
            <w:sz w:val="24"/>
            <w:szCs w:val="24"/>
          </w:rPr>
          <w:id w:val="635146092"/>
          <w:citation/>
        </w:sdtPr>
        <w:sdtEndPr/>
        <w:sdtContent>
          <w:r w:rsidR="00511260" w:rsidRPr="004257C1">
            <w:rPr>
              <w:rFonts w:ascii="Times New Roman" w:eastAsia="Times New Roman" w:hAnsi="Times New Roman" w:cs="Times New Roman"/>
              <w:color w:val="0E101A"/>
              <w:sz w:val="24"/>
              <w:szCs w:val="24"/>
            </w:rPr>
            <w:fldChar w:fldCharType="begin"/>
          </w:r>
          <w:r w:rsidR="00511260" w:rsidRPr="004257C1">
            <w:rPr>
              <w:rFonts w:ascii="Times New Roman" w:eastAsia="Times New Roman" w:hAnsi="Times New Roman" w:cs="Times New Roman"/>
              <w:color w:val="0E101A"/>
              <w:sz w:val="24"/>
              <w:szCs w:val="24"/>
            </w:rPr>
            <w:instrText xml:space="preserve"> CITATION Chi14 \l 1033 </w:instrText>
          </w:r>
          <w:r w:rsidR="00511260" w:rsidRPr="004257C1">
            <w:rPr>
              <w:rFonts w:ascii="Times New Roman" w:eastAsia="Times New Roman" w:hAnsi="Times New Roman" w:cs="Times New Roman"/>
              <w:color w:val="0E101A"/>
              <w:sz w:val="24"/>
              <w:szCs w:val="24"/>
            </w:rPr>
            <w:fldChar w:fldCharType="separate"/>
          </w:r>
          <w:r w:rsidR="00511260" w:rsidRPr="004257C1">
            <w:rPr>
              <w:rFonts w:ascii="Times New Roman" w:eastAsia="Times New Roman" w:hAnsi="Times New Roman" w:cs="Times New Roman"/>
              <w:noProof/>
              <w:color w:val="0E101A"/>
              <w:sz w:val="24"/>
              <w:szCs w:val="24"/>
            </w:rPr>
            <w:t xml:space="preserve"> (China Money Network, 2014)</w:t>
          </w:r>
          <w:r w:rsidR="00511260" w:rsidRPr="004257C1">
            <w:rPr>
              <w:rFonts w:ascii="Times New Roman" w:eastAsia="Times New Roman" w:hAnsi="Times New Roman" w:cs="Times New Roman"/>
              <w:color w:val="0E101A"/>
              <w:sz w:val="24"/>
              <w:szCs w:val="24"/>
            </w:rPr>
            <w:fldChar w:fldCharType="end"/>
          </w:r>
        </w:sdtContent>
      </w:sdt>
      <w:r w:rsidRPr="00422546">
        <w:rPr>
          <w:rFonts w:ascii="Times New Roman" w:eastAsia="Times New Roman" w:hAnsi="Times New Roman" w:cs="Times New Roman"/>
          <w:color w:val="0E101A"/>
          <w:sz w:val="24"/>
          <w:szCs w:val="24"/>
        </w:rPr>
        <w:t>. Zhang used the funds to expand the company globally firms, and later, through added funds from KKR &amp; CO, he bought TikTok, a video-sharing platform that was instantly a hit worldwide. With more funds secured from the two US private equity firms KKR &amp;CO and Sequoia Capital, in 2019, Zhang bought Musical.ly, an app that offers karaoke-video service at US$ 800 million, and integrated it into TikTok. Currently, across its mobile apps, ByteDance has more than 1 billion monthly users, and it is valued at US$75 billion.</w:t>
      </w:r>
    </w:p>
    <w:p w:rsidR="00422546" w:rsidRPr="00422546" w:rsidRDefault="00422546" w:rsidP="00E2143C">
      <w:pPr>
        <w:spacing w:after="0" w:line="480" w:lineRule="auto"/>
        <w:ind w:firstLine="720"/>
        <w:rPr>
          <w:rFonts w:ascii="Times New Roman" w:eastAsia="Times New Roman" w:hAnsi="Times New Roman" w:cs="Times New Roman"/>
          <w:color w:val="0E101A"/>
          <w:sz w:val="24"/>
          <w:szCs w:val="24"/>
        </w:rPr>
      </w:pPr>
      <w:r w:rsidRPr="00422546">
        <w:rPr>
          <w:rFonts w:ascii="Times New Roman" w:eastAsia="Times New Roman" w:hAnsi="Times New Roman" w:cs="Times New Roman"/>
          <w:color w:val="0E101A"/>
          <w:sz w:val="24"/>
          <w:szCs w:val="24"/>
        </w:rPr>
        <w:t xml:space="preserve">The venture capitalism (VC) funding strategy being used by ByteDance is perfect, based on the fact it offers not only financial assistance but also valuable guidance and consultation to the company. It supports critical areas such as tax, personnel, and legal matters that have face both startups and global businesses. The bad side of this funding strategy is that one can easily </w:t>
      </w:r>
      <w:r w:rsidRPr="00422546">
        <w:rPr>
          <w:rFonts w:ascii="Times New Roman" w:eastAsia="Times New Roman" w:hAnsi="Times New Roman" w:cs="Times New Roman"/>
          <w:color w:val="0E101A"/>
          <w:sz w:val="24"/>
          <w:szCs w:val="24"/>
        </w:rPr>
        <w:lastRenderedPageBreak/>
        <w:t>lose control of his company to the venture capital partners based on their invested amount. Thus, inasmuch as VC funding may be perfect for ByteDance, its disadvantages may stifle its success. This is why I would have preferred angel funding, where investors can offer financial and professional support but are not involved in the company’s management.</w:t>
      </w:r>
    </w:p>
    <w:p w:rsidR="00E2143C" w:rsidRDefault="00555AD4" w:rsidP="00E2143C">
      <w:pPr>
        <w:spacing w:after="0" w:line="480" w:lineRule="auto"/>
        <w:jc w:val="both"/>
        <w:rPr>
          <w:rFonts w:ascii="Times New Roman" w:hAnsi="Times New Roman" w:cs="Times New Roman"/>
          <w:sz w:val="24"/>
          <w:szCs w:val="24"/>
        </w:rPr>
      </w:pPr>
      <w:r w:rsidRPr="004257C1">
        <w:rPr>
          <w:rFonts w:ascii="Times New Roman" w:hAnsi="Times New Roman" w:cs="Times New Roman"/>
          <w:sz w:val="24"/>
          <w:szCs w:val="24"/>
        </w:rPr>
        <w:t xml:space="preserve"> </w:t>
      </w:r>
    </w:p>
    <w:p w:rsidR="00E2143C" w:rsidRDefault="00E2143C" w:rsidP="00E2143C">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1945573111"/>
        <w:docPartObj>
          <w:docPartGallery w:val="Bibliographies"/>
          <w:docPartUnique/>
        </w:docPartObj>
      </w:sdtPr>
      <w:sdtEndPr>
        <w:rPr>
          <w:rFonts w:asciiTheme="minorHAnsi" w:hAnsiTheme="minorHAnsi" w:cstheme="minorBidi"/>
          <w:sz w:val="22"/>
          <w:szCs w:val="22"/>
        </w:rPr>
      </w:sdtEndPr>
      <w:sdtContent>
        <w:p w:rsidR="004257C1" w:rsidRPr="004257C1" w:rsidRDefault="004257C1" w:rsidP="00E2143C">
          <w:pPr>
            <w:pStyle w:val="Heading1"/>
            <w:spacing w:before="0" w:line="480" w:lineRule="auto"/>
            <w:jc w:val="center"/>
            <w:rPr>
              <w:rFonts w:ascii="Times New Roman" w:hAnsi="Times New Roman" w:cs="Times New Roman"/>
              <w:b/>
              <w:color w:val="auto"/>
              <w:sz w:val="24"/>
              <w:szCs w:val="24"/>
            </w:rPr>
          </w:pPr>
          <w:r w:rsidRPr="004257C1">
            <w:rPr>
              <w:rFonts w:ascii="Times New Roman" w:hAnsi="Times New Roman" w:cs="Times New Roman"/>
              <w:b/>
              <w:color w:val="auto"/>
              <w:sz w:val="24"/>
              <w:szCs w:val="24"/>
            </w:rPr>
            <w:t>References</w:t>
          </w: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rsidR="004257C1" w:rsidRPr="004257C1" w:rsidRDefault="004257C1" w:rsidP="00E2143C">
              <w:pPr>
                <w:pStyle w:val="Bibliography"/>
                <w:spacing w:after="0" w:line="480" w:lineRule="auto"/>
                <w:ind w:left="720" w:hanging="720"/>
                <w:jc w:val="both"/>
                <w:rPr>
                  <w:rFonts w:ascii="Times New Roman" w:hAnsi="Times New Roman" w:cs="Times New Roman"/>
                  <w:noProof/>
                  <w:sz w:val="24"/>
                  <w:szCs w:val="24"/>
                </w:rPr>
              </w:pPr>
              <w:r w:rsidRPr="004257C1">
                <w:rPr>
                  <w:rFonts w:ascii="Times New Roman" w:hAnsi="Times New Roman" w:cs="Times New Roman"/>
                  <w:sz w:val="24"/>
                  <w:szCs w:val="24"/>
                </w:rPr>
                <w:fldChar w:fldCharType="begin"/>
              </w:r>
              <w:r w:rsidRPr="004257C1">
                <w:rPr>
                  <w:rFonts w:ascii="Times New Roman" w:hAnsi="Times New Roman" w:cs="Times New Roman"/>
                  <w:sz w:val="24"/>
                  <w:szCs w:val="24"/>
                </w:rPr>
                <w:instrText xml:space="preserve"> BIBLIOGRAPHY </w:instrText>
              </w:r>
              <w:r w:rsidRPr="004257C1">
                <w:rPr>
                  <w:rFonts w:ascii="Times New Roman" w:hAnsi="Times New Roman" w:cs="Times New Roman"/>
                  <w:sz w:val="24"/>
                  <w:szCs w:val="24"/>
                </w:rPr>
                <w:fldChar w:fldCharType="separate"/>
              </w:r>
              <w:r w:rsidRPr="004257C1">
                <w:rPr>
                  <w:rFonts w:ascii="Times New Roman" w:hAnsi="Times New Roman" w:cs="Times New Roman"/>
                  <w:noProof/>
                  <w:sz w:val="24"/>
                  <w:szCs w:val="24"/>
                </w:rPr>
                <w:t xml:space="preserve">Bloomberg. (2021, Feb 20). </w:t>
              </w:r>
              <w:r w:rsidRPr="004257C1">
                <w:rPr>
                  <w:rFonts w:ascii="Times New Roman" w:hAnsi="Times New Roman" w:cs="Times New Roman"/>
                  <w:i/>
                  <w:iCs/>
                  <w:noProof/>
                  <w:sz w:val="24"/>
                  <w:szCs w:val="24"/>
                </w:rPr>
                <w:t>Bloomberg billionaires index: Zhang Yiming</w:t>
              </w:r>
              <w:r w:rsidRPr="004257C1">
                <w:rPr>
                  <w:rFonts w:ascii="Times New Roman" w:hAnsi="Times New Roman" w:cs="Times New Roman"/>
                  <w:noProof/>
                  <w:sz w:val="24"/>
                  <w:szCs w:val="24"/>
                </w:rPr>
                <w:t>. Retrieved from https://www.bloomberg.com/billionaires/profiles/yiming-zhang/#:~:text=Zhang%20Yiming%20was%20born%20in%201983%20in%20Fujian%20province%20of%20China.&amp;text=In%202009%2C%20Zhang%20started%20his,that%20provides%20news%20aggregation%20services.</w:t>
              </w:r>
            </w:p>
            <w:p w:rsidR="004257C1" w:rsidRPr="004257C1" w:rsidRDefault="004257C1" w:rsidP="00E2143C">
              <w:pPr>
                <w:pStyle w:val="Bibliography"/>
                <w:spacing w:after="0" w:line="480" w:lineRule="auto"/>
                <w:ind w:left="720" w:hanging="720"/>
                <w:jc w:val="both"/>
                <w:rPr>
                  <w:rFonts w:ascii="Times New Roman" w:hAnsi="Times New Roman" w:cs="Times New Roman"/>
                  <w:noProof/>
                  <w:sz w:val="24"/>
                  <w:szCs w:val="24"/>
                </w:rPr>
              </w:pPr>
              <w:r w:rsidRPr="004257C1">
                <w:rPr>
                  <w:rFonts w:ascii="Times New Roman" w:hAnsi="Times New Roman" w:cs="Times New Roman"/>
                  <w:noProof/>
                  <w:sz w:val="24"/>
                  <w:szCs w:val="24"/>
                </w:rPr>
                <w:t xml:space="preserve">Chen, Y. L., &amp; Bergen, M. (2018, Oct 1). The unknown 35-year-old behind the world's most valuable startup. </w:t>
              </w:r>
              <w:r w:rsidRPr="004257C1">
                <w:rPr>
                  <w:rFonts w:ascii="Times New Roman" w:hAnsi="Times New Roman" w:cs="Times New Roman"/>
                  <w:i/>
                  <w:iCs/>
                  <w:noProof/>
                  <w:sz w:val="24"/>
                  <w:szCs w:val="24"/>
                </w:rPr>
                <w:t>Sydney Morning Herald</w:t>
              </w:r>
              <w:r w:rsidRPr="004257C1">
                <w:rPr>
                  <w:rFonts w:ascii="Times New Roman" w:hAnsi="Times New Roman" w:cs="Times New Roman"/>
                  <w:noProof/>
                  <w:sz w:val="24"/>
                  <w:szCs w:val="24"/>
                </w:rPr>
                <w:t>. Retrieved from https://www.smh.com.au/business/companies/104b-goliath-the-unknown-35-year-old-behind-the-world-s-most-valuable-startup-20181001-p5072r.html</w:t>
              </w:r>
            </w:p>
            <w:p w:rsidR="004257C1" w:rsidRPr="004257C1" w:rsidRDefault="004257C1" w:rsidP="00E2143C">
              <w:pPr>
                <w:pStyle w:val="Bibliography"/>
                <w:spacing w:after="0" w:line="480" w:lineRule="auto"/>
                <w:ind w:left="720" w:hanging="720"/>
                <w:jc w:val="both"/>
                <w:rPr>
                  <w:rFonts w:ascii="Times New Roman" w:hAnsi="Times New Roman" w:cs="Times New Roman"/>
                  <w:noProof/>
                  <w:sz w:val="24"/>
                  <w:szCs w:val="24"/>
                </w:rPr>
              </w:pPr>
              <w:r w:rsidRPr="004257C1">
                <w:rPr>
                  <w:rFonts w:ascii="Times New Roman" w:hAnsi="Times New Roman" w:cs="Times New Roman"/>
                  <w:noProof/>
                  <w:sz w:val="24"/>
                  <w:szCs w:val="24"/>
                </w:rPr>
                <w:t>China Money Network. (2014, Jun 3). Sequoia, Weibo investe $100m in new app Toutiao. Retrieved from https://www.chinamoneynetwork.com/2014/06/03/sequoia-weibo-invests-100m-in-news-app-toutiao</w:t>
              </w:r>
            </w:p>
            <w:p w:rsidR="004257C1" w:rsidRDefault="004257C1" w:rsidP="00E2143C">
              <w:pPr>
                <w:spacing w:after="0" w:line="480" w:lineRule="auto"/>
                <w:jc w:val="both"/>
              </w:pPr>
              <w:r w:rsidRPr="004257C1">
                <w:rPr>
                  <w:rFonts w:ascii="Times New Roman" w:hAnsi="Times New Roman" w:cs="Times New Roman"/>
                  <w:b/>
                  <w:bCs/>
                  <w:noProof/>
                  <w:sz w:val="24"/>
                  <w:szCs w:val="24"/>
                </w:rPr>
                <w:fldChar w:fldCharType="end"/>
              </w:r>
            </w:p>
          </w:sdtContent>
        </w:sdt>
      </w:sdtContent>
    </w:sdt>
    <w:p w:rsidR="004257C1" w:rsidRPr="00422546" w:rsidRDefault="004257C1" w:rsidP="00E2143C">
      <w:pPr>
        <w:spacing w:after="0" w:line="480" w:lineRule="auto"/>
      </w:pPr>
    </w:p>
    <w:sectPr w:rsidR="004257C1" w:rsidRPr="004225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795" w:rsidRDefault="00550795" w:rsidP="00511260">
      <w:pPr>
        <w:spacing w:after="0" w:line="240" w:lineRule="auto"/>
      </w:pPr>
      <w:r>
        <w:separator/>
      </w:r>
    </w:p>
  </w:endnote>
  <w:endnote w:type="continuationSeparator" w:id="0">
    <w:p w:rsidR="00550795" w:rsidRDefault="00550795" w:rsidP="00511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795" w:rsidRDefault="00550795" w:rsidP="00511260">
      <w:pPr>
        <w:spacing w:after="0" w:line="240" w:lineRule="auto"/>
      </w:pPr>
      <w:r>
        <w:separator/>
      </w:r>
    </w:p>
  </w:footnote>
  <w:footnote w:type="continuationSeparator" w:id="0">
    <w:p w:rsidR="00550795" w:rsidRDefault="00550795" w:rsidP="00511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369266822"/>
      <w:docPartObj>
        <w:docPartGallery w:val="Page Numbers (Top of Page)"/>
        <w:docPartUnique/>
      </w:docPartObj>
    </w:sdtPr>
    <w:sdtEndPr>
      <w:rPr>
        <w:noProof/>
      </w:rPr>
    </w:sdtEndPr>
    <w:sdtContent>
      <w:p w:rsidR="00CB4AE5" w:rsidRPr="00E2143C" w:rsidRDefault="00CB4AE5">
        <w:pPr>
          <w:pStyle w:val="Header"/>
          <w:jc w:val="right"/>
          <w:rPr>
            <w:rFonts w:ascii="Times New Roman" w:hAnsi="Times New Roman" w:cs="Times New Roman"/>
            <w:sz w:val="24"/>
          </w:rPr>
        </w:pPr>
        <w:r w:rsidRPr="00E2143C">
          <w:rPr>
            <w:rFonts w:ascii="Times New Roman" w:hAnsi="Times New Roman" w:cs="Times New Roman"/>
            <w:sz w:val="24"/>
          </w:rPr>
          <w:fldChar w:fldCharType="begin"/>
        </w:r>
        <w:r w:rsidRPr="00E2143C">
          <w:rPr>
            <w:rFonts w:ascii="Times New Roman" w:hAnsi="Times New Roman" w:cs="Times New Roman"/>
            <w:sz w:val="24"/>
          </w:rPr>
          <w:instrText xml:space="preserve"> PAGE   \* MERGEFORMAT </w:instrText>
        </w:r>
        <w:r w:rsidRPr="00E2143C">
          <w:rPr>
            <w:rFonts w:ascii="Times New Roman" w:hAnsi="Times New Roman" w:cs="Times New Roman"/>
            <w:sz w:val="24"/>
          </w:rPr>
          <w:fldChar w:fldCharType="separate"/>
        </w:r>
        <w:r w:rsidR="00E2143C">
          <w:rPr>
            <w:rFonts w:ascii="Times New Roman" w:hAnsi="Times New Roman" w:cs="Times New Roman"/>
            <w:noProof/>
            <w:sz w:val="24"/>
          </w:rPr>
          <w:t>1</w:t>
        </w:r>
        <w:r w:rsidRPr="00E2143C">
          <w:rPr>
            <w:rFonts w:ascii="Times New Roman" w:hAnsi="Times New Roman" w:cs="Times New Roman"/>
            <w:noProof/>
            <w:sz w:val="24"/>
          </w:rPr>
          <w:fldChar w:fldCharType="end"/>
        </w:r>
      </w:p>
    </w:sdtContent>
  </w:sdt>
  <w:p w:rsidR="00CB4AE5" w:rsidRDefault="00CB4A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767D0"/>
    <w:multiLevelType w:val="hybridMultilevel"/>
    <w:tmpl w:val="4C4C8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601603"/>
    <w:multiLevelType w:val="hybridMultilevel"/>
    <w:tmpl w:val="C5304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D6CD0"/>
    <w:multiLevelType w:val="hybridMultilevel"/>
    <w:tmpl w:val="3F9A4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7C3B9B"/>
    <w:multiLevelType w:val="multilevel"/>
    <w:tmpl w:val="D8AE4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54B"/>
    <w:rsid w:val="0001461B"/>
    <w:rsid w:val="0011212D"/>
    <w:rsid w:val="00206434"/>
    <w:rsid w:val="00220A38"/>
    <w:rsid w:val="00251467"/>
    <w:rsid w:val="0031654B"/>
    <w:rsid w:val="00422546"/>
    <w:rsid w:val="004257C1"/>
    <w:rsid w:val="004319BC"/>
    <w:rsid w:val="004C693A"/>
    <w:rsid w:val="00511260"/>
    <w:rsid w:val="00550795"/>
    <w:rsid w:val="00555AD4"/>
    <w:rsid w:val="005C6290"/>
    <w:rsid w:val="005F48FA"/>
    <w:rsid w:val="00651C9B"/>
    <w:rsid w:val="0070659C"/>
    <w:rsid w:val="00734F49"/>
    <w:rsid w:val="007C6B34"/>
    <w:rsid w:val="0080746F"/>
    <w:rsid w:val="0088607B"/>
    <w:rsid w:val="008B5689"/>
    <w:rsid w:val="0093521E"/>
    <w:rsid w:val="00982CCD"/>
    <w:rsid w:val="00A50A4F"/>
    <w:rsid w:val="00A52D78"/>
    <w:rsid w:val="00AC0F30"/>
    <w:rsid w:val="00AF7F01"/>
    <w:rsid w:val="00B9637D"/>
    <w:rsid w:val="00BA7E07"/>
    <w:rsid w:val="00BD797C"/>
    <w:rsid w:val="00BE7552"/>
    <w:rsid w:val="00BE7B3F"/>
    <w:rsid w:val="00CB4AE5"/>
    <w:rsid w:val="00D22C76"/>
    <w:rsid w:val="00E2143C"/>
    <w:rsid w:val="00E9561F"/>
    <w:rsid w:val="00EF0343"/>
    <w:rsid w:val="00F074FC"/>
    <w:rsid w:val="00F334DC"/>
    <w:rsid w:val="00F7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511B"/>
  <w15:chartTrackingRefBased/>
  <w15:docId w15:val="{1107F61C-CE89-4E50-94C5-BC7FEFC3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57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343"/>
    <w:pPr>
      <w:ind w:left="720"/>
      <w:contextualSpacing/>
    </w:pPr>
  </w:style>
  <w:style w:type="paragraph" w:styleId="NormalWeb">
    <w:name w:val="Normal (Web)"/>
    <w:basedOn w:val="Normal"/>
    <w:uiPriority w:val="99"/>
    <w:semiHidden/>
    <w:unhideWhenUsed/>
    <w:rsid w:val="0042254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1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260"/>
  </w:style>
  <w:style w:type="paragraph" w:styleId="Footer">
    <w:name w:val="footer"/>
    <w:basedOn w:val="Normal"/>
    <w:link w:val="FooterChar"/>
    <w:uiPriority w:val="99"/>
    <w:unhideWhenUsed/>
    <w:rsid w:val="00511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260"/>
  </w:style>
  <w:style w:type="character" w:customStyle="1" w:styleId="Heading1Char">
    <w:name w:val="Heading 1 Char"/>
    <w:basedOn w:val="DefaultParagraphFont"/>
    <w:link w:val="Heading1"/>
    <w:uiPriority w:val="9"/>
    <w:rsid w:val="004257C1"/>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4257C1"/>
  </w:style>
  <w:style w:type="character" w:styleId="Strong">
    <w:name w:val="Strong"/>
    <w:basedOn w:val="DefaultParagraphFont"/>
    <w:uiPriority w:val="22"/>
    <w:qFormat/>
    <w:rsid w:val="002064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873213">
      <w:bodyDiv w:val="1"/>
      <w:marLeft w:val="0"/>
      <w:marRight w:val="0"/>
      <w:marTop w:val="0"/>
      <w:marBottom w:val="0"/>
      <w:divBdr>
        <w:top w:val="none" w:sz="0" w:space="0" w:color="auto"/>
        <w:left w:val="none" w:sz="0" w:space="0" w:color="auto"/>
        <w:bottom w:val="none" w:sz="0" w:space="0" w:color="auto"/>
        <w:right w:val="none" w:sz="0" w:space="0" w:color="auto"/>
      </w:divBdr>
    </w:div>
    <w:div w:id="295915443">
      <w:bodyDiv w:val="1"/>
      <w:marLeft w:val="0"/>
      <w:marRight w:val="0"/>
      <w:marTop w:val="0"/>
      <w:marBottom w:val="0"/>
      <w:divBdr>
        <w:top w:val="none" w:sz="0" w:space="0" w:color="auto"/>
        <w:left w:val="none" w:sz="0" w:space="0" w:color="auto"/>
        <w:bottom w:val="none" w:sz="0" w:space="0" w:color="auto"/>
        <w:right w:val="none" w:sz="0" w:space="0" w:color="auto"/>
      </w:divBdr>
    </w:div>
    <w:div w:id="401681063">
      <w:bodyDiv w:val="1"/>
      <w:marLeft w:val="0"/>
      <w:marRight w:val="0"/>
      <w:marTop w:val="0"/>
      <w:marBottom w:val="0"/>
      <w:divBdr>
        <w:top w:val="none" w:sz="0" w:space="0" w:color="auto"/>
        <w:left w:val="none" w:sz="0" w:space="0" w:color="auto"/>
        <w:bottom w:val="none" w:sz="0" w:space="0" w:color="auto"/>
        <w:right w:val="none" w:sz="0" w:space="0" w:color="auto"/>
      </w:divBdr>
    </w:div>
    <w:div w:id="537475207">
      <w:bodyDiv w:val="1"/>
      <w:marLeft w:val="0"/>
      <w:marRight w:val="0"/>
      <w:marTop w:val="0"/>
      <w:marBottom w:val="0"/>
      <w:divBdr>
        <w:top w:val="none" w:sz="0" w:space="0" w:color="auto"/>
        <w:left w:val="none" w:sz="0" w:space="0" w:color="auto"/>
        <w:bottom w:val="none" w:sz="0" w:space="0" w:color="auto"/>
        <w:right w:val="none" w:sz="0" w:space="0" w:color="auto"/>
      </w:divBdr>
    </w:div>
    <w:div w:id="679426344">
      <w:bodyDiv w:val="1"/>
      <w:marLeft w:val="0"/>
      <w:marRight w:val="0"/>
      <w:marTop w:val="0"/>
      <w:marBottom w:val="0"/>
      <w:divBdr>
        <w:top w:val="none" w:sz="0" w:space="0" w:color="auto"/>
        <w:left w:val="none" w:sz="0" w:space="0" w:color="auto"/>
        <w:bottom w:val="none" w:sz="0" w:space="0" w:color="auto"/>
        <w:right w:val="none" w:sz="0" w:space="0" w:color="auto"/>
      </w:divBdr>
    </w:div>
    <w:div w:id="744882645">
      <w:bodyDiv w:val="1"/>
      <w:marLeft w:val="0"/>
      <w:marRight w:val="0"/>
      <w:marTop w:val="0"/>
      <w:marBottom w:val="0"/>
      <w:divBdr>
        <w:top w:val="none" w:sz="0" w:space="0" w:color="auto"/>
        <w:left w:val="none" w:sz="0" w:space="0" w:color="auto"/>
        <w:bottom w:val="none" w:sz="0" w:space="0" w:color="auto"/>
        <w:right w:val="none" w:sz="0" w:space="0" w:color="auto"/>
      </w:divBdr>
    </w:div>
    <w:div w:id="1117482419">
      <w:bodyDiv w:val="1"/>
      <w:marLeft w:val="0"/>
      <w:marRight w:val="0"/>
      <w:marTop w:val="0"/>
      <w:marBottom w:val="0"/>
      <w:divBdr>
        <w:top w:val="none" w:sz="0" w:space="0" w:color="auto"/>
        <w:left w:val="none" w:sz="0" w:space="0" w:color="auto"/>
        <w:bottom w:val="none" w:sz="0" w:space="0" w:color="auto"/>
        <w:right w:val="none" w:sz="0" w:space="0" w:color="auto"/>
      </w:divBdr>
    </w:div>
    <w:div w:id="1358048368">
      <w:bodyDiv w:val="1"/>
      <w:marLeft w:val="0"/>
      <w:marRight w:val="0"/>
      <w:marTop w:val="0"/>
      <w:marBottom w:val="0"/>
      <w:divBdr>
        <w:top w:val="none" w:sz="0" w:space="0" w:color="auto"/>
        <w:left w:val="none" w:sz="0" w:space="0" w:color="auto"/>
        <w:bottom w:val="none" w:sz="0" w:space="0" w:color="auto"/>
        <w:right w:val="none" w:sz="0" w:space="0" w:color="auto"/>
      </w:divBdr>
    </w:div>
    <w:div w:id="1589731733">
      <w:bodyDiv w:val="1"/>
      <w:marLeft w:val="0"/>
      <w:marRight w:val="0"/>
      <w:marTop w:val="0"/>
      <w:marBottom w:val="0"/>
      <w:divBdr>
        <w:top w:val="none" w:sz="0" w:space="0" w:color="auto"/>
        <w:left w:val="none" w:sz="0" w:space="0" w:color="auto"/>
        <w:bottom w:val="none" w:sz="0" w:space="0" w:color="auto"/>
        <w:right w:val="none" w:sz="0" w:space="0" w:color="auto"/>
      </w:divBdr>
    </w:div>
    <w:div w:id="1641762843">
      <w:bodyDiv w:val="1"/>
      <w:marLeft w:val="0"/>
      <w:marRight w:val="0"/>
      <w:marTop w:val="0"/>
      <w:marBottom w:val="0"/>
      <w:divBdr>
        <w:top w:val="none" w:sz="0" w:space="0" w:color="auto"/>
        <w:left w:val="none" w:sz="0" w:space="0" w:color="auto"/>
        <w:bottom w:val="none" w:sz="0" w:space="0" w:color="auto"/>
        <w:right w:val="none" w:sz="0" w:space="0" w:color="auto"/>
      </w:divBdr>
    </w:div>
    <w:div w:id="1696081581">
      <w:bodyDiv w:val="1"/>
      <w:marLeft w:val="0"/>
      <w:marRight w:val="0"/>
      <w:marTop w:val="0"/>
      <w:marBottom w:val="0"/>
      <w:divBdr>
        <w:top w:val="none" w:sz="0" w:space="0" w:color="auto"/>
        <w:left w:val="none" w:sz="0" w:space="0" w:color="auto"/>
        <w:bottom w:val="none" w:sz="0" w:space="0" w:color="auto"/>
        <w:right w:val="none" w:sz="0" w:space="0" w:color="auto"/>
      </w:divBdr>
    </w:div>
    <w:div w:id="187618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Blo21</b:Tag>
    <b:SourceType>InternetSite</b:SourceType>
    <b:Guid>{8EBDA890-826B-4FEF-85EA-C1E601D56916}</b:Guid>
    <b:Title>Bloomberg billionaires index: Zhang Yiming</b:Title>
    <b:Year>2021</b:Year>
    <b:Author>
      <b:Author>
        <b:Corporate>Bloomberg</b:Corporate>
      </b:Author>
    </b:Author>
    <b:Month>Feb</b:Month>
    <b:Day>20</b:Day>
    <b:URL>https://www.bloomberg.com/billionaires/profiles/yiming-zhang/#:~:text=Zhang%20Yiming%20was%20born%20in%201983%20in%20Fujian%20province%20of%20China.&amp;text=In%202009%2C%20Zhang%20started%20his,that%20provides%20news%20aggregation%20services.</b:URL>
    <b:RefOrder>1</b:RefOrder>
  </b:Source>
  <b:Source>
    <b:Tag>Che18</b:Tag>
    <b:SourceType>JournalArticle</b:SourceType>
    <b:Guid>{0D2FF1EE-8C75-4E89-B123-0F4EBCBC9BF7}</b:Guid>
    <b:Title>The unknown 35-year-old behind the world's most valuable startup</b:Title>
    <b:Year>2018</b:Year>
    <b:Month>Oct</b:Month>
    <b:Day>1</b:Day>
    <b:URL>https://www.smh.com.au/business/companies/104b-goliath-the-unknown-35-year-old-behind-the-world-s-most-valuable-startup-20181001-p5072r.html</b:URL>
    <b:Author>
      <b:Author>
        <b:NameList>
          <b:Person>
            <b:Last>Chen</b:Last>
            <b:First>Yilun</b:First>
            <b:Middle>Lulu</b:Middle>
          </b:Person>
          <b:Person>
            <b:Last>Bergen</b:Last>
            <b:First>Mark</b:First>
          </b:Person>
        </b:NameList>
      </b:Author>
    </b:Author>
    <b:JournalName>Sydney Morning Herald</b:JournalName>
    <b:RefOrder>3</b:RefOrder>
  </b:Source>
  <b:Source>
    <b:Tag>Chi14</b:Tag>
    <b:SourceType>JournalArticle</b:SourceType>
    <b:Guid>{FDD36F29-5849-4E79-A5CD-B5A2C36FE0D9}</b:Guid>
    <b:Author>
      <b:Author>
        <b:Corporate>China Money Network</b:Corporate>
      </b:Author>
    </b:Author>
    <b:Title>Sequoia, Weibo investe $100m in new app Toutiao</b:Title>
    <b:Year>2014</b:Year>
    <b:Month>Jun</b:Month>
    <b:Day>3</b:Day>
    <b:URL>https://www.chinamoneynetwork.com/2014/06/03/sequoia-weibo-invests-100m-in-news-app-toutiao</b:URL>
    <b:RefOrder>4</b:RefOrder>
  </b:Source>
  <b:Source>
    <b:Tag>Byt21</b:Tag>
    <b:SourceType>InternetSite</b:SourceType>
    <b:Guid>{CE748148-65EB-474C-B1AD-535A68E0B785}</b:Guid>
    <b:Title>Leadership</b:Title>
    <b:Year>2021</b:Year>
    <b:Author>
      <b:Author>
        <b:Corporate>ByteDance</b:Corporate>
      </b:Author>
    </b:Author>
    <b:InternetSiteTitle>ByteDance</b:InternetSiteTitle>
    <b:Month>Feb</b:Month>
    <b:Day>23</b:Day>
    <b:URL>https://bytedance.com/en/leadership/</b:URL>
    <b:RefOrder>2</b:RefOrder>
  </b:Source>
</b:Sources>
</file>

<file path=customXml/itemProps1.xml><?xml version="1.0" encoding="utf-8"?>
<ds:datastoreItem xmlns:ds="http://schemas.openxmlformats.org/officeDocument/2006/customXml" ds:itemID="{E228BB7E-EB37-44C8-BBD1-928E91EC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2</cp:revision>
  <dcterms:created xsi:type="dcterms:W3CDTF">2021-02-23T09:12:00Z</dcterms:created>
  <dcterms:modified xsi:type="dcterms:W3CDTF">2021-02-23T09:12:00Z</dcterms:modified>
</cp:coreProperties>
</file>