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7AA" w:rsidRDefault="007907AA" w:rsidP="007907AA">
      <w:pPr>
        <w:spacing w:line="480" w:lineRule="auto"/>
        <w:jc w:val="center"/>
        <w:rPr>
          <w:rFonts w:ascii="Times New Roman" w:hAnsi="Times New Roman" w:cs="Times New Roman"/>
          <w:sz w:val="24"/>
          <w:szCs w:val="24"/>
        </w:rPr>
      </w:pPr>
    </w:p>
    <w:p w:rsidR="007907AA" w:rsidRDefault="007907AA" w:rsidP="007907AA">
      <w:pPr>
        <w:spacing w:line="480" w:lineRule="auto"/>
        <w:jc w:val="center"/>
        <w:rPr>
          <w:rFonts w:ascii="Times New Roman" w:hAnsi="Times New Roman" w:cs="Times New Roman"/>
          <w:sz w:val="24"/>
          <w:szCs w:val="24"/>
        </w:rPr>
      </w:pPr>
    </w:p>
    <w:p w:rsidR="007907AA" w:rsidRDefault="007907AA" w:rsidP="007907AA">
      <w:pPr>
        <w:spacing w:line="480" w:lineRule="auto"/>
        <w:jc w:val="center"/>
        <w:rPr>
          <w:rFonts w:ascii="Times New Roman" w:hAnsi="Times New Roman" w:cs="Times New Roman"/>
          <w:sz w:val="24"/>
          <w:szCs w:val="24"/>
        </w:rPr>
      </w:pPr>
    </w:p>
    <w:p w:rsidR="007907AA" w:rsidRDefault="007907AA" w:rsidP="007907AA">
      <w:pPr>
        <w:spacing w:line="480" w:lineRule="auto"/>
        <w:jc w:val="center"/>
        <w:rPr>
          <w:rFonts w:ascii="Times New Roman" w:hAnsi="Times New Roman" w:cs="Times New Roman"/>
          <w:sz w:val="24"/>
          <w:szCs w:val="24"/>
        </w:rPr>
      </w:pPr>
    </w:p>
    <w:p w:rsidR="007907AA" w:rsidRDefault="007907AA" w:rsidP="007907AA">
      <w:pPr>
        <w:spacing w:line="480" w:lineRule="auto"/>
        <w:jc w:val="center"/>
        <w:rPr>
          <w:rFonts w:ascii="Times New Roman" w:hAnsi="Times New Roman" w:cs="Times New Roman"/>
          <w:sz w:val="24"/>
          <w:szCs w:val="24"/>
        </w:rPr>
      </w:pPr>
    </w:p>
    <w:p w:rsidR="007907AA" w:rsidRDefault="007907AA" w:rsidP="007907AA">
      <w:pPr>
        <w:spacing w:line="480" w:lineRule="auto"/>
        <w:jc w:val="center"/>
        <w:rPr>
          <w:rFonts w:ascii="Times New Roman" w:hAnsi="Times New Roman" w:cs="Times New Roman"/>
          <w:sz w:val="24"/>
          <w:szCs w:val="24"/>
        </w:rPr>
      </w:pPr>
    </w:p>
    <w:p w:rsidR="00470C00" w:rsidRPr="007907AA" w:rsidRDefault="00DA138E" w:rsidP="007907AA">
      <w:pPr>
        <w:spacing w:line="480" w:lineRule="auto"/>
        <w:jc w:val="center"/>
        <w:rPr>
          <w:rFonts w:ascii="Times New Roman" w:hAnsi="Times New Roman" w:cs="Times New Roman"/>
          <w:sz w:val="24"/>
          <w:szCs w:val="24"/>
        </w:rPr>
      </w:pPr>
      <w:r w:rsidRPr="007907AA">
        <w:rPr>
          <w:rFonts w:ascii="Times New Roman" w:hAnsi="Times New Roman" w:cs="Times New Roman"/>
          <w:sz w:val="24"/>
          <w:szCs w:val="24"/>
        </w:rPr>
        <w:t>Al-Kabli Group</w:t>
      </w:r>
    </w:p>
    <w:p w:rsidR="007907AA" w:rsidRPr="007907AA" w:rsidRDefault="00DA138E" w:rsidP="007907AA">
      <w:pPr>
        <w:spacing w:line="480" w:lineRule="auto"/>
        <w:jc w:val="center"/>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Name</w:t>
      </w:r>
    </w:p>
    <w:p w:rsidR="007907AA" w:rsidRPr="007907AA" w:rsidRDefault="00DA138E" w:rsidP="007907AA">
      <w:pPr>
        <w:spacing w:line="480" w:lineRule="auto"/>
        <w:jc w:val="center"/>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Institution</w:t>
      </w:r>
    </w:p>
    <w:p w:rsidR="007907AA" w:rsidRPr="007907AA" w:rsidRDefault="00DA138E" w:rsidP="007907AA">
      <w:pPr>
        <w:spacing w:line="480" w:lineRule="auto"/>
        <w:jc w:val="center"/>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Course</w:t>
      </w:r>
    </w:p>
    <w:p w:rsidR="007907AA" w:rsidRDefault="00DA138E" w:rsidP="007907AA">
      <w:pPr>
        <w:spacing w:line="480" w:lineRule="auto"/>
        <w:jc w:val="center"/>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Date</w:t>
      </w:r>
    </w:p>
    <w:p w:rsidR="007907AA" w:rsidRDefault="007907AA" w:rsidP="007907AA">
      <w:pPr>
        <w:spacing w:line="480" w:lineRule="auto"/>
        <w:jc w:val="center"/>
        <w:rPr>
          <w:rFonts w:ascii="Times New Roman" w:hAnsi="Times New Roman" w:cs="Times New Roman"/>
          <w:color w:val="000000" w:themeColor="text1"/>
          <w:sz w:val="24"/>
          <w:szCs w:val="24"/>
          <w:shd w:val="clear" w:color="auto" w:fill="FFFFFF"/>
        </w:rPr>
      </w:pPr>
    </w:p>
    <w:p w:rsidR="007907AA" w:rsidRDefault="007907AA" w:rsidP="007907AA">
      <w:pPr>
        <w:spacing w:line="480" w:lineRule="auto"/>
        <w:jc w:val="center"/>
        <w:rPr>
          <w:rFonts w:ascii="Times New Roman" w:hAnsi="Times New Roman" w:cs="Times New Roman"/>
          <w:color w:val="000000" w:themeColor="text1"/>
          <w:sz w:val="24"/>
          <w:szCs w:val="24"/>
          <w:shd w:val="clear" w:color="auto" w:fill="FFFFFF"/>
        </w:rPr>
      </w:pPr>
    </w:p>
    <w:p w:rsidR="007907AA" w:rsidRDefault="007907AA" w:rsidP="007907AA">
      <w:pPr>
        <w:spacing w:line="480" w:lineRule="auto"/>
        <w:jc w:val="center"/>
        <w:rPr>
          <w:rFonts w:ascii="Times New Roman" w:hAnsi="Times New Roman" w:cs="Times New Roman"/>
          <w:color w:val="000000" w:themeColor="text1"/>
          <w:sz w:val="24"/>
          <w:szCs w:val="24"/>
          <w:shd w:val="clear" w:color="auto" w:fill="FFFFFF"/>
        </w:rPr>
      </w:pPr>
    </w:p>
    <w:p w:rsidR="007907AA" w:rsidRDefault="007907AA" w:rsidP="007907AA">
      <w:pPr>
        <w:spacing w:line="480" w:lineRule="auto"/>
        <w:jc w:val="center"/>
        <w:rPr>
          <w:rFonts w:ascii="Times New Roman" w:hAnsi="Times New Roman" w:cs="Times New Roman"/>
          <w:color w:val="000000" w:themeColor="text1"/>
          <w:sz w:val="24"/>
          <w:szCs w:val="24"/>
          <w:shd w:val="clear" w:color="auto" w:fill="FFFFFF"/>
        </w:rPr>
      </w:pPr>
    </w:p>
    <w:p w:rsidR="007907AA" w:rsidRDefault="007907AA" w:rsidP="007907AA">
      <w:pPr>
        <w:spacing w:line="480" w:lineRule="auto"/>
        <w:jc w:val="center"/>
        <w:rPr>
          <w:rFonts w:ascii="Times New Roman" w:hAnsi="Times New Roman" w:cs="Times New Roman"/>
          <w:color w:val="000000" w:themeColor="text1"/>
          <w:sz w:val="24"/>
          <w:szCs w:val="24"/>
          <w:shd w:val="clear" w:color="auto" w:fill="FFFFFF"/>
        </w:rPr>
      </w:pPr>
    </w:p>
    <w:p w:rsidR="007907AA" w:rsidRDefault="007907AA" w:rsidP="007907AA">
      <w:pPr>
        <w:spacing w:line="480" w:lineRule="auto"/>
        <w:jc w:val="center"/>
        <w:rPr>
          <w:rFonts w:ascii="Times New Roman" w:hAnsi="Times New Roman" w:cs="Times New Roman"/>
          <w:color w:val="000000" w:themeColor="text1"/>
          <w:sz w:val="24"/>
          <w:szCs w:val="24"/>
          <w:shd w:val="clear" w:color="auto" w:fill="FFFFFF"/>
        </w:rPr>
      </w:pPr>
    </w:p>
    <w:p w:rsidR="007907AA" w:rsidRPr="007907AA" w:rsidRDefault="007907AA" w:rsidP="007907AA">
      <w:pPr>
        <w:spacing w:line="480" w:lineRule="auto"/>
        <w:jc w:val="center"/>
        <w:rPr>
          <w:rFonts w:ascii="Times New Roman" w:hAnsi="Times New Roman" w:cs="Times New Roman"/>
          <w:color w:val="000000" w:themeColor="text1"/>
          <w:sz w:val="24"/>
          <w:szCs w:val="24"/>
          <w:shd w:val="clear" w:color="auto" w:fill="FFFFFF"/>
        </w:rPr>
      </w:pPr>
    </w:p>
    <w:p w:rsidR="00EF1EB9" w:rsidRPr="007907AA" w:rsidRDefault="004341B5" w:rsidP="007907AA">
      <w:pPr>
        <w:spacing w:line="480" w:lineRule="auto"/>
        <w:rPr>
          <w:rFonts w:ascii="Times New Roman" w:hAnsi="Times New Roman" w:cs="Times New Roman"/>
          <w:color w:val="000000" w:themeColor="text1"/>
          <w:sz w:val="24"/>
          <w:szCs w:val="24"/>
          <w:shd w:val="clear" w:color="auto" w:fill="FFFFFF"/>
        </w:rPr>
      </w:pPr>
      <w:r w:rsidRPr="004341B5">
        <w:rPr>
          <w:rFonts w:ascii="Times New Roman" w:hAnsi="Times New Roman" w:cs="Times New Roman"/>
          <w:b/>
          <w:color w:val="000000" w:themeColor="text1"/>
          <w:sz w:val="24"/>
          <w:szCs w:val="24"/>
          <w:shd w:val="clear" w:color="auto" w:fill="FFFFFF"/>
        </w:rPr>
        <w:lastRenderedPageBreak/>
        <w:t>Al-</w:t>
      </w:r>
      <w:proofErr w:type="spellStart"/>
      <w:r w:rsidRPr="004341B5">
        <w:rPr>
          <w:rFonts w:ascii="Times New Roman" w:hAnsi="Times New Roman" w:cs="Times New Roman"/>
          <w:b/>
          <w:color w:val="000000" w:themeColor="text1"/>
          <w:sz w:val="24"/>
          <w:szCs w:val="24"/>
          <w:shd w:val="clear" w:color="auto" w:fill="FFFFFF"/>
        </w:rPr>
        <w:t>Kabli</w:t>
      </w:r>
      <w:proofErr w:type="spellEnd"/>
      <w:r w:rsidRPr="004341B5">
        <w:rPr>
          <w:rFonts w:ascii="Times New Roman" w:hAnsi="Times New Roman" w:cs="Times New Roman"/>
          <w:b/>
          <w:color w:val="000000" w:themeColor="text1"/>
          <w:sz w:val="24"/>
          <w:szCs w:val="24"/>
          <w:shd w:val="clear" w:color="auto" w:fill="FFFFFF"/>
        </w:rPr>
        <w:t xml:space="preserve"> Group</w:t>
      </w:r>
      <w:r w:rsidRPr="007907AA">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b/>
          <w:color w:val="000000" w:themeColor="text1"/>
          <w:sz w:val="24"/>
          <w:szCs w:val="24"/>
          <w:shd w:val="clear" w:color="auto" w:fill="FFFFFF"/>
        </w:rPr>
        <w:t xml:space="preserve">Holding Company: Its </w:t>
      </w:r>
      <w:r w:rsidR="0031178D" w:rsidRPr="007907AA">
        <w:rPr>
          <w:rFonts w:ascii="Times New Roman" w:hAnsi="Times New Roman" w:cs="Times New Roman"/>
          <w:b/>
          <w:color w:val="000000" w:themeColor="text1"/>
          <w:sz w:val="24"/>
          <w:szCs w:val="24"/>
          <w:shd w:val="clear" w:color="auto" w:fill="FFFFFF"/>
        </w:rPr>
        <w:t>readiness to internationalize</w:t>
      </w:r>
    </w:p>
    <w:p w:rsidR="00BD3AE7" w:rsidRPr="007907AA" w:rsidRDefault="00DA138E" w:rsidP="007907AA">
      <w:pPr>
        <w:spacing w:line="480" w:lineRule="auto"/>
        <w:ind w:firstLine="720"/>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Though the Al-Kabli Group has spread across Saudi Arabia, it f</w:t>
      </w:r>
      <w:r w:rsidR="00FE71C1" w:rsidRPr="007907AA">
        <w:rPr>
          <w:rFonts w:ascii="Times New Roman" w:hAnsi="Times New Roman" w:cs="Times New Roman"/>
          <w:color w:val="000000" w:themeColor="text1"/>
          <w:sz w:val="24"/>
          <w:szCs w:val="24"/>
          <w:shd w:val="clear" w:color="auto" w:fill="FFFFFF"/>
        </w:rPr>
        <w:t>irst started in the western areas</w:t>
      </w:r>
      <w:r w:rsidRPr="007907AA">
        <w:rPr>
          <w:rFonts w:ascii="Times New Roman" w:hAnsi="Times New Roman" w:cs="Times New Roman"/>
          <w:color w:val="000000" w:themeColor="text1"/>
          <w:sz w:val="24"/>
          <w:szCs w:val="24"/>
          <w:shd w:val="clear" w:color="auto" w:fill="FFFFFF"/>
        </w:rPr>
        <w:t xml:space="preserve"> of Saudi Arabia</w:t>
      </w:r>
      <w:r w:rsidR="00715591" w:rsidRPr="007907AA">
        <w:rPr>
          <w:rFonts w:ascii="Times New Roman" w:hAnsi="Times New Roman" w:cs="Times New Roman"/>
          <w:sz w:val="24"/>
          <w:szCs w:val="24"/>
        </w:rPr>
        <w:t xml:space="preserve"> (</w:t>
      </w:r>
      <w:r w:rsidR="00715591" w:rsidRPr="007907AA">
        <w:rPr>
          <w:rFonts w:ascii="Times New Roman" w:hAnsi="Times New Roman" w:cs="Times New Roman"/>
          <w:color w:val="000000" w:themeColor="text1"/>
          <w:sz w:val="24"/>
          <w:szCs w:val="24"/>
          <w:shd w:val="clear" w:color="auto" w:fill="FFFFFF"/>
        </w:rPr>
        <w:t>Benn, Edwards, &amp; Williams, 2014)</w:t>
      </w:r>
      <w:r w:rsidRPr="007907AA">
        <w:rPr>
          <w:rFonts w:ascii="Times New Roman" w:hAnsi="Times New Roman" w:cs="Times New Roman"/>
          <w:color w:val="000000" w:themeColor="text1"/>
          <w:sz w:val="24"/>
          <w:szCs w:val="24"/>
          <w:shd w:val="clear" w:color="auto" w:fill="FFFFFF"/>
        </w:rPr>
        <w:t>.</w:t>
      </w:r>
      <w:r w:rsidR="00775AA2" w:rsidRPr="007907AA">
        <w:rPr>
          <w:rFonts w:ascii="Times New Roman" w:hAnsi="Times New Roman" w:cs="Times New Roman"/>
          <w:color w:val="000000" w:themeColor="text1"/>
          <w:sz w:val="24"/>
          <w:szCs w:val="24"/>
          <w:shd w:val="clear" w:color="auto" w:fill="FFFFFF"/>
        </w:rPr>
        <w:t xml:space="preserve"> It </w:t>
      </w:r>
      <w:r w:rsidR="00FE71C1" w:rsidRPr="007907AA">
        <w:rPr>
          <w:rFonts w:ascii="Times New Roman" w:hAnsi="Times New Roman" w:cs="Times New Roman"/>
          <w:color w:val="000000" w:themeColor="text1"/>
          <w:sz w:val="24"/>
          <w:szCs w:val="24"/>
          <w:shd w:val="clear" w:color="auto" w:fill="FFFFFF"/>
        </w:rPr>
        <w:t>offer</w:t>
      </w:r>
      <w:r w:rsidR="00775AA2" w:rsidRPr="007907AA">
        <w:rPr>
          <w:rFonts w:ascii="Times New Roman" w:hAnsi="Times New Roman" w:cs="Times New Roman"/>
          <w:color w:val="000000" w:themeColor="text1"/>
          <w:sz w:val="24"/>
          <w:szCs w:val="24"/>
          <w:shd w:val="clear" w:color="auto" w:fill="FFFFFF"/>
        </w:rPr>
        <w:t>s</w:t>
      </w:r>
      <w:r w:rsidR="00FE71C1" w:rsidRPr="007907AA">
        <w:rPr>
          <w:rFonts w:ascii="Times New Roman" w:hAnsi="Times New Roman" w:cs="Times New Roman"/>
          <w:color w:val="000000" w:themeColor="text1"/>
          <w:sz w:val="24"/>
          <w:szCs w:val="24"/>
          <w:shd w:val="clear" w:color="auto" w:fill="FFFFFF"/>
        </w:rPr>
        <w:t xml:space="preserve"> products of high quality in order to meet customers’ expectations. The </w:t>
      </w:r>
      <w:r w:rsidR="006B52EC" w:rsidRPr="007907AA">
        <w:rPr>
          <w:rFonts w:ascii="Times New Roman" w:hAnsi="Times New Roman" w:cs="Times New Roman"/>
          <w:color w:val="000000" w:themeColor="text1"/>
          <w:sz w:val="24"/>
          <w:szCs w:val="24"/>
          <w:shd w:val="clear" w:color="auto" w:fill="FFFFFF"/>
        </w:rPr>
        <w:t>main aim of Al-Kabli is to produce</w:t>
      </w:r>
      <w:r w:rsidR="00FE71C1" w:rsidRPr="007907AA">
        <w:rPr>
          <w:rFonts w:ascii="Times New Roman" w:hAnsi="Times New Roman" w:cs="Times New Roman"/>
          <w:color w:val="000000" w:themeColor="text1"/>
          <w:sz w:val="24"/>
          <w:szCs w:val="24"/>
          <w:shd w:val="clear" w:color="auto" w:fill="FFFFFF"/>
        </w:rPr>
        <w:t xml:space="preserve"> high taste and quality</w:t>
      </w:r>
      <w:r w:rsidR="00775AA2" w:rsidRPr="007907AA">
        <w:rPr>
          <w:rFonts w:ascii="Times New Roman" w:hAnsi="Times New Roman" w:cs="Times New Roman"/>
          <w:color w:val="000000" w:themeColor="text1"/>
          <w:sz w:val="24"/>
          <w:szCs w:val="24"/>
          <w:shd w:val="clear" w:color="auto" w:fill="FFFFFF"/>
        </w:rPr>
        <w:t xml:space="preserve"> services</w:t>
      </w:r>
      <w:r w:rsidR="00FE71C1" w:rsidRPr="007907AA">
        <w:rPr>
          <w:rFonts w:ascii="Times New Roman" w:hAnsi="Times New Roman" w:cs="Times New Roman"/>
          <w:color w:val="000000" w:themeColor="text1"/>
          <w:sz w:val="24"/>
          <w:szCs w:val="24"/>
          <w:shd w:val="clear" w:color="auto" w:fill="FFFFFF"/>
        </w:rPr>
        <w:t xml:space="preserve"> via the supply of trending brands, such as biscuits, chocolates as well as confectioneries. 11 divisions and 7 sub-division</w:t>
      </w:r>
      <w:r w:rsidR="007B667A" w:rsidRPr="007907AA">
        <w:rPr>
          <w:rFonts w:ascii="Times New Roman" w:hAnsi="Times New Roman" w:cs="Times New Roman"/>
          <w:color w:val="000000" w:themeColor="text1"/>
          <w:sz w:val="24"/>
          <w:szCs w:val="24"/>
          <w:shd w:val="clear" w:color="auto" w:fill="FFFFFF"/>
        </w:rPr>
        <w:t xml:space="preserve">s were formed by the firm all over KSA, with the aim of achieving </w:t>
      </w:r>
      <w:r w:rsidR="006B52EC" w:rsidRPr="007907AA">
        <w:rPr>
          <w:rFonts w:ascii="Times New Roman" w:hAnsi="Times New Roman" w:cs="Times New Roman"/>
          <w:color w:val="000000" w:themeColor="text1"/>
          <w:sz w:val="24"/>
          <w:szCs w:val="24"/>
          <w:shd w:val="clear" w:color="auto" w:fill="FFFFFF"/>
        </w:rPr>
        <w:t xml:space="preserve">its goal </w:t>
      </w:r>
      <w:r w:rsidR="00DA58E1" w:rsidRPr="007907AA">
        <w:rPr>
          <w:rFonts w:ascii="Times New Roman" w:hAnsi="Times New Roman" w:cs="Times New Roman"/>
          <w:color w:val="000000" w:themeColor="text1"/>
          <w:sz w:val="24"/>
          <w:szCs w:val="24"/>
          <w:shd w:val="clear" w:color="auto" w:fill="FFFFFF"/>
        </w:rPr>
        <w:t xml:space="preserve">of </w:t>
      </w:r>
      <w:r w:rsidR="007B667A" w:rsidRPr="007907AA">
        <w:rPr>
          <w:rFonts w:ascii="Times New Roman" w:hAnsi="Times New Roman" w:cs="Times New Roman"/>
          <w:color w:val="000000" w:themeColor="text1"/>
          <w:sz w:val="24"/>
          <w:szCs w:val="24"/>
          <w:shd w:val="clear" w:color="auto" w:fill="FFFFFF"/>
        </w:rPr>
        <w:t>offering quality services to its clients</w:t>
      </w:r>
      <w:r w:rsidR="0003065B" w:rsidRPr="007907AA">
        <w:rPr>
          <w:rFonts w:ascii="Times New Roman" w:hAnsi="Times New Roman" w:cs="Times New Roman"/>
          <w:color w:val="000000" w:themeColor="text1"/>
          <w:sz w:val="24"/>
          <w:szCs w:val="24"/>
          <w:shd w:val="clear" w:color="auto" w:fill="FFFFFF"/>
        </w:rPr>
        <w:t xml:space="preserve"> </w:t>
      </w:r>
      <w:r w:rsidR="0003065B" w:rsidRPr="007907AA">
        <w:rPr>
          <w:rFonts w:ascii="Times New Roman" w:hAnsi="Times New Roman" w:cs="Times New Roman"/>
          <w:sz w:val="24"/>
          <w:szCs w:val="24"/>
        </w:rPr>
        <w:t>(</w:t>
      </w:r>
      <w:r w:rsidR="0003065B" w:rsidRPr="007907AA">
        <w:rPr>
          <w:rFonts w:ascii="Times New Roman" w:hAnsi="Times New Roman" w:cs="Times New Roman"/>
          <w:color w:val="000000" w:themeColor="text1"/>
          <w:sz w:val="24"/>
          <w:szCs w:val="24"/>
          <w:shd w:val="clear" w:color="auto" w:fill="FFFFFF"/>
        </w:rPr>
        <w:t>Kraft, 2016)</w:t>
      </w:r>
      <w:r w:rsidR="007B667A" w:rsidRPr="007907AA">
        <w:rPr>
          <w:rFonts w:ascii="Times New Roman" w:hAnsi="Times New Roman" w:cs="Times New Roman"/>
          <w:color w:val="000000" w:themeColor="text1"/>
          <w:sz w:val="24"/>
          <w:szCs w:val="24"/>
          <w:shd w:val="clear" w:color="auto" w:fill="FFFFFF"/>
        </w:rPr>
        <w:t>. In Sa</w:t>
      </w:r>
      <w:r w:rsidR="006B52EC" w:rsidRPr="007907AA">
        <w:rPr>
          <w:rFonts w:ascii="Times New Roman" w:hAnsi="Times New Roman" w:cs="Times New Roman"/>
          <w:color w:val="000000" w:themeColor="text1"/>
          <w:sz w:val="24"/>
          <w:szCs w:val="24"/>
          <w:shd w:val="clear" w:color="auto" w:fill="FFFFFF"/>
        </w:rPr>
        <w:t xml:space="preserve">udi Arabia, </w:t>
      </w:r>
      <w:r w:rsidR="007B667A" w:rsidRPr="007907AA">
        <w:rPr>
          <w:rFonts w:ascii="Times New Roman" w:hAnsi="Times New Roman" w:cs="Times New Roman"/>
          <w:color w:val="000000" w:themeColor="text1"/>
          <w:sz w:val="24"/>
          <w:szCs w:val="24"/>
          <w:shd w:val="clear" w:color="auto" w:fill="FFFFFF"/>
        </w:rPr>
        <w:t>Al-Kabl</w:t>
      </w:r>
      <w:r w:rsidR="00DA58E1" w:rsidRPr="007907AA">
        <w:rPr>
          <w:rFonts w:ascii="Times New Roman" w:hAnsi="Times New Roman" w:cs="Times New Roman"/>
          <w:color w:val="000000" w:themeColor="text1"/>
          <w:sz w:val="24"/>
          <w:szCs w:val="24"/>
          <w:shd w:val="clear" w:color="auto" w:fill="FFFFFF"/>
        </w:rPr>
        <w:t>i is the leading supplying firm.</w:t>
      </w:r>
      <w:r w:rsidR="007B667A" w:rsidRPr="007907AA">
        <w:rPr>
          <w:rFonts w:ascii="Times New Roman" w:hAnsi="Times New Roman" w:cs="Times New Roman"/>
          <w:color w:val="000000" w:themeColor="text1"/>
          <w:sz w:val="24"/>
          <w:szCs w:val="24"/>
          <w:shd w:val="clear" w:color="auto" w:fill="FFFFFF"/>
        </w:rPr>
        <w:t xml:space="preserve"> </w:t>
      </w:r>
      <w:r w:rsidR="00DA58E1" w:rsidRPr="007907AA">
        <w:rPr>
          <w:rFonts w:ascii="Times New Roman" w:hAnsi="Times New Roman" w:cs="Times New Roman"/>
          <w:color w:val="000000" w:themeColor="text1"/>
          <w:sz w:val="24"/>
          <w:szCs w:val="24"/>
          <w:shd w:val="clear" w:color="auto" w:fill="FFFFFF"/>
        </w:rPr>
        <w:t>This</w:t>
      </w:r>
      <w:r w:rsidR="007B667A" w:rsidRPr="007907AA">
        <w:rPr>
          <w:rFonts w:ascii="Times New Roman" w:hAnsi="Times New Roman" w:cs="Times New Roman"/>
          <w:color w:val="000000" w:themeColor="text1"/>
          <w:sz w:val="24"/>
          <w:szCs w:val="24"/>
          <w:shd w:val="clear" w:color="auto" w:fill="FFFFFF"/>
        </w:rPr>
        <w:t xml:space="preserve"> was established through its strategic effort</w:t>
      </w:r>
      <w:r w:rsidR="006B52EC" w:rsidRPr="007907AA">
        <w:rPr>
          <w:rFonts w:ascii="Times New Roman" w:hAnsi="Times New Roman" w:cs="Times New Roman"/>
          <w:color w:val="000000" w:themeColor="text1"/>
          <w:sz w:val="24"/>
          <w:szCs w:val="24"/>
          <w:shd w:val="clear" w:color="auto" w:fill="FFFFFF"/>
        </w:rPr>
        <w:t xml:space="preserve"> in employing 45 </w:t>
      </w:r>
      <w:r w:rsidR="007B667A" w:rsidRPr="007907AA">
        <w:rPr>
          <w:rFonts w:ascii="Times New Roman" w:hAnsi="Times New Roman" w:cs="Times New Roman"/>
          <w:color w:val="000000" w:themeColor="text1"/>
          <w:sz w:val="24"/>
          <w:szCs w:val="24"/>
          <w:shd w:val="clear" w:color="auto" w:fill="FFFFFF"/>
        </w:rPr>
        <w:t xml:space="preserve">years experienced </w:t>
      </w:r>
      <w:r w:rsidR="006B52EC" w:rsidRPr="007907AA">
        <w:rPr>
          <w:rFonts w:ascii="Times New Roman" w:hAnsi="Times New Roman" w:cs="Times New Roman"/>
          <w:color w:val="000000" w:themeColor="text1"/>
          <w:sz w:val="24"/>
          <w:szCs w:val="24"/>
          <w:shd w:val="clear" w:color="auto" w:fill="FFFFFF"/>
        </w:rPr>
        <w:t>experts</w:t>
      </w:r>
      <w:r w:rsidR="007B667A" w:rsidRPr="007907AA">
        <w:rPr>
          <w:rFonts w:ascii="Times New Roman" w:hAnsi="Times New Roman" w:cs="Times New Roman"/>
          <w:color w:val="000000" w:themeColor="text1"/>
          <w:sz w:val="24"/>
          <w:szCs w:val="24"/>
          <w:shd w:val="clear" w:color="auto" w:fill="FFFFFF"/>
        </w:rPr>
        <w:t xml:space="preserve"> in the field of world-class advertisement. </w:t>
      </w:r>
      <w:r w:rsidR="00B770AE" w:rsidRPr="007907AA">
        <w:rPr>
          <w:rFonts w:ascii="Times New Roman" w:hAnsi="Times New Roman" w:cs="Times New Roman"/>
          <w:color w:val="000000" w:themeColor="text1"/>
          <w:sz w:val="24"/>
          <w:szCs w:val="24"/>
          <w:shd w:val="clear" w:color="auto" w:fill="FFFFFF"/>
        </w:rPr>
        <w:t>Moreover, in order for it to reach customers in every part within the country, it distributed a suitable fleet as well as assigning vast logistic support. The firm frequently invested in</w:t>
      </w:r>
      <w:r w:rsidR="006B52EC" w:rsidRPr="007907AA">
        <w:rPr>
          <w:rFonts w:ascii="Times New Roman" w:hAnsi="Times New Roman" w:cs="Times New Roman"/>
          <w:color w:val="000000" w:themeColor="text1"/>
          <w:sz w:val="24"/>
          <w:szCs w:val="24"/>
          <w:shd w:val="clear" w:color="auto" w:fill="FFFFFF"/>
        </w:rPr>
        <w:t xml:space="preserve"> technology; which</w:t>
      </w:r>
      <w:r w:rsidR="00B770AE" w:rsidRPr="007907AA">
        <w:rPr>
          <w:rFonts w:ascii="Times New Roman" w:hAnsi="Times New Roman" w:cs="Times New Roman"/>
          <w:color w:val="000000" w:themeColor="text1"/>
          <w:sz w:val="24"/>
          <w:szCs w:val="24"/>
          <w:shd w:val="clear" w:color="auto" w:fill="FFFFFF"/>
        </w:rPr>
        <w:t xml:space="preserve"> </w:t>
      </w:r>
      <w:r w:rsidR="006B52EC" w:rsidRPr="007907AA">
        <w:rPr>
          <w:rFonts w:ascii="Times New Roman" w:hAnsi="Times New Roman" w:cs="Times New Roman"/>
          <w:color w:val="000000" w:themeColor="text1"/>
          <w:sz w:val="24"/>
          <w:szCs w:val="24"/>
          <w:shd w:val="clear" w:color="auto" w:fill="FFFFFF"/>
        </w:rPr>
        <w:t>changed</w:t>
      </w:r>
      <w:r w:rsidR="00B770AE" w:rsidRPr="007907AA">
        <w:rPr>
          <w:rFonts w:ascii="Times New Roman" w:hAnsi="Times New Roman" w:cs="Times New Roman"/>
          <w:color w:val="000000" w:themeColor="text1"/>
          <w:sz w:val="24"/>
          <w:szCs w:val="24"/>
          <w:shd w:val="clear" w:color="auto" w:fill="FFFFFF"/>
        </w:rPr>
        <w:t xml:space="preserve"> its management and structure in regard to its ads </w:t>
      </w:r>
      <w:r w:rsidR="006B52EC" w:rsidRPr="007907AA">
        <w:rPr>
          <w:rFonts w:ascii="Times New Roman" w:hAnsi="Times New Roman" w:cs="Times New Roman"/>
          <w:color w:val="000000" w:themeColor="text1"/>
          <w:sz w:val="24"/>
          <w:szCs w:val="24"/>
          <w:shd w:val="clear" w:color="auto" w:fill="FFFFFF"/>
        </w:rPr>
        <w:t>and logistics terms. This enabled</w:t>
      </w:r>
      <w:r w:rsidR="00B770AE" w:rsidRPr="007907AA">
        <w:rPr>
          <w:rFonts w:ascii="Times New Roman" w:hAnsi="Times New Roman" w:cs="Times New Roman"/>
          <w:color w:val="000000" w:themeColor="text1"/>
          <w:sz w:val="24"/>
          <w:szCs w:val="24"/>
          <w:shd w:val="clear" w:color="auto" w:fill="FFFFFF"/>
        </w:rPr>
        <w:t xml:space="preserve"> it to </w:t>
      </w:r>
      <w:r w:rsidR="00AB6773" w:rsidRPr="007907AA">
        <w:rPr>
          <w:rFonts w:ascii="Times New Roman" w:hAnsi="Times New Roman" w:cs="Times New Roman"/>
          <w:color w:val="000000" w:themeColor="text1"/>
          <w:sz w:val="24"/>
          <w:szCs w:val="24"/>
          <w:shd w:val="clear" w:color="auto" w:fill="FFFFFF"/>
        </w:rPr>
        <w:t xml:space="preserve">deal with global and domestic issues as well as serving as a link between the international and Saudi </w:t>
      </w:r>
      <w:r w:rsidR="006B52EC" w:rsidRPr="007907AA">
        <w:rPr>
          <w:rFonts w:ascii="Times New Roman" w:hAnsi="Times New Roman" w:cs="Times New Roman"/>
          <w:color w:val="000000" w:themeColor="text1"/>
          <w:sz w:val="24"/>
          <w:szCs w:val="24"/>
          <w:shd w:val="clear" w:color="auto" w:fill="FFFFFF"/>
        </w:rPr>
        <w:t xml:space="preserve">Arabia </w:t>
      </w:r>
      <w:r w:rsidR="00AB6773" w:rsidRPr="007907AA">
        <w:rPr>
          <w:rFonts w:ascii="Times New Roman" w:hAnsi="Times New Roman" w:cs="Times New Roman"/>
          <w:color w:val="000000" w:themeColor="text1"/>
          <w:sz w:val="24"/>
          <w:szCs w:val="24"/>
          <w:shd w:val="clear" w:color="auto" w:fill="FFFFFF"/>
        </w:rPr>
        <w:t xml:space="preserve">market in order to maintain the quality of the services rendered. The imported products of Al-Kablis which are unique distinguishes </w:t>
      </w:r>
      <w:r w:rsidR="006B52EC" w:rsidRPr="007907AA">
        <w:rPr>
          <w:rFonts w:ascii="Times New Roman" w:hAnsi="Times New Roman" w:cs="Times New Roman"/>
          <w:color w:val="000000" w:themeColor="text1"/>
          <w:sz w:val="24"/>
          <w:szCs w:val="24"/>
          <w:shd w:val="clear" w:color="auto" w:fill="FFFFFF"/>
        </w:rPr>
        <w:t xml:space="preserve">it from </w:t>
      </w:r>
      <w:r w:rsidR="00775AA2" w:rsidRPr="007907AA">
        <w:rPr>
          <w:rFonts w:ascii="Times New Roman" w:hAnsi="Times New Roman" w:cs="Times New Roman"/>
          <w:color w:val="000000" w:themeColor="text1"/>
          <w:sz w:val="24"/>
          <w:szCs w:val="24"/>
          <w:shd w:val="clear" w:color="auto" w:fill="FFFFFF"/>
        </w:rPr>
        <w:t>other</w:t>
      </w:r>
      <w:r w:rsidR="006B52EC" w:rsidRPr="007907AA">
        <w:rPr>
          <w:rFonts w:ascii="Times New Roman" w:hAnsi="Times New Roman" w:cs="Times New Roman"/>
          <w:color w:val="000000" w:themeColor="text1"/>
          <w:sz w:val="24"/>
          <w:szCs w:val="24"/>
          <w:shd w:val="clear" w:color="auto" w:fill="FFFFFF"/>
        </w:rPr>
        <w:t xml:space="preserve"> firms</w:t>
      </w:r>
      <w:r w:rsidR="00775AA2" w:rsidRPr="007907AA">
        <w:rPr>
          <w:rFonts w:ascii="Times New Roman" w:hAnsi="Times New Roman" w:cs="Times New Roman"/>
          <w:color w:val="000000" w:themeColor="text1"/>
          <w:sz w:val="24"/>
          <w:szCs w:val="24"/>
          <w:shd w:val="clear" w:color="auto" w:fill="FFFFFF"/>
        </w:rPr>
        <w:t xml:space="preserve"> as well as making it the leading commercial unit in the supply of chocolates, confectionery and biscuit in Saudi Arabia and </w:t>
      </w:r>
      <w:r w:rsidR="00DA58E1" w:rsidRPr="007907AA">
        <w:rPr>
          <w:rFonts w:ascii="Times New Roman" w:hAnsi="Times New Roman" w:cs="Times New Roman"/>
          <w:color w:val="000000" w:themeColor="text1"/>
          <w:sz w:val="24"/>
          <w:szCs w:val="24"/>
          <w:shd w:val="clear" w:color="auto" w:fill="FFFFFF"/>
        </w:rPr>
        <w:t xml:space="preserve">it intends to move </w:t>
      </w:r>
      <w:r w:rsidR="00775AA2" w:rsidRPr="007907AA">
        <w:rPr>
          <w:rFonts w:ascii="Times New Roman" w:hAnsi="Times New Roman" w:cs="Times New Roman"/>
          <w:color w:val="000000" w:themeColor="text1"/>
          <w:sz w:val="24"/>
          <w:szCs w:val="24"/>
          <w:shd w:val="clear" w:color="auto" w:fill="FFFFFF"/>
        </w:rPr>
        <w:t>across the world</w:t>
      </w:r>
      <w:r w:rsidR="00DA58E1" w:rsidRPr="007907AA">
        <w:rPr>
          <w:rFonts w:ascii="Times New Roman" w:hAnsi="Times New Roman" w:cs="Times New Roman"/>
          <w:color w:val="000000" w:themeColor="text1"/>
          <w:sz w:val="24"/>
          <w:szCs w:val="24"/>
          <w:shd w:val="clear" w:color="auto" w:fill="FFFFFF"/>
        </w:rPr>
        <w:t xml:space="preserve"> to offer its products to the international market</w:t>
      </w:r>
      <w:r w:rsidR="0003065B" w:rsidRPr="007907AA">
        <w:rPr>
          <w:rFonts w:ascii="Times New Roman" w:hAnsi="Times New Roman" w:cs="Times New Roman"/>
          <w:color w:val="000000" w:themeColor="text1"/>
          <w:sz w:val="24"/>
          <w:szCs w:val="24"/>
          <w:shd w:val="clear" w:color="auto" w:fill="FFFFFF"/>
        </w:rPr>
        <w:t xml:space="preserve"> (Pelsmacker, et al. 2006)</w:t>
      </w:r>
      <w:r w:rsidR="00775AA2" w:rsidRPr="007907AA">
        <w:rPr>
          <w:rFonts w:ascii="Times New Roman" w:hAnsi="Times New Roman" w:cs="Times New Roman"/>
          <w:color w:val="000000" w:themeColor="text1"/>
          <w:sz w:val="24"/>
          <w:szCs w:val="24"/>
          <w:shd w:val="clear" w:color="auto" w:fill="FFFFFF"/>
        </w:rPr>
        <w:t xml:space="preserve">. Al-Kabli is presently perceived as the leading firm in the distribution of quality products. </w:t>
      </w:r>
    </w:p>
    <w:p w:rsidR="006B52EC" w:rsidRPr="007907AA" w:rsidRDefault="00DA138E" w:rsidP="007907AA">
      <w:pPr>
        <w:spacing w:line="480" w:lineRule="auto"/>
        <w:ind w:firstLine="720"/>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 xml:space="preserve">According to the increasing competition, dynamic and complex environment, the Al-Kabli management changed in terms of structural </w:t>
      </w:r>
      <w:r w:rsidR="00191AAF" w:rsidRPr="007907AA">
        <w:rPr>
          <w:rFonts w:ascii="Times New Roman" w:hAnsi="Times New Roman" w:cs="Times New Roman"/>
          <w:color w:val="000000" w:themeColor="text1"/>
          <w:sz w:val="24"/>
          <w:szCs w:val="24"/>
          <w:shd w:val="clear" w:color="auto" w:fill="FFFFFF"/>
        </w:rPr>
        <w:t>technologies, struc</w:t>
      </w:r>
      <w:r w:rsidR="004A2771" w:rsidRPr="007907AA">
        <w:rPr>
          <w:rFonts w:ascii="Times New Roman" w:hAnsi="Times New Roman" w:cs="Times New Roman"/>
          <w:color w:val="000000" w:themeColor="text1"/>
          <w:sz w:val="24"/>
          <w:szCs w:val="24"/>
          <w:shd w:val="clear" w:color="auto" w:fill="FFFFFF"/>
        </w:rPr>
        <w:t>ture, cultures, and strategies aiming at</w:t>
      </w:r>
      <w:r w:rsidR="00191AAF" w:rsidRPr="007907AA">
        <w:rPr>
          <w:rFonts w:ascii="Times New Roman" w:hAnsi="Times New Roman" w:cs="Times New Roman"/>
          <w:color w:val="000000" w:themeColor="text1"/>
          <w:sz w:val="24"/>
          <w:szCs w:val="24"/>
          <w:shd w:val="clear" w:color="auto" w:fill="FFFFFF"/>
        </w:rPr>
        <w:t xml:space="preserve"> maintain</w:t>
      </w:r>
      <w:r w:rsidR="004A2771" w:rsidRPr="007907AA">
        <w:rPr>
          <w:rFonts w:ascii="Times New Roman" w:hAnsi="Times New Roman" w:cs="Times New Roman"/>
          <w:color w:val="000000" w:themeColor="text1"/>
          <w:sz w:val="24"/>
          <w:szCs w:val="24"/>
          <w:shd w:val="clear" w:color="auto" w:fill="FFFFFF"/>
        </w:rPr>
        <w:t>ing</w:t>
      </w:r>
      <w:r w:rsidR="00191AAF" w:rsidRPr="007907AA">
        <w:rPr>
          <w:rFonts w:ascii="Times New Roman" w:hAnsi="Times New Roman" w:cs="Times New Roman"/>
          <w:color w:val="000000" w:themeColor="text1"/>
          <w:sz w:val="24"/>
          <w:szCs w:val="24"/>
          <w:shd w:val="clear" w:color="auto" w:fill="FFFFFF"/>
        </w:rPr>
        <w:t xml:space="preserve"> and obtain</w:t>
      </w:r>
      <w:r w:rsidR="004A2771" w:rsidRPr="007907AA">
        <w:rPr>
          <w:rFonts w:ascii="Times New Roman" w:hAnsi="Times New Roman" w:cs="Times New Roman"/>
          <w:color w:val="000000" w:themeColor="text1"/>
          <w:sz w:val="24"/>
          <w:szCs w:val="24"/>
          <w:shd w:val="clear" w:color="auto" w:fill="FFFFFF"/>
        </w:rPr>
        <w:t>ing</w:t>
      </w:r>
      <w:r w:rsidR="00191AAF" w:rsidRPr="007907AA">
        <w:rPr>
          <w:rFonts w:ascii="Times New Roman" w:hAnsi="Times New Roman" w:cs="Times New Roman"/>
          <w:color w:val="000000" w:themeColor="text1"/>
          <w:sz w:val="24"/>
          <w:szCs w:val="24"/>
          <w:shd w:val="clear" w:color="auto" w:fill="FFFFFF"/>
        </w:rPr>
        <w:t xml:space="preserve"> the edge of competition in order to surpass its com</w:t>
      </w:r>
      <w:r w:rsidR="004A2771" w:rsidRPr="007907AA">
        <w:rPr>
          <w:rFonts w:ascii="Times New Roman" w:hAnsi="Times New Roman" w:cs="Times New Roman"/>
          <w:color w:val="000000" w:themeColor="text1"/>
          <w:sz w:val="24"/>
          <w:szCs w:val="24"/>
          <w:shd w:val="clear" w:color="auto" w:fill="FFFFFF"/>
        </w:rPr>
        <w:t>petitors</w:t>
      </w:r>
      <w:r w:rsidR="005B1A4F" w:rsidRPr="007907AA">
        <w:rPr>
          <w:rFonts w:ascii="Times New Roman" w:hAnsi="Times New Roman" w:cs="Times New Roman"/>
          <w:color w:val="000000" w:themeColor="text1"/>
          <w:sz w:val="24"/>
          <w:szCs w:val="24"/>
          <w:shd w:val="clear" w:color="auto" w:fill="FFFFFF"/>
        </w:rPr>
        <w:t xml:space="preserve"> </w:t>
      </w:r>
      <w:r w:rsidR="005B1A4F" w:rsidRPr="007907AA">
        <w:rPr>
          <w:rFonts w:ascii="Times New Roman" w:hAnsi="Times New Roman" w:cs="Times New Roman"/>
          <w:sz w:val="24"/>
          <w:szCs w:val="24"/>
        </w:rPr>
        <w:t>(</w:t>
      </w:r>
      <w:r w:rsidR="005B1A4F" w:rsidRPr="007907AA">
        <w:rPr>
          <w:rFonts w:ascii="Times New Roman" w:hAnsi="Times New Roman" w:cs="Times New Roman"/>
          <w:color w:val="000000" w:themeColor="text1"/>
          <w:sz w:val="24"/>
          <w:szCs w:val="24"/>
          <w:shd w:val="clear" w:color="auto" w:fill="FFFFFF"/>
        </w:rPr>
        <w:t>Steinrucken &amp; Jaenichen, 2006)</w:t>
      </w:r>
      <w:r w:rsidR="004A2771" w:rsidRPr="007907AA">
        <w:rPr>
          <w:rFonts w:ascii="Times New Roman" w:hAnsi="Times New Roman" w:cs="Times New Roman"/>
          <w:color w:val="000000" w:themeColor="text1"/>
          <w:sz w:val="24"/>
          <w:szCs w:val="24"/>
          <w:shd w:val="clear" w:color="auto" w:fill="FFFFFF"/>
        </w:rPr>
        <w:t>. Changes in the firm are</w:t>
      </w:r>
      <w:r w:rsidR="00191AAF" w:rsidRPr="007907AA">
        <w:rPr>
          <w:rFonts w:ascii="Times New Roman" w:hAnsi="Times New Roman" w:cs="Times New Roman"/>
          <w:color w:val="000000" w:themeColor="text1"/>
          <w:sz w:val="24"/>
          <w:szCs w:val="24"/>
          <w:shd w:val="clear" w:color="auto" w:fill="FFFFFF"/>
        </w:rPr>
        <w:t xml:space="preserve"> based on enhancing the individual, </w:t>
      </w:r>
      <w:r w:rsidR="00191AAF" w:rsidRPr="007907AA">
        <w:rPr>
          <w:rFonts w:ascii="Times New Roman" w:hAnsi="Times New Roman" w:cs="Times New Roman"/>
          <w:color w:val="000000" w:themeColor="text1"/>
          <w:sz w:val="24"/>
          <w:szCs w:val="24"/>
          <w:shd w:val="clear" w:color="auto" w:fill="FFFFFF"/>
        </w:rPr>
        <w:lastRenderedPageBreak/>
        <w:t xml:space="preserve">organizational as well as group capabilities, and worker's environment. These </w:t>
      </w:r>
      <w:r w:rsidR="004A2771" w:rsidRPr="007907AA">
        <w:rPr>
          <w:rFonts w:ascii="Times New Roman" w:hAnsi="Times New Roman" w:cs="Times New Roman"/>
          <w:color w:val="000000" w:themeColor="text1"/>
          <w:sz w:val="24"/>
          <w:szCs w:val="24"/>
          <w:shd w:val="clear" w:color="auto" w:fill="FFFFFF"/>
        </w:rPr>
        <w:t>changes are</w:t>
      </w:r>
      <w:r w:rsidR="00191AAF" w:rsidRPr="007907AA">
        <w:rPr>
          <w:rFonts w:ascii="Times New Roman" w:hAnsi="Times New Roman" w:cs="Times New Roman"/>
          <w:color w:val="000000" w:themeColor="text1"/>
          <w:sz w:val="24"/>
          <w:szCs w:val="24"/>
          <w:shd w:val="clear" w:color="auto" w:fill="FFFFFF"/>
        </w:rPr>
        <w:t xml:space="preserve"> carried </w:t>
      </w:r>
      <w:r w:rsidR="004A2771" w:rsidRPr="007907AA">
        <w:rPr>
          <w:rFonts w:ascii="Times New Roman" w:hAnsi="Times New Roman" w:cs="Times New Roman"/>
          <w:color w:val="000000" w:themeColor="text1"/>
          <w:sz w:val="24"/>
          <w:szCs w:val="24"/>
          <w:shd w:val="clear" w:color="auto" w:fill="FFFFFF"/>
        </w:rPr>
        <w:t>out in accordance with human systems, that is social science insight as well as how they change, not forgetting a positive set of values and norms concerning the ability and potential of human being.</w:t>
      </w:r>
    </w:p>
    <w:p w:rsidR="00C74FAC" w:rsidRPr="007907AA" w:rsidRDefault="00DA138E" w:rsidP="007907AA">
      <w:pPr>
        <w:spacing w:line="480" w:lineRule="auto"/>
        <w:ind w:firstLine="720"/>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The Al-Kabli gained an apt</w:t>
      </w:r>
      <w:r w:rsidRPr="007907AA">
        <w:rPr>
          <w:rFonts w:ascii="Times New Roman" w:hAnsi="Times New Roman" w:cs="Times New Roman"/>
          <w:color w:val="000000" w:themeColor="text1"/>
          <w:sz w:val="24"/>
          <w:szCs w:val="24"/>
          <w:shd w:val="clear" w:color="auto" w:fill="FFFFFF"/>
        </w:rPr>
        <w:t>itude in the changing environment of business after altering its informal and formal structure</w:t>
      </w:r>
      <w:r w:rsidR="00715591" w:rsidRPr="007907AA">
        <w:rPr>
          <w:rFonts w:ascii="Times New Roman" w:hAnsi="Times New Roman" w:cs="Times New Roman"/>
          <w:color w:val="000000" w:themeColor="text1"/>
          <w:sz w:val="24"/>
          <w:szCs w:val="24"/>
          <w:shd w:val="clear" w:color="auto" w:fill="FFFFFF"/>
        </w:rPr>
        <w:t xml:space="preserve"> </w:t>
      </w:r>
      <w:r w:rsidR="00715591" w:rsidRPr="007907AA">
        <w:rPr>
          <w:rFonts w:ascii="Times New Roman" w:hAnsi="Times New Roman" w:cs="Times New Roman"/>
          <w:sz w:val="24"/>
          <w:szCs w:val="24"/>
        </w:rPr>
        <w:t>(</w:t>
      </w:r>
      <w:r w:rsidR="00715591" w:rsidRPr="007907AA">
        <w:rPr>
          <w:rFonts w:ascii="Times New Roman" w:hAnsi="Times New Roman" w:cs="Times New Roman"/>
          <w:color w:val="000000" w:themeColor="text1"/>
          <w:sz w:val="24"/>
          <w:szCs w:val="24"/>
          <w:shd w:val="clear" w:color="auto" w:fill="FFFFFF"/>
        </w:rPr>
        <w:t>Benn, Edwards, &amp; Williams, 2014)</w:t>
      </w:r>
      <w:r w:rsidRPr="007907AA">
        <w:rPr>
          <w:rFonts w:ascii="Times New Roman" w:hAnsi="Times New Roman" w:cs="Times New Roman"/>
          <w:color w:val="000000" w:themeColor="text1"/>
          <w:sz w:val="24"/>
          <w:szCs w:val="24"/>
          <w:shd w:val="clear" w:color="auto" w:fill="FFFFFF"/>
        </w:rPr>
        <w:t>. However,</w:t>
      </w:r>
      <w:r w:rsidR="007564A4" w:rsidRPr="007907AA">
        <w:rPr>
          <w:rFonts w:ascii="Times New Roman" w:hAnsi="Times New Roman" w:cs="Times New Roman"/>
          <w:color w:val="000000" w:themeColor="text1"/>
          <w:sz w:val="24"/>
          <w:szCs w:val="24"/>
          <w:shd w:val="clear" w:color="auto" w:fill="FFFFFF"/>
        </w:rPr>
        <w:t xml:space="preserve"> workers can make their personal verdicts in the absence of executive organization. Therefore, workers are able to benefit from the arising credits within the marketplace. For Al-Kabli to bring into line the managers actions as well as producing quality efforts in relation to the </w:t>
      </w:r>
      <w:r w:rsidRPr="007907AA">
        <w:rPr>
          <w:rFonts w:ascii="Times New Roman" w:hAnsi="Times New Roman" w:cs="Times New Roman"/>
          <w:color w:val="000000" w:themeColor="text1"/>
          <w:sz w:val="24"/>
          <w:szCs w:val="24"/>
          <w:shd w:val="clear" w:color="auto" w:fill="FFFFFF"/>
        </w:rPr>
        <w:t>firm’s</w:t>
      </w:r>
      <w:r w:rsidR="007564A4" w:rsidRPr="007907AA">
        <w:rPr>
          <w:rFonts w:ascii="Times New Roman" w:hAnsi="Times New Roman" w:cs="Times New Roman"/>
          <w:color w:val="000000" w:themeColor="text1"/>
          <w:sz w:val="24"/>
          <w:szCs w:val="24"/>
          <w:shd w:val="clear" w:color="auto" w:fill="FFFFFF"/>
        </w:rPr>
        <w:t xml:space="preserve"> objectives</w:t>
      </w:r>
      <w:r w:rsidRPr="007907AA">
        <w:rPr>
          <w:rFonts w:ascii="Times New Roman" w:hAnsi="Times New Roman" w:cs="Times New Roman"/>
          <w:color w:val="000000" w:themeColor="text1"/>
          <w:sz w:val="24"/>
          <w:szCs w:val="24"/>
          <w:shd w:val="clear" w:color="auto" w:fill="FFFFFF"/>
        </w:rPr>
        <w:t>, it</w:t>
      </w:r>
      <w:r w:rsidR="007564A4" w:rsidRPr="007907AA">
        <w:rPr>
          <w:rFonts w:ascii="Times New Roman" w:hAnsi="Times New Roman" w:cs="Times New Roman"/>
          <w:color w:val="000000" w:themeColor="text1"/>
          <w:sz w:val="24"/>
          <w:szCs w:val="24"/>
          <w:shd w:val="clear" w:color="auto" w:fill="FFFFFF"/>
        </w:rPr>
        <w:t xml:space="preserve"> secure</w:t>
      </w:r>
      <w:r w:rsidRPr="007907AA">
        <w:rPr>
          <w:rFonts w:ascii="Times New Roman" w:hAnsi="Times New Roman" w:cs="Times New Roman"/>
          <w:color w:val="000000" w:themeColor="text1"/>
          <w:sz w:val="24"/>
          <w:szCs w:val="24"/>
          <w:shd w:val="clear" w:color="auto" w:fill="FFFFFF"/>
        </w:rPr>
        <w:t>d</w:t>
      </w:r>
      <w:r w:rsidR="007564A4" w:rsidRPr="007907AA">
        <w:rPr>
          <w:rFonts w:ascii="Times New Roman" w:hAnsi="Times New Roman" w:cs="Times New Roman"/>
          <w:color w:val="000000" w:themeColor="text1"/>
          <w:sz w:val="24"/>
          <w:szCs w:val="24"/>
          <w:shd w:val="clear" w:color="auto" w:fill="FFFFFF"/>
        </w:rPr>
        <w:t xml:space="preserve"> returns to procedures of observable routine, for instance, stock profitability or price</w:t>
      </w:r>
      <w:r w:rsidR="0003065B" w:rsidRPr="007907AA">
        <w:rPr>
          <w:rFonts w:ascii="Times New Roman" w:hAnsi="Times New Roman" w:cs="Times New Roman"/>
          <w:color w:val="000000" w:themeColor="text1"/>
          <w:sz w:val="24"/>
          <w:szCs w:val="24"/>
          <w:shd w:val="clear" w:color="auto" w:fill="FFFFFF"/>
        </w:rPr>
        <w:t xml:space="preserve"> (Pelsmacker, et al. 2006)</w:t>
      </w:r>
      <w:r w:rsidR="007564A4" w:rsidRPr="007907AA">
        <w:rPr>
          <w:rFonts w:ascii="Times New Roman" w:hAnsi="Times New Roman" w:cs="Times New Roman"/>
          <w:color w:val="000000" w:themeColor="text1"/>
          <w:sz w:val="24"/>
          <w:szCs w:val="24"/>
          <w:shd w:val="clear" w:color="auto" w:fill="FFFFFF"/>
        </w:rPr>
        <w:t xml:space="preserve">. </w:t>
      </w:r>
      <w:r w:rsidRPr="007907AA">
        <w:rPr>
          <w:rFonts w:ascii="Times New Roman" w:hAnsi="Times New Roman" w:cs="Times New Roman"/>
          <w:color w:val="000000" w:themeColor="text1"/>
          <w:sz w:val="24"/>
          <w:szCs w:val="24"/>
          <w:shd w:val="clear" w:color="auto" w:fill="FFFFFF"/>
        </w:rPr>
        <w:t>Furthermore, it implemented a flexible structural organization which enabled each work</w:t>
      </w:r>
      <w:r w:rsidRPr="007907AA">
        <w:rPr>
          <w:rFonts w:ascii="Times New Roman" w:hAnsi="Times New Roman" w:cs="Times New Roman"/>
          <w:color w:val="000000" w:themeColor="text1"/>
          <w:sz w:val="24"/>
          <w:szCs w:val="24"/>
          <w:shd w:val="clear" w:color="auto" w:fill="FFFFFF"/>
        </w:rPr>
        <w:t>er to make personal verdicts in regard to a firm's strategy, thus all workers took part in verdict making. The target of enhancing the firm was to transform the human systems.</w:t>
      </w:r>
    </w:p>
    <w:p w:rsidR="00053FEB" w:rsidRPr="007907AA" w:rsidRDefault="00DA138E" w:rsidP="007907AA">
      <w:pPr>
        <w:spacing w:line="480" w:lineRule="auto"/>
        <w:ind w:firstLine="720"/>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 xml:space="preserve">The </w:t>
      </w:r>
      <w:r w:rsidR="00DA58E1" w:rsidRPr="007907AA">
        <w:rPr>
          <w:rFonts w:ascii="Times New Roman" w:hAnsi="Times New Roman" w:cs="Times New Roman"/>
          <w:color w:val="000000" w:themeColor="text1"/>
          <w:sz w:val="24"/>
          <w:szCs w:val="24"/>
          <w:shd w:val="clear" w:color="auto" w:fill="FFFFFF"/>
        </w:rPr>
        <w:t xml:space="preserve">Al-Kabli </w:t>
      </w:r>
      <w:r w:rsidR="00716243" w:rsidRPr="007907AA">
        <w:rPr>
          <w:rFonts w:ascii="Times New Roman" w:hAnsi="Times New Roman" w:cs="Times New Roman"/>
          <w:color w:val="000000" w:themeColor="text1"/>
          <w:sz w:val="24"/>
          <w:szCs w:val="24"/>
          <w:shd w:val="clear" w:color="auto" w:fill="FFFFFF"/>
        </w:rPr>
        <w:t>company</w:t>
      </w:r>
      <w:r w:rsidRPr="007907AA">
        <w:rPr>
          <w:rFonts w:ascii="Times New Roman" w:hAnsi="Times New Roman" w:cs="Times New Roman"/>
          <w:color w:val="000000" w:themeColor="text1"/>
          <w:sz w:val="24"/>
          <w:szCs w:val="24"/>
          <w:shd w:val="clear" w:color="auto" w:fill="FFFFFF"/>
        </w:rPr>
        <w:t xml:space="preserve"> can enhance its market share through globalization in the g</w:t>
      </w:r>
      <w:r w:rsidRPr="007907AA">
        <w:rPr>
          <w:rFonts w:ascii="Times New Roman" w:hAnsi="Times New Roman" w:cs="Times New Roman"/>
          <w:color w:val="000000" w:themeColor="text1"/>
          <w:sz w:val="24"/>
          <w:szCs w:val="24"/>
          <w:shd w:val="clear" w:color="auto" w:fill="FFFFFF"/>
        </w:rPr>
        <w:t>lobal market</w:t>
      </w:r>
      <w:r w:rsidR="005B1A4F" w:rsidRPr="007907AA">
        <w:rPr>
          <w:rFonts w:ascii="Times New Roman" w:hAnsi="Times New Roman" w:cs="Times New Roman"/>
          <w:color w:val="000000" w:themeColor="text1"/>
          <w:sz w:val="24"/>
          <w:szCs w:val="24"/>
          <w:shd w:val="clear" w:color="auto" w:fill="FFFFFF"/>
        </w:rPr>
        <w:t xml:space="preserve"> </w:t>
      </w:r>
      <w:r w:rsidR="005B1A4F" w:rsidRPr="007907AA">
        <w:rPr>
          <w:rFonts w:ascii="Times New Roman" w:hAnsi="Times New Roman" w:cs="Times New Roman"/>
          <w:sz w:val="24"/>
          <w:szCs w:val="24"/>
        </w:rPr>
        <w:t>(</w:t>
      </w:r>
      <w:r w:rsidR="005B1A4F" w:rsidRPr="007907AA">
        <w:rPr>
          <w:rFonts w:ascii="Times New Roman" w:hAnsi="Times New Roman" w:cs="Times New Roman"/>
          <w:color w:val="000000" w:themeColor="text1"/>
          <w:sz w:val="24"/>
          <w:szCs w:val="24"/>
          <w:shd w:val="clear" w:color="auto" w:fill="FFFFFF"/>
        </w:rPr>
        <w:t>Steinrucken &amp; Jaenichen, 2006)</w:t>
      </w:r>
      <w:r w:rsidRPr="007907AA">
        <w:rPr>
          <w:rFonts w:ascii="Times New Roman" w:hAnsi="Times New Roman" w:cs="Times New Roman"/>
          <w:color w:val="000000" w:themeColor="text1"/>
          <w:sz w:val="24"/>
          <w:szCs w:val="24"/>
          <w:shd w:val="clear" w:color="auto" w:fill="FFFFFF"/>
        </w:rPr>
        <w:t xml:space="preserve">. The scanning process comprising PESTEL as well as SWOT research carried out in business environment revealed a set of opportunities and threats. The firm is more competitive when it comes to chocolate </w:t>
      </w:r>
      <w:r w:rsidRPr="007907AA">
        <w:rPr>
          <w:rFonts w:ascii="Times New Roman" w:hAnsi="Times New Roman" w:cs="Times New Roman"/>
          <w:color w:val="000000" w:themeColor="text1"/>
          <w:sz w:val="24"/>
          <w:szCs w:val="24"/>
          <w:shd w:val="clear" w:color="auto" w:fill="FFFFFF"/>
        </w:rPr>
        <w:t>production du</w:t>
      </w:r>
      <w:r w:rsidR="000F04F1" w:rsidRPr="007907AA">
        <w:rPr>
          <w:rFonts w:ascii="Times New Roman" w:hAnsi="Times New Roman" w:cs="Times New Roman"/>
          <w:color w:val="000000" w:themeColor="text1"/>
          <w:sz w:val="24"/>
          <w:szCs w:val="24"/>
          <w:shd w:val="clear" w:color="auto" w:fill="FFFFFF"/>
        </w:rPr>
        <w:t>e to i</w:t>
      </w:r>
      <w:r w:rsidR="00DA58E1" w:rsidRPr="007907AA">
        <w:rPr>
          <w:rFonts w:ascii="Times New Roman" w:hAnsi="Times New Roman" w:cs="Times New Roman"/>
          <w:color w:val="000000" w:themeColor="text1"/>
          <w:sz w:val="24"/>
          <w:szCs w:val="24"/>
          <w:shd w:val="clear" w:color="auto" w:fill="FFFFFF"/>
        </w:rPr>
        <w:t>ts less weakness and strong strengths</w:t>
      </w:r>
      <w:r w:rsidR="000F04F1" w:rsidRPr="007907AA">
        <w:rPr>
          <w:rFonts w:ascii="Times New Roman" w:hAnsi="Times New Roman" w:cs="Times New Roman"/>
          <w:color w:val="000000" w:themeColor="text1"/>
          <w:sz w:val="24"/>
          <w:szCs w:val="24"/>
          <w:shd w:val="clear" w:color="auto" w:fill="FFFFFF"/>
        </w:rPr>
        <w:t>. The aim of fo</w:t>
      </w:r>
      <w:r w:rsidR="00DA58E1" w:rsidRPr="007907AA">
        <w:rPr>
          <w:rFonts w:ascii="Times New Roman" w:hAnsi="Times New Roman" w:cs="Times New Roman"/>
          <w:color w:val="000000" w:themeColor="text1"/>
          <w:sz w:val="24"/>
          <w:szCs w:val="24"/>
          <w:shd w:val="clear" w:color="auto" w:fill="FFFFFF"/>
        </w:rPr>
        <w:t>reign expansion i</w:t>
      </w:r>
      <w:r w:rsidR="009E3A18" w:rsidRPr="007907AA">
        <w:rPr>
          <w:rFonts w:ascii="Times New Roman" w:hAnsi="Times New Roman" w:cs="Times New Roman"/>
          <w:color w:val="000000" w:themeColor="text1"/>
          <w:sz w:val="24"/>
          <w:szCs w:val="24"/>
          <w:shd w:val="clear" w:color="auto" w:fill="FFFFFF"/>
        </w:rPr>
        <w:t>s based on</w:t>
      </w:r>
      <w:r w:rsidR="00E67799" w:rsidRPr="007907AA">
        <w:rPr>
          <w:rFonts w:ascii="Times New Roman" w:hAnsi="Times New Roman" w:cs="Times New Roman"/>
          <w:color w:val="000000" w:themeColor="text1"/>
          <w:sz w:val="24"/>
          <w:szCs w:val="24"/>
          <w:shd w:val="clear" w:color="auto" w:fill="FFFFFF"/>
        </w:rPr>
        <w:t xml:space="preserve"> the</w:t>
      </w:r>
      <w:r w:rsidR="009E3A18" w:rsidRPr="007907AA">
        <w:rPr>
          <w:rFonts w:ascii="Times New Roman" w:hAnsi="Times New Roman" w:cs="Times New Roman"/>
          <w:color w:val="000000" w:themeColor="text1"/>
          <w:sz w:val="24"/>
          <w:szCs w:val="24"/>
          <w:shd w:val="clear" w:color="auto" w:fill="FFFFFF"/>
        </w:rPr>
        <w:t xml:space="preserve"> </w:t>
      </w:r>
      <w:r w:rsidR="002A4AC5" w:rsidRPr="007907AA">
        <w:rPr>
          <w:rFonts w:ascii="Times New Roman" w:hAnsi="Times New Roman" w:cs="Times New Roman"/>
          <w:color w:val="000000" w:themeColor="text1"/>
          <w:sz w:val="24"/>
          <w:szCs w:val="24"/>
          <w:shd w:val="clear" w:color="auto" w:fill="FFFFFF"/>
        </w:rPr>
        <w:t>resource, industry as well as</w:t>
      </w:r>
      <w:r w:rsidR="00E67799" w:rsidRPr="007907AA">
        <w:rPr>
          <w:rFonts w:ascii="Times New Roman" w:hAnsi="Times New Roman" w:cs="Times New Roman"/>
          <w:color w:val="000000" w:themeColor="text1"/>
          <w:sz w:val="24"/>
          <w:szCs w:val="24"/>
          <w:shd w:val="clear" w:color="auto" w:fill="FFFFFF"/>
        </w:rPr>
        <w:t xml:space="preserve"> the institution. These expansions </w:t>
      </w:r>
      <w:r w:rsidR="00DA58E1" w:rsidRPr="007907AA">
        <w:rPr>
          <w:rFonts w:ascii="Times New Roman" w:hAnsi="Times New Roman" w:cs="Times New Roman"/>
          <w:color w:val="000000" w:themeColor="text1"/>
          <w:sz w:val="24"/>
          <w:szCs w:val="24"/>
          <w:shd w:val="clear" w:color="auto" w:fill="FFFFFF"/>
        </w:rPr>
        <w:t>will gro</w:t>
      </w:r>
      <w:r w:rsidR="00E67799" w:rsidRPr="007907AA">
        <w:rPr>
          <w:rFonts w:ascii="Times New Roman" w:hAnsi="Times New Roman" w:cs="Times New Roman"/>
          <w:color w:val="000000" w:themeColor="text1"/>
          <w:sz w:val="24"/>
          <w:szCs w:val="24"/>
          <w:shd w:val="clear" w:color="auto" w:fill="FFFFFF"/>
        </w:rPr>
        <w:t>w stronger after the success of the first shop in Japan. Moreover, the massive excellent in Japan inspired the firm to t</w:t>
      </w:r>
      <w:r w:rsidR="00716243" w:rsidRPr="007907AA">
        <w:rPr>
          <w:rFonts w:ascii="Times New Roman" w:hAnsi="Times New Roman" w:cs="Times New Roman"/>
          <w:color w:val="000000" w:themeColor="text1"/>
          <w:sz w:val="24"/>
          <w:szCs w:val="24"/>
          <w:shd w:val="clear" w:color="auto" w:fill="FFFFFF"/>
        </w:rPr>
        <w:t>r</w:t>
      </w:r>
      <w:r w:rsidR="00E67799" w:rsidRPr="007907AA">
        <w:rPr>
          <w:rFonts w:ascii="Times New Roman" w:hAnsi="Times New Roman" w:cs="Times New Roman"/>
          <w:color w:val="000000" w:themeColor="text1"/>
          <w:sz w:val="24"/>
          <w:szCs w:val="24"/>
          <w:shd w:val="clear" w:color="auto" w:fill="FFFFFF"/>
        </w:rPr>
        <w:t>ack the main competing firms</w:t>
      </w:r>
      <w:r w:rsidR="006D5FB5" w:rsidRPr="007907AA">
        <w:rPr>
          <w:rFonts w:ascii="Times New Roman" w:hAnsi="Times New Roman" w:cs="Times New Roman"/>
          <w:color w:val="000000" w:themeColor="text1"/>
          <w:sz w:val="24"/>
          <w:szCs w:val="24"/>
          <w:shd w:val="clear" w:color="auto" w:fill="FFFFFF"/>
        </w:rPr>
        <w:t xml:space="preserve"> or to implement the initial advantage of the powerhouse. Every country took part in the global </w:t>
      </w:r>
      <w:r w:rsidR="0003065B" w:rsidRPr="007907AA">
        <w:rPr>
          <w:rFonts w:ascii="Times New Roman" w:hAnsi="Times New Roman" w:cs="Times New Roman"/>
          <w:color w:val="000000" w:themeColor="text1"/>
          <w:sz w:val="24"/>
          <w:szCs w:val="24"/>
          <w:shd w:val="clear" w:color="auto" w:fill="FFFFFF"/>
        </w:rPr>
        <w:t>village that</w:t>
      </w:r>
      <w:r w:rsidR="00716243" w:rsidRPr="007907AA">
        <w:rPr>
          <w:rFonts w:ascii="Times New Roman" w:hAnsi="Times New Roman" w:cs="Times New Roman"/>
          <w:color w:val="000000" w:themeColor="text1"/>
          <w:sz w:val="24"/>
          <w:szCs w:val="24"/>
          <w:shd w:val="clear" w:color="auto" w:fill="FFFFFF"/>
        </w:rPr>
        <w:t xml:space="preserve"> is customers had the same preferences and tastes</w:t>
      </w:r>
      <w:r w:rsidR="0003065B" w:rsidRPr="007907AA">
        <w:rPr>
          <w:rFonts w:ascii="Times New Roman" w:hAnsi="Times New Roman" w:cs="Times New Roman"/>
          <w:color w:val="000000" w:themeColor="text1"/>
          <w:sz w:val="24"/>
          <w:szCs w:val="24"/>
          <w:shd w:val="clear" w:color="auto" w:fill="FFFFFF"/>
        </w:rPr>
        <w:t xml:space="preserve"> (Kraft, 2016)</w:t>
      </w:r>
      <w:r w:rsidR="00716243" w:rsidRPr="007907AA">
        <w:rPr>
          <w:rFonts w:ascii="Times New Roman" w:hAnsi="Times New Roman" w:cs="Times New Roman"/>
          <w:color w:val="000000" w:themeColor="text1"/>
          <w:sz w:val="24"/>
          <w:szCs w:val="24"/>
          <w:shd w:val="clear" w:color="auto" w:fill="FFFFFF"/>
        </w:rPr>
        <w:t xml:space="preserve">. Thus, reducing the </w:t>
      </w:r>
      <w:r w:rsidR="00716243" w:rsidRPr="007907AA">
        <w:rPr>
          <w:rFonts w:ascii="Times New Roman" w:hAnsi="Times New Roman" w:cs="Times New Roman"/>
          <w:color w:val="000000" w:themeColor="text1"/>
          <w:sz w:val="24"/>
          <w:szCs w:val="24"/>
          <w:shd w:val="clear" w:color="auto" w:fill="FFFFFF"/>
        </w:rPr>
        <w:lastRenderedPageBreak/>
        <w:t xml:space="preserve">repercussion of risks from social awareness as well as inspiring the firms to satisfy consumers’ needs and grow globally. </w:t>
      </w:r>
      <w:r w:rsidR="00DA58E1" w:rsidRPr="007907AA">
        <w:rPr>
          <w:rFonts w:ascii="Times New Roman" w:hAnsi="Times New Roman" w:cs="Times New Roman"/>
          <w:color w:val="000000" w:themeColor="text1"/>
          <w:sz w:val="24"/>
          <w:szCs w:val="24"/>
          <w:shd w:val="clear" w:color="auto" w:fill="FFFFFF"/>
        </w:rPr>
        <w:t xml:space="preserve"> </w:t>
      </w:r>
    </w:p>
    <w:p w:rsidR="00BA536C" w:rsidRPr="007907AA" w:rsidRDefault="004341B5" w:rsidP="007907AA">
      <w:pPr>
        <w:spacing w:line="480" w:lineRule="auto"/>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 xml:space="preserve"> T</w:t>
      </w:r>
      <w:r w:rsidR="00DA138E" w:rsidRPr="007907AA">
        <w:rPr>
          <w:rFonts w:ascii="Times New Roman" w:hAnsi="Times New Roman" w:cs="Times New Roman"/>
          <w:b/>
          <w:color w:val="000000" w:themeColor="text1"/>
          <w:sz w:val="24"/>
          <w:szCs w:val="24"/>
          <w:shd w:val="clear" w:color="auto" w:fill="FFFFFF"/>
        </w:rPr>
        <w:t xml:space="preserve">he methods </w:t>
      </w:r>
      <w:r>
        <w:rPr>
          <w:rFonts w:ascii="Times New Roman" w:hAnsi="Times New Roman" w:cs="Times New Roman"/>
          <w:b/>
          <w:color w:val="000000" w:themeColor="text1"/>
          <w:sz w:val="24"/>
          <w:szCs w:val="24"/>
          <w:shd w:val="clear" w:color="auto" w:fill="FFFFFF"/>
        </w:rPr>
        <w:t>to</w:t>
      </w:r>
      <w:r w:rsidR="00DA138E" w:rsidRPr="007907AA">
        <w:rPr>
          <w:rFonts w:ascii="Times New Roman" w:hAnsi="Times New Roman" w:cs="Times New Roman"/>
          <w:b/>
          <w:color w:val="000000" w:themeColor="text1"/>
          <w:sz w:val="24"/>
          <w:szCs w:val="24"/>
          <w:shd w:val="clear" w:color="auto" w:fill="FFFFFF"/>
        </w:rPr>
        <w:t xml:space="preserve"> </w:t>
      </w:r>
      <w:r w:rsidR="00DA138E" w:rsidRPr="007907AA">
        <w:rPr>
          <w:rFonts w:ascii="Times New Roman" w:hAnsi="Times New Roman" w:cs="Times New Roman"/>
          <w:b/>
          <w:color w:val="000000" w:themeColor="text1"/>
          <w:sz w:val="24"/>
          <w:szCs w:val="24"/>
          <w:shd w:val="clear" w:color="auto" w:fill="FFFFFF"/>
        </w:rPr>
        <w:t xml:space="preserve">use to estimate industry market potential as well as any data sources </w:t>
      </w:r>
      <w:r w:rsidR="00DA138E" w:rsidRPr="007907AA">
        <w:rPr>
          <w:rFonts w:ascii="Times New Roman" w:hAnsi="Times New Roman" w:cs="Times New Roman"/>
          <w:b/>
          <w:color w:val="000000" w:themeColor="text1"/>
          <w:sz w:val="24"/>
          <w:szCs w:val="24"/>
          <w:shd w:val="clear" w:color="auto" w:fill="FFFFFF"/>
        </w:rPr>
        <w:t>use</w:t>
      </w:r>
      <w:r>
        <w:rPr>
          <w:rFonts w:ascii="Times New Roman" w:hAnsi="Times New Roman" w:cs="Times New Roman"/>
          <w:b/>
          <w:color w:val="000000" w:themeColor="text1"/>
          <w:sz w:val="24"/>
          <w:szCs w:val="24"/>
          <w:shd w:val="clear" w:color="auto" w:fill="FFFFFF"/>
        </w:rPr>
        <w:t>d</w:t>
      </w:r>
      <w:r w:rsidR="00DA138E" w:rsidRPr="007907AA">
        <w:rPr>
          <w:rFonts w:ascii="Times New Roman" w:hAnsi="Times New Roman" w:cs="Times New Roman"/>
          <w:b/>
          <w:color w:val="000000" w:themeColor="text1"/>
          <w:sz w:val="24"/>
          <w:szCs w:val="24"/>
          <w:shd w:val="clear" w:color="auto" w:fill="FFFFFF"/>
        </w:rPr>
        <w:t xml:space="preserve"> for sampling.</w:t>
      </w:r>
    </w:p>
    <w:p w:rsidR="00DD59D3" w:rsidRPr="007907AA" w:rsidRDefault="00DA138E" w:rsidP="007907AA">
      <w:pPr>
        <w:spacing w:line="480" w:lineRule="auto"/>
        <w:ind w:firstLine="720"/>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The advertising research success is dependent on the honesty and significance of the data collected. In addition, the procedures utilized in data collection determine the quality of the data collected</w:t>
      </w:r>
      <w:r w:rsidR="0003065B" w:rsidRPr="007907AA">
        <w:rPr>
          <w:rFonts w:ascii="Times New Roman" w:hAnsi="Times New Roman" w:cs="Times New Roman"/>
          <w:color w:val="000000" w:themeColor="text1"/>
          <w:sz w:val="24"/>
          <w:szCs w:val="24"/>
          <w:shd w:val="clear" w:color="auto" w:fill="FFFFFF"/>
        </w:rPr>
        <w:t xml:space="preserve"> </w:t>
      </w:r>
      <w:r w:rsidR="0003065B" w:rsidRPr="007907AA">
        <w:rPr>
          <w:rFonts w:ascii="Times New Roman" w:hAnsi="Times New Roman" w:cs="Times New Roman"/>
          <w:sz w:val="24"/>
          <w:szCs w:val="24"/>
        </w:rPr>
        <w:t>(</w:t>
      </w:r>
      <w:r w:rsidR="0003065B" w:rsidRPr="007907AA">
        <w:rPr>
          <w:rFonts w:ascii="Times New Roman" w:hAnsi="Times New Roman" w:cs="Times New Roman"/>
          <w:color w:val="000000" w:themeColor="text1"/>
          <w:sz w:val="24"/>
          <w:szCs w:val="24"/>
          <w:shd w:val="clear" w:color="auto" w:fill="FFFFFF"/>
        </w:rPr>
        <w:t>Benn, Edwards, &amp; Williams, 2014)</w:t>
      </w:r>
      <w:r w:rsidRPr="007907AA">
        <w:rPr>
          <w:rFonts w:ascii="Times New Roman" w:hAnsi="Times New Roman" w:cs="Times New Roman"/>
          <w:color w:val="000000" w:themeColor="text1"/>
          <w:sz w:val="24"/>
          <w:szCs w:val="24"/>
          <w:shd w:val="clear" w:color="auto" w:fill="FFFFFF"/>
        </w:rPr>
        <w:t xml:space="preserve">. </w:t>
      </w:r>
      <w:r w:rsidRPr="007907AA">
        <w:rPr>
          <w:rFonts w:ascii="Times New Roman" w:hAnsi="Times New Roman" w:cs="Times New Roman"/>
          <w:color w:val="000000" w:themeColor="text1"/>
          <w:sz w:val="24"/>
          <w:szCs w:val="24"/>
          <w:shd w:val="clear" w:color="auto" w:fill="FFFFFF"/>
        </w:rPr>
        <w:t>For a correct measure of suitability to be established, expertise and specialist must be involved in marketing research.</w:t>
      </w:r>
    </w:p>
    <w:p w:rsidR="00DD59D3" w:rsidRPr="007907AA" w:rsidRDefault="00DA138E" w:rsidP="007907AA">
      <w:pPr>
        <w:spacing w:line="480" w:lineRule="auto"/>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Effective methods of data collection:</w:t>
      </w:r>
    </w:p>
    <w:p w:rsidR="00DD59D3" w:rsidRPr="007907AA" w:rsidRDefault="00DA138E" w:rsidP="007907AA">
      <w:pPr>
        <w:spacing w:line="480" w:lineRule="auto"/>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Telephone interviews</w:t>
      </w:r>
    </w:p>
    <w:p w:rsidR="00DD59D3" w:rsidRPr="007907AA" w:rsidRDefault="00DA138E" w:rsidP="007907AA">
      <w:pPr>
        <w:spacing w:line="480" w:lineRule="auto"/>
        <w:ind w:firstLine="720"/>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It saves time and cost, which</w:t>
      </w:r>
      <w:r w:rsidRPr="007907AA">
        <w:rPr>
          <w:rFonts w:ascii="Times New Roman" w:hAnsi="Times New Roman" w:cs="Times New Roman"/>
          <w:color w:val="000000" w:themeColor="text1"/>
          <w:sz w:val="24"/>
          <w:szCs w:val="24"/>
          <w:shd w:val="clear" w:color="auto" w:fill="FFFFFF"/>
        </w:rPr>
        <w:t xml:space="preserve"> is reaching and communicating with people from a different destination, is easier through telephone because most individuals own it</w:t>
      </w:r>
      <w:r w:rsidR="0003065B" w:rsidRPr="007907AA">
        <w:rPr>
          <w:rFonts w:ascii="Times New Roman" w:hAnsi="Times New Roman" w:cs="Times New Roman"/>
          <w:color w:val="000000" w:themeColor="text1"/>
          <w:sz w:val="24"/>
          <w:szCs w:val="24"/>
          <w:shd w:val="clear" w:color="auto" w:fill="FFFFFF"/>
        </w:rPr>
        <w:t xml:space="preserve"> </w:t>
      </w:r>
      <w:r w:rsidR="0003065B" w:rsidRPr="007907AA">
        <w:rPr>
          <w:rFonts w:ascii="Times New Roman" w:hAnsi="Times New Roman" w:cs="Times New Roman"/>
          <w:sz w:val="24"/>
          <w:szCs w:val="24"/>
        </w:rPr>
        <w:t>(</w:t>
      </w:r>
      <w:r w:rsidR="0003065B" w:rsidRPr="007907AA">
        <w:rPr>
          <w:rFonts w:ascii="Times New Roman" w:hAnsi="Times New Roman" w:cs="Times New Roman"/>
          <w:color w:val="000000" w:themeColor="text1"/>
          <w:sz w:val="24"/>
          <w:szCs w:val="24"/>
          <w:shd w:val="clear" w:color="auto" w:fill="FFFFFF"/>
        </w:rPr>
        <w:t>Kraft, 2016)</w:t>
      </w:r>
      <w:r w:rsidRPr="007907AA">
        <w:rPr>
          <w:rFonts w:ascii="Times New Roman" w:hAnsi="Times New Roman" w:cs="Times New Roman"/>
          <w:color w:val="000000" w:themeColor="text1"/>
          <w:sz w:val="24"/>
          <w:szCs w:val="24"/>
          <w:shd w:val="clear" w:color="auto" w:fill="FFFFFF"/>
        </w:rPr>
        <w:t>. Furthermore, it motivates the respondents to offer insightful information about the products.</w:t>
      </w:r>
    </w:p>
    <w:p w:rsidR="00DD59D3" w:rsidRPr="007907AA" w:rsidRDefault="00DA138E" w:rsidP="007907AA">
      <w:pPr>
        <w:spacing w:line="480" w:lineRule="auto"/>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Online surveys</w:t>
      </w:r>
    </w:p>
    <w:p w:rsidR="00DD59D3" w:rsidRPr="007907AA" w:rsidRDefault="00DA138E" w:rsidP="007907AA">
      <w:pPr>
        <w:spacing w:line="480" w:lineRule="auto"/>
        <w:ind w:firstLine="720"/>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It has increased rapidly due to technological advancement. It is the cheapest known mean to reach millions of people across the world. A designed online survey can be easily reused, stored and revised as many times as possible</w:t>
      </w:r>
      <w:r w:rsidR="0003065B" w:rsidRPr="007907AA">
        <w:rPr>
          <w:rFonts w:ascii="Times New Roman" w:hAnsi="Times New Roman" w:cs="Times New Roman"/>
          <w:color w:val="000000" w:themeColor="text1"/>
          <w:sz w:val="24"/>
          <w:szCs w:val="24"/>
          <w:shd w:val="clear" w:color="auto" w:fill="FFFFFF"/>
        </w:rPr>
        <w:t xml:space="preserve"> (Pelsmacker, et al. 2006)</w:t>
      </w:r>
      <w:r w:rsidRPr="007907AA">
        <w:rPr>
          <w:rFonts w:ascii="Times New Roman" w:hAnsi="Times New Roman" w:cs="Times New Roman"/>
          <w:color w:val="000000" w:themeColor="text1"/>
          <w:sz w:val="24"/>
          <w:szCs w:val="24"/>
          <w:shd w:val="clear" w:color="auto" w:fill="FFFFFF"/>
        </w:rPr>
        <w:t>. T</w:t>
      </w:r>
      <w:r w:rsidRPr="007907AA">
        <w:rPr>
          <w:rFonts w:ascii="Times New Roman" w:hAnsi="Times New Roman" w:cs="Times New Roman"/>
          <w:color w:val="000000" w:themeColor="text1"/>
          <w:sz w:val="24"/>
          <w:szCs w:val="24"/>
          <w:shd w:val="clear" w:color="auto" w:fill="FFFFFF"/>
        </w:rPr>
        <w:t xml:space="preserve">he consumer finds an easy time in responding to interviewers; the hence online survey is mostly preferred. It also creates a </w:t>
      </w:r>
      <w:r w:rsidR="0003065B" w:rsidRPr="007907AA">
        <w:rPr>
          <w:rFonts w:ascii="Times New Roman" w:hAnsi="Times New Roman" w:cs="Times New Roman"/>
          <w:color w:val="000000" w:themeColor="text1"/>
          <w:sz w:val="24"/>
          <w:szCs w:val="24"/>
          <w:shd w:val="clear" w:color="auto" w:fill="FFFFFF"/>
        </w:rPr>
        <w:t>favorable</w:t>
      </w:r>
      <w:r w:rsidRPr="007907AA">
        <w:rPr>
          <w:rFonts w:ascii="Times New Roman" w:hAnsi="Times New Roman" w:cs="Times New Roman"/>
          <w:color w:val="000000" w:themeColor="text1"/>
          <w:sz w:val="24"/>
          <w:szCs w:val="24"/>
          <w:shd w:val="clear" w:color="auto" w:fill="FFFFFF"/>
        </w:rPr>
        <w:t xml:space="preserve"> environment in tracking non-respondents, results, and respondents via the process of data collection.</w:t>
      </w:r>
    </w:p>
    <w:p w:rsidR="00DD59D3" w:rsidRPr="007907AA" w:rsidRDefault="00DA138E" w:rsidP="007907AA">
      <w:pPr>
        <w:spacing w:line="480" w:lineRule="auto"/>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Face to face interv</w:t>
      </w:r>
      <w:r w:rsidRPr="007907AA">
        <w:rPr>
          <w:rFonts w:ascii="Times New Roman" w:hAnsi="Times New Roman" w:cs="Times New Roman"/>
          <w:color w:val="000000" w:themeColor="text1"/>
          <w:sz w:val="24"/>
          <w:szCs w:val="24"/>
          <w:shd w:val="clear" w:color="auto" w:fill="FFFFFF"/>
        </w:rPr>
        <w:t>iews</w:t>
      </w:r>
    </w:p>
    <w:p w:rsidR="00EF1EB9" w:rsidRPr="007907AA" w:rsidRDefault="00DA138E" w:rsidP="007907AA">
      <w:pPr>
        <w:spacing w:line="480" w:lineRule="auto"/>
        <w:ind w:firstLine="720"/>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lastRenderedPageBreak/>
        <w:t>It is the most suitable means to collect data and earn respondents' trust as well as cooperation. It plays a big role in detecting the discomfort of the respondents while discussing complex matters</w:t>
      </w:r>
      <w:r w:rsidR="0003065B" w:rsidRPr="007907AA">
        <w:rPr>
          <w:rFonts w:ascii="Times New Roman" w:hAnsi="Times New Roman" w:cs="Times New Roman"/>
          <w:color w:val="000000" w:themeColor="text1"/>
          <w:sz w:val="24"/>
          <w:szCs w:val="24"/>
          <w:shd w:val="clear" w:color="auto" w:fill="FFFFFF"/>
        </w:rPr>
        <w:t xml:space="preserve"> (Steinrucken &amp; Jaenichen, 2006)</w:t>
      </w:r>
      <w:r w:rsidRPr="007907AA">
        <w:rPr>
          <w:rFonts w:ascii="Times New Roman" w:hAnsi="Times New Roman" w:cs="Times New Roman"/>
          <w:color w:val="000000" w:themeColor="text1"/>
          <w:sz w:val="24"/>
          <w:szCs w:val="24"/>
          <w:shd w:val="clear" w:color="auto" w:fill="FFFFFF"/>
        </w:rPr>
        <w:t>. Furthermore, the res</w:t>
      </w:r>
      <w:r w:rsidRPr="007907AA">
        <w:rPr>
          <w:rFonts w:ascii="Times New Roman" w:hAnsi="Times New Roman" w:cs="Times New Roman"/>
          <w:color w:val="000000" w:themeColor="text1"/>
          <w:sz w:val="24"/>
          <w:szCs w:val="24"/>
          <w:shd w:val="clear" w:color="auto" w:fill="FFFFFF"/>
        </w:rPr>
        <w:t>pondents are given enough time to decide their answers; this enables the interviewer to gain a solid insight into the rationality of the answers. This helps in maintaining the focus and interest of the respondents for a long time.</w:t>
      </w:r>
    </w:p>
    <w:p w:rsidR="00DD59D3" w:rsidRPr="007907AA" w:rsidRDefault="00DA138E" w:rsidP="007907AA">
      <w:pPr>
        <w:spacing w:line="480" w:lineRule="auto"/>
        <w:ind w:firstLine="720"/>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Currently, Interactive ad</w:t>
      </w:r>
      <w:r w:rsidRPr="007907AA">
        <w:rPr>
          <w:rFonts w:ascii="Times New Roman" w:hAnsi="Times New Roman" w:cs="Times New Roman"/>
          <w:color w:val="000000" w:themeColor="text1"/>
          <w:sz w:val="24"/>
          <w:szCs w:val="24"/>
          <w:shd w:val="clear" w:color="auto" w:fill="FFFFFF"/>
        </w:rPr>
        <w:t>vertisement is the trending forms of ads</w:t>
      </w:r>
      <w:r w:rsidR="0003065B" w:rsidRPr="007907AA">
        <w:rPr>
          <w:rFonts w:ascii="Times New Roman" w:hAnsi="Times New Roman" w:cs="Times New Roman"/>
          <w:color w:val="000000" w:themeColor="text1"/>
          <w:sz w:val="24"/>
          <w:szCs w:val="24"/>
          <w:shd w:val="clear" w:color="auto" w:fill="FFFFFF"/>
        </w:rPr>
        <w:t xml:space="preserve"> (Pelsmacker, et al. 2006)</w:t>
      </w:r>
      <w:r w:rsidRPr="007907AA">
        <w:rPr>
          <w:rFonts w:ascii="Times New Roman" w:hAnsi="Times New Roman" w:cs="Times New Roman"/>
          <w:color w:val="000000" w:themeColor="text1"/>
          <w:sz w:val="24"/>
          <w:szCs w:val="24"/>
          <w:shd w:val="clear" w:color="auto" w:fill="FFFFFF"/>
        </w:rPr>
        <w:t xml:space="preserve">. It can be used by firms in different ways, nevertheless the innovative, as well as creative advertisers, experiences the best outcomes. It often depends on the expression of the consumers </w:t>
      </w:r>
      <w:r w:rsidRPr="007907AA">
        <w:rPr>
          <w:rFonts w:ascii="Times New Roman" w:hAnsi="Times New Roman" w:cs="Times New Roman"/>
          <w:color w:val="000000" w:themeColor="text1"/>
          <w:sz w:val="24"/>
          <w:szCs w:val="24"/>
          <w:shd w:val="clear" w:color="auto" w:fill="FFFFFF"/>
        </w:rPr>
        <w:t>concerning their favorites in order for the advertiser to emanate more related advertisement posts. The interactive advertising is more advanced compared to the previous one referred to us outbound advertisement. Marketing ads offer dual way negotiation be</w:t>
      </w:r>
      <w:r w:rsidRPr="007907AA">
        <w:rPr>
          <w:rFonts w:ascii="Times New Roman" w:hAnsi="Times New Roman" w:cs="Times New Roman"/>
          <w:color w:val="000000" w:themeColor="text1"/>
          <w:sz w:val="24"/>
          <w:szCs w:val="24"/>
          <w:shd w:val="clear" w:color="auto" w:fill="FFFFFF"/>
        </w:rPr>
        <w:t>tween the consumers and the business. Hence, the views and compliment given by the consumers are significantly used by the firm to run their ads</w:t>
      </w:r>
      <w:r w:rsidR="0003065B" w:rsidRPr="007907AA">
        <w:rPr>
          <w:rFonts w:ascii="Times New Roman" w:hAnsi="Times New Roman" w:cs="Times New Roman"/>
          <w:color w:val="000000" w:themeColor="text1"/>
          <w:sz w:val="24"/>
          <w:szCs w:val="24"/>
          <w:shd w:val="clear" w:color="auto" w:fill="FFFFFF"/>
        </w:rPr>
        <w:t xml:space="preserve"> (Steinrucken &amp; Jaenichen, 2006)</w:t>
      </w:r>
      <w:r w:rsidRPr="007907AA">
        <w:rPr>
          <w:rFonts w:ascii="Times New Roman" w:hAnsi="Times New Roman" w:cs="Times New Roman"/>
          <w:color w:val="000000" w:themeColor="text1"/>
          <w:sz w:val="24"/>
          <w:szCs w:val="24"/>
          <w:shd w:val="clear" w:color="auto" w:fill="FFFFFF"/>
        </w:rPr>
        <w:t>. The marketing ads have the most advantages than traditional ads.</w:t>
      </w:r>
    </w:p>
    <w:p w:rsidR="00DD59D3" w:rsidRPr="007907AA" w:rsidRDefault="00DA138E" w:rsidP="007907AA">
      <w:pPr>
        <w:spacing w:line="480" w:lineRule="auto"/>
        <w:ind w:firstLine="720"/>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Though online</w:t>
      </w:r>
      <w:r w:rsidRPr="007907AA">
        <w:rPr>
          <w:rFonts w:ascii="Times New Roman" w:hAnsi="Times New Roman" w:cs="Times New Roman"/>
          <w:color w:val="000000" w:themeColor="text1"/>
          <w:sz w:val="24"/>
          <w:szCs w:val="24"/>
          <w:shd w:val="clear" w:color="auto" w:fill="FFFFFF"/>
        </w:rPr>
        <w:t xml:space="preserve"> ads are cheaper compared to radio, television or print ads, online ads frequently emanate high return rates</w:t>
      </w:r>
      <w:r w:rsidR="0003065B" w:rsidRPr="007907AA">
        <w:rPr>
          <w:rFonts w:ascii="Times New Roman" w:hAnsi="Times New Roman" w:cs="Times New Roman"/>
          <w:color w:val="000000" w:themeColor="text1"/>
          <w:sz w:val="24"/>
          <w:szCs w:val="24"/>
          <w:shd w:val="clear" w:color="auto" w:fill="FFFFFF"/>
        </w:rPr>
        <w:t xml:space="preserve"> </w:t>
      </w:r>
      <w:r w:rsidR="0003065B" w:rsidRPr="007907AA">
        <w:rPr>
          <w:rFonts w:ascii="Times New Roman" w:hAnsi="Times New Roman" w:cs="Times New Roman"/>
          <w:sz w:val="24"/>
          <w:szCs w:val="24"/>
        </w:rPr>
        <w:t>(</w:t>
      </w:r>
      <w:r w:rsidR="0003065B" w:rsidRPr="007907AA">
        <w:rPr>
          <w:rFonts w:ascii="Times New Roman" w:hAnsi="Times New Roman" w:cs="Times New Roman"/>
          <w:color w:val="000000" w:themeColor="text1"/>
          <w:sz w:val="24"/>
          <w:szCs w:val="24"/>
          <w:shd w:val="clear" w:color="auto" w:fill="FFFFFF"/>
        </w:rPr>
        <w:t>Benn, Edwards, &amp; Williams, 2014)</w:t>
      </w:r>
      <w:r w:rsidRPr="007907AA">
        <w:rPr>
          <w:rFonts w:ascii="Times New Roman" w:hAnsi="Times New Roman" w:cs="Times New Roman"/>
          <w:color w:val="000000" w:themeColor="text1"/>
          <w:sz w:val="24"/>
          <w:szCs w:val="24"/>
          <w:shd w:val="clear" w:color="auto" w:fill="FFFFFF"/>
        </w:rPr>
        <w:t>. Firms should be motivated in emanating similar outcomes at a lower cost. Website site actives help most companie</w:t>
      </w:r>
      <w:r w:rsidRPr="007907AA">
        <w:rPr>
          <w:rFonts w:ascii="Times New Roman" w:hAnsi="Times New Roman" w:cs="Times New Roman"/>
          <w:color w:val="000000" w:themeColor="text1"/>
          <w:sz w:val="24"/>
          <w:szCs w:val="24"/>
          <w:shd w:val="clear" w:color="auto" w:fill="FFFFFF"/>
        </w:rPr>
        <w:t xml:space="preserve">s to acquire a piece of huge information concerning their customers, for instance, individual preferences, their demographic and others. This information is kept by the firm for future reference. Interactive marketing gives customers a chance to take part </w:t>
      </w:r>
      <w:r w:rsidRPr="007907AA">
        <w:rPr>
          <w:rFonts w:ascii="Times New Roman" w:hAnsi="Times New Roman" w:cs="Times New Roman"/>
          <w:color w:val="000000" w:themeColor="text1"/>
          <w:sz w:val="24"/>
          <w:szCs w:val="24"/>
          <w:shd w:val="clear" w:color="auto" w:fill="FFFFFF"/>
        </w:rPr>
        <w:t>in deciding the type and brand of a product a firm should produce in large or small quantity</w:t>
      </w:r>
      <w:r w:rsidR="0003065B" w:rsidRPr="007907AA">
        <w:rPr>
          <w:rFonts w:ascii="Times New Roman" w:hAnsi="Times New Roman" w:cs="Times New Roman"/>
          <w:color w:val="000000" w:themeColor="text1"/>
          <w:sz w:val="24"/>
          <w:szCs w:val="24"/>
          <w:shd w:val="clear" w:color="auto" w:fill="FFFFFF"/>
        </w:rPr>
        <w:t xml:space="preserve"> (Pelsmacker, et al. 2006)</w:t>
      </w:r>
      <w:r w:rsidRPr="007907AA">
        <w:rPr>
          <w:rFonts w:ascii="Times New Roman" w:hAnsi="Times New Roman" w:cs="Times New Roman"/>
          <w:color w:val="000000" w:themeColor="text1"/>
          <w:sz w:val="24"/>
          <w:szCs w:val="24"/>
          <w:shd w:val="clear" w:color="auto" w:fill="FFFFFF"/>
        </w:rPr>
        <w:t xml:space="preserve">. Furthermore, the growth of the company depends on its reputations to customers, meaning the </w:t>
      </w:r>
      <w:r w:rsidRPr="007907AA">
        <w:rPr>
          <w:rFonts w:ascii="Times New Roman" w:hAnsi="Times New Roman" w:cs="Times New Roman"/>
          <w:color w:val="000000" w:themeColor="text1"/>
          <w:sz w:val="24"/>
          <w:szCs w:val="24"/>
          <w:shd w:val="clear" w:color="auto" w:fill="FFFFFF"/>
        </w:rPr>
        <w:lastRenderedPageBreak/>
        <w:t xml:space="preserve">more the consumers discusses a certain firm </w:t>
      </w:r>
      <w:r w:rsidRPr="007907AA">
        <w:rPr>
          <w:rFonts w:ascii="Times New Roman" w:hAnsi="Times New Roman" w:cs="Times New Roman"/>
          <w:color w:val="000000" w:themeColor="text1"/>
          <w:sz w:val="24"/>
          <w:szCs w:val="24"/>
          <w:shd w:val="clear" w:color="auto" w:fill="FFFFFF"/>
        </w:rPr>
        <w:t>in online platforms, emails, social media and videos, the more the company has to make more efforts in meeting the needs of its clients in order to maintain them.</w:t>
      </w:r>
    </w:p>
    <w:p w:rsidR="00DD59D3" w:rsidRPr="007907AA" w:rsidRDefault="00DA138E" w:rsidP="007907AA">
      <w:pPr>
        <w:spacing w:line="480" w:lineRule="auto"/>
        <w:ind w:firstLine="720"/>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Most firms are able to reach their clients through different social media means such as Faceb</w:t>
      </w:r>
      <w:r w:rsidRPr="007907AA">
        <w:rPr>
          <w:rFonts w:ascii="Times New Roman" w:hAnsi="Times New Roman" w:cs="Times New Roman"/>
          <w:color w:val="000000" w:themeColor="text1"/>
          <w:sz w:val="24"/>
          <w:szCs w:val="24"/>
          <w:shd w:val="clear" w:color="auto" w:fill="FFFFFF"/>
        </w:rPr>
        <w:t>ook and YouTube</w:t>
      </w:r>
      <w:r w:rsidR="0003065B" w:rsidRPr="007907AA">
        <w:rPr>
          <w:rFonts w:ascii="Times New Roman" w:hAnsi="Times New Roman" w:cs="Times New Roman"/>
          <w:color w:val="000000" w:themeColor="text1"/>
          <w:sz w:val="24"/>
          <w:szCs w:val="24"/>
          <w:shd w:val="clear" w:color="auto" w:fill="FFFFFF"/>
        </w:rPr>
        <w:t xml:space="preserve"> </w:t>
      </w:r>
      <w:r w:rsidR="0003065B" w:rsidRPr="007907AA">
        <w:rPr>
          <w:rFonts w:ascii="Times New Roman" w:hAnsi="Times New Roman" w:cs="Times New Roman"/>
          <w:sz w:val="24"/>
          <w:szCs w:val="24"/>
        </w:rPr>
        <w:t>(</w:t>
      </w:r>
      <w:r w:rsidR="0003065B" w:rsidRPr="007907AA">
        <w:rPr>
          <w:rFonts w:ascii="Times New Roman" w:hAnsi="Times New Roman" w:cs="Times New Roman"/>
          <w:color w:val="000000" w:themeColor="text1"/>
          <w:sz w:val="24"/>
          <w:szCs w:val="24"/>
          <w:shd w:val="clear" w:color="auto" w:fill="FFFFFF"/>
        </w:rPr>
        <w:t>Benn, Edwards, &amp; Williams, 2014)</w:t>
      </w:r>
      <w:r w:rsidRPr="007907AA">
        <w:rPr>
          <w:rFonts w:ascii="Times New Roman" w:hAnsi="Times New Roman" w:cs="Times New Roman"/>
          <w:color w:val="000000" w:themeColor="text1"/>
          <w:sz w:val="24"/>
          <w:szCs w:val="24"/>
          <w:shd w:val="clear" w:color="auto" w:fill="FFFFFF"/>
        </w:rPr>
        <w:t xml:space="preserve">. In most cases, social media is used for interactional operations as well as advertisements. This gives sellers an easy time to reach their customers. Most of the website </w:t>
      </w:r>
      <w:r w:rsidR="0003065B" w:rsidRPr="007907AA">
        <w:rPr>
          <w:rFonts w:ascii="Times New Roman" w:hAnsi="Times New Roman" w:cs="Times New Roman"/>
          <w:color w:val="000000" w:themeColor="text1"/>
          <w:sz w:val="24"/>
          <w:szCs w:val="24"/>
          <w:shd w:val="clear" w:color="auto" w:fill="FFFFFF"/>
        </w:rPr>
        <w:t>sellers</w:t>
      </w:r>
      <w:r w:rsidRPr="007907AA">
        <w:rPr>
          <w:rFonts w:ascii="Times New Roman" w:hAnsi="Times New Roman" w:cs="Times New Roman"/>
          <w:color w:val="000000" w:themeColor="text1"/>
          <w:sz w:val="24"/>
          <w:szCs w:val="24"/>
          <w:shd w:val="clear" w:color="auto" w:fill="FFFFFF"/>
        </w:rPr>
        <w:t xml:space="preserve"> create valued reputation and images in order to inspire and attra</w:t>
      </w:r>
      <w:r w:rsidR="0003065B" w:rsidRPr="007907AA">
        <w:rPr>
          <w:rFonts w:ascii="Times New Roman" w:hAnsi="Times New Roman" w:cs="Times New Roman"/>
          <w:color w:val="000000" w:themeColor="text1"/>
          <w:sz w:val="24"/>
          <w:szCs w:val="24"/>
          <w:shd w:val="clear" w:color="auto" w:fill="FFFFFF"/>
        </w:rPr>
        <w:t>ct many consumers in ration to the company</w:t>
      </w:r>
      <w:r w:rsidRPr="007907AA">
        <w:rPr>
          <w:rFonts w:ascii="Times New Roman" w:hAnsi="Times New Roman" w:cs="Times New Roman"/>
          <w:color w:val="000000" w:themeColor="text1"/>
          <w:sz w:val="24"/>
          <w:szCs w:val="24"/>
          <w:shd w:val="clear" w:color="auto" w:fill="FFFFFF"/>
        </w:rPr>
        <w:t>, leading to stiff competition. Clients are able to express their views concerning a certain company. Thus, the firm utilizes this information to pr</w:t>
      </w:r>
      <w:r w:rsidRPr="007907AA">
        <w:rPr>
          <w:rFonts w:ascii="Times New Roman" w:hAnsi="Times New Roman" w:cs="Times New Roman"/>
          <w:color w:val="000000" w:themeColor="text1"/>
          <w:sz w:val="24"/>
          <w:szCs w:val="24"/>
          <w:shd w:val="clear" w:color="auto" w:fill="FFFFFF"/>
        </w:rPr>
        <w:t>oduce quality products in demand. Essentially, each company has its own digital marketing, advertising strategies, and social media</w:t>
      </w:r>
      <w:r w:rsidR="0003065B" w:rsidRPr="007907AA">
        <w:rPr>
          <w:rFonts w:ascii="Times New Roman" w:hAnsi="Times New Roman" w:cs="Times New Roman"/>
          <w:sz w:val="24"/>
          <w:szCs w:val="24"/>
        </w:rPr>
        <w:t xml:space="preserve"> (</w:t>
      </w:r>
      <w:r w:rsidR="0003065B" w:rsidRPr="007907AA">
        <w:rPr>
          <w:rFonts w:ascii="Times New Roman" w:hAnsi="Times New Roman" w:cs="Times New Roman"/>
          <w:color w:val="000000" w:themeColor="text1"/>
          <w:sz w:val="24"/>
          <w:szCs w:val="24"/>
          <w:shd w:val="clear" w:color="auto" w:fill="FFFFFF"/>
        </w:rPr>
        <w:t>Kraft, 2016)</w:t>
      </w:r>
      <w:r w:rsidRPr="007907AA">
        <w:rPr>
          <w:rFonts w:ascii="Times New Roman" w:hAnsi="Times New Roman" w:cs="Times New Roman"/>
          <w:color w:val="000000" w:themeColor="text1"/>
          <w:sz w:val="24"/>
          <w:szCs w:val="24"/>
          <w:shd w:val="clear" w:color="auto" w:fill="FFFFFF"/>
        </w:rPr>
        <w:t xml:space="preserve">. In the market department, the </w:t>
      </w:r>
      <w:r w:rsidR="0003065B" w:rsidRPr="007907AA">
        <w:rPr>
          <w:rFonts w:ascii="Times New Roman" w:hAnsi="Times New Roman" w:cs="Times New Roman"/>
          <w:color w:val="000000" w:themeColor="text1"/>
          <w:sz w:val="24"/>
          <w:szCs w:val="24"/>
          <w:shd w:val="clear" w:color="auto" w:fill="FFFFFF"/>
        </w:rPr>
        <w:t xml:space="preserve">company </w:t>
      </w:r>
      <w:r w:rsidRPr="007907AA">
        <w:rPr>
          <w:rFonts w:ascii="Times New Roman" w:hAnsi="Times New Roman" w:cs="Times New Roman"/>
          <w:color w:val="000000" w:themeColor="text1"/>
          <w:sz w:val="24"/>
          <w:szCs w:val="24"/>
          <w:shd w:val="clear" w:color="auto" w:fill="FFFFFF"/>
        </w:rPr>
        <w:t>incorporates and embraces the social network's application.</w:t>
      </w:r>
    </w:p>
    <w:p w:rsidR="00DD59D3" w:rsidRPr="007907AA" w:rsidRDefault="00DA138E" w:rsidP="007907AA">
      <w:pPr>
        <w:spacing w:line="480" w:lineRule="auto"/>
        <w:ind w:firstLine="720"/>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Particularl</w:t>
      </w:r>
      <w:r w:rsidRPr="007907AA">
        <w:rPr>
          <w:rFonts w:ascii="Times New Roman" w:hAnsi="Times New Roman" w:cs="Times New Roman"/>
          <w:color w:val="000000" w:themeColor="text1"/>
          <w:sz w:val="24"/>
          <w:szCs w:val="24"/>
          <w:shd w:val="clear" w:color="auto" w:fill="FFFFFF"/>
        </w:rPr>
        <w:t>y on Facebook and social media is where the programmatic purchasing method is utilized</w:t>
      </w:r>
      <w:r w:rsidR="0003065B" w:rsidRPr="007907AA">
        <w:rPr>
          <w:rFonts w:ascii="Times New Roman" w:hAnsi="Times New Roman" w:cs="Times New Roman"/>
          <w:color w:val="000000" w:themeColor="text1"/>
          <w:sz w:val="24"/>
          <w:szCs w:val="24"/>
          <w:shd w:val="clear" w:color="auto" w:fill="FFFFFF"/>
        </w:rPr>
        <w:t xml:space="preserve"> (Pelsmacker, et al. 2006)</w:t>
      </w:r>
      <w:r w:rsidRPr="007907AA">
        <w:rPr>
          <w:rFonts w:ascii="Times New Roman" w:hAnsi="Times New Roman" w:cs="Times New Roman"/>
          <w:color w:val="000000" w:themeColor="text1"/>
          <w:sz w:val="24"/>
          <w:szCs w:val="24"/>
          <w:shd w:val="clear" w:color="auto" w:fill="FFFFFF"/>
        </w:rPr>
        <w:t>. Facebook is a great supplier of programmatic social media advertising because of having features such as automation, new formats, utilization,</w:t>
      </w:r>
      <w:r w:rsidRPr="007907AA">
        <w:rPr>
          <w:rFonts w:ascii="Times New Roman" w:hAnsi="Times New Roman" w:cs="Times New Roman"/>
          <w:color w:val="000000" w:themeColor="text1"/>
          <w:sz w:val="24"/>
          <w:szCs w:val="24"/>
          <w:shd w:val="clear" w:color="auto" w:fill="FFFFFF"/>
        </w:rPr>
        <w:t xml:space="preserve"> and high reach. </w:t>
      </w:r>
      <w:r w:rsidRPr="007907AA">
        <w:rPr>
          <w:rFonts w:ascii="Times New Roman" w:hAnsi="Times New Roman" w:cs="Times New Roman"/>
          <w:color w:val="000000" w:themeColor="text1"/>
          <w:sz w:val="24"/>
          <w:szCs w:val="24"/>
          <w:shd w:val="clear" w:color="auto" w:fill="FFFFFF"/>
        </w:rPr>
        <w:t xml:space="preserve">Facebook also offers mobile programmatic marketing, since it has a high number of mobile Facebook users. </w:t>
      </w:r>
      <w:r w:rsidRPr="007907AA">
        <w:rPr>
          <w:rFonts w:ascii="Times New Roman" w:hAnsi="Times New Roman" w:cs="Times New Roman"/>
          <w:color w:val="000000" w:themeColor="text1"/>
          <w:sz w:val="24"/>
          <w:szCs w:val="24"/>
          <w:shd w:val="clear" w:color="auto" w:fill="FFFFFF"/>
        </w:rPr>
        <w:t>Facebook has universally more than one billion users. The team would need to extremely target the segment and get personally relevan</w:t>
      </w:r>
      <w:r w:rsidRPr="007907AA">
        <w:rPr>
          <w:rFonts w:ascii="Times New Roman" w:hAnsi="Times New Roman" w:cs="Times New Roman"/>
          <w:color w:val="000000" w:themeColor="text1"/>
          <w:sz w:val="24"/>
          <w:szCs w:val="24"/>
          <w:shd w:val="clear" w:color="auto" w:fill="FFFFFF"/>
        </w:rPr>
        <w:t xml:space="preserve">t. </w:t>
      </w:r>
      <w:r w:rsidRPr="007907AA">
        <w:rPr>
          <w:rFonts w:ascii="Times New Roman" w:hAnsi="Times New Roman" w:cs="Times New Roman"/>
          <w:color w:val="000000" w:themeColor="text1"/>
          <w:sz w:val="24"/>
          <w:szCs w:val="24"/>
          <w:shd w:val="clear" w:color="auto" w:fill="FFFFFF"/>
        </w:rPr>
        <w:t xml:space="preserve">This segment tends to hate broad marketing content. Moreover, the team can catch the target market through digital marketing and use social media platforms such as Facebook. </w:t>
      </w:r>
      <w:r w:rsidRPr="007907AA">
        <w:rPr>
          <w:rFonts w:ascii="Times New Roman" w:hAnsi="Times New Roman" w:cs="Times New Roman"/>
          <w:color w:val="000000" w:themeColor="text1"/>
          <w:sz w:val="24"/>
          <w:szCs w:val="24"/>
          <w:shd w:val="clear" w:color="auto" w:fill="FFFFFF"/>
        </w:rPr>
        <w:t xml:space="preserve">Millennial females comprise the majority of social media sites like Twitter, </w:t>
      </w:r>
      <w:r w:rsidRPr="007907AA">
        <w:rPr>
          <w:rFonts w:ascii="Times New Roman" w:hAnsi="Times New Roman" w:cs="Times New Roman"/>
          <w:color w:val="000000" w:themeColor="text1"/>
          <w:sz w:val="24"/>
          <w:szCs w:val="24"/>
          <w:shd w:val="clear" w:color="auto" w:fill="FFFFFF"/>
        </w:rPr>
        <w:t>Instagram, and Pinterest and the team can use such platforms as both fertile grounds for brands to click-through and grow awareness. It is crucial to engage the millennial women on these social media networks</w:t>
      </w:r>
      <w:r w:rsidR="0003065B" w:rsidRPr="007907AA">
        <w:rPr>
          <w:rFonts w:ascii="Times New Roman" w:hAnsi="Times New Roman" w:cs="Times New Roman"/>
          <w:sz w:val="24"/>
          <w:szCs w:val="24"/>
        </w:rPr>
        <w:t xml:space="preserve"> (</w:t>
      </w:r>
      <w:r w:rsidR="0003065B" w:rsidRPr="007907AA">
        <w:rPr>
          <w:rFonts w:ascii="Times New Roman" w:hAnsi="Times New Roman" w:cs="Times New Roman"/>
          <w:color w:val="000000" w:themeColor="text1"/>
          <w:sz w:val="24"/>
          <w:szCs w:val="24"/>
          <w:shd w:val="clear" w:color="auto" w:fill="FFFFFF"/>
        </w:rPr>
        <w:t>Steinrucken &amp; Jaenichen, 2006)</w:t>
      </w:r>
      <w:r w:rsidRPr="007907AA">
        <w:rPr>
          <w:rFonts w:ascii="Times New Roman" w:hAnsi="Times New Roman" w:cs="Times New Roman"/>
          <w:color w:val="000000" w:themeColor="text1"/>
          <w:sz w:val="24"/>
          <w:szCs w:val="24"/>
          <w:shd w:val="clear" w:color="auto" w:fill="FFFFFF"/>
        </w:rPr>
        <w:t xml:space="preserve">. </w:t>
      </w:r>
      <w:r w:rsidRPr="007907AA">
        <w:rPr>
          <w:rFonts w:ascii="Times New Roman" w:hAnsi="Times New Roman" w:cs="Times New Roman"/>
          <w:color w:val="000000" w:themeColor="text1"/>
          <w:sz w:val="24"/>
          <w:szCs w:val="24"/>
          <w:shd w:val="clear" w:color="auto" w:fill="FFFFFF"/>
        </w:rPr>
        <w:lastRenderedPageBreak/>
        <w:t>If the team ca</w:t>
      </w:r>
      <w:r w:rsidRPr="007907AA">
        <w:rPr>
          <w:rFonts w:ascii="Times New Roman" w:hAnsi="Times New Roman" w:cs="Times New Roman"/>
          <w:color w:val="000000" w:themeColor="text1"/>
          <w:sz w:val="24"/>
          <w:szCs w:val="24"/>
          <w:shd w:val="clear" w:color="auto" w:fill="FFFFFF"/>
        </w:rPr>
        <w:t>n acquire this women mobile generation on their mobile gadgets, it is would possibly hit the gold conversion. Lastly, the team can show the young women that they share their values.</w:t>
      </w:r>
    </w:p>
    <w:p w:rsidR="004341B5" w:rsidRDefault="004341B5" w:rsidP="007907AA">
      <w:pPr>
        <w:spacing w:line="480" w:lineRule="auto"/>
        <w:jc w:val="center"/>
        <w:rPr>
          <w:rFonts w:ascii="Times New Roman" w:hAnsi="Times New Roman" w:cs="Times New Roman"/>
          <w:color w:val="000000" w:themeColor="text1"/>
          <w:sz w:val="24"/>
          <w:szCs w:val="24"/>
          <w:shd w:val="clear" w:color="auto" w:fill="FFFFFF"/>
        </w:rPr>
      </w:pPr>
    </w:p>
    <w:p w:rsidR="004341B5" w:rsidRDefault="004341B5" w:rsidP="007907AA">
      <w:pPr>
        <w:spacing w:line="480" w:lineRule="auto"/>
        <w:jc w:val="center"/>
        <w:rPr>
          <w:rFonts w:ascii="Times New Roman" w:hAnsi="Times New Roman" w:cs="Times New Roman"/>
          <w:color w:val="000000" w:themeColor="text1"/>
          <w:sz w:val="24"/>
          <w:szCs w:val="24"/>
          <w:shd w:val="clear" w:color="auto" w:fill="FFFFFF"/>
        </w:rPr>
      </w:pPr>
    </w:p>
    <w:p w:rsidR="004341B5" w:rsidRDefault="004341B5" w:rsidP="007907AA">
      <w:pPr>
        <w:spacing w:line="480" w:lineRule="auto"/>
        <w:jc w:val="center"/>
        <w:rPr>
          <w:rFonts w:ascii="Times New Roman" w:hAnsi="Times New Roman" w:cs="Times New Roman"/>
          <w:color w:val="000000" w:themeColor="text1"/>
          <w:sz w:val="24"/>
          <w:szCs w:val="24"/>
          <w:shd w:val="clear" w:color="auto" w:fill="FFFFFF"/>
        </w:rPr>
      </w:pPr>
    </w:p>
    <w:p w:rsidR="004341B5" w:rsidRDefault="004341B5" w:rsidP="007907AA">
      <w:pPr>
        <w:spacing w:line="480" w:lineRule="auto"/>
        <w:jc w:val="center"/>
        <w:rPr>
          <w:rFonts w:ascii="Times New Roman" w:hAnsi="Times New Roman" w:cs="Times New Roman"/>
          <w:color w:val="000000" w:themeColor="text1"/>
          <w:sz w:val="24"/>
          <w:szCs w:val="24"/>
          <w:shd w:val="clear" w:color="auto" w:fill="FFFFFF"/>
        </w:rPr>
      </w:pPr>
    </w:p>
    <w:p w:rsidR="004341B5" w:rsidRDefault="004341B5" w:rsidP="007907AA">
      <w:pPr>
        <w:spacing w:line="480" w:lineRule="auto"/>
        <w:jc w:val="center"/>
        <w:rPr>
          <w:rFonts w:ascii="Times New Roman" w:hAnsi="Times New Roman" w:cs="Times New Roman"/>
          <w:color w:val="000000" w:themeColor="text1"/>
          <w:sz w:val="24"/>
          <w:szCs w:val="24"/>
          <w:shd w:val="clear" w:color="auto" w:fill="FFFFFF"/>
        </w:rPr>
      </w:pPr>
    </w:p>
    <w:p w:rsidR="004341B5" w:rsidRDefault="004341B5" w:rsidP="007907AA">
      <w:pPr>
        <w:spacing w:line="480" w:lineRule="auto"/>
        <w:jc w:val="center"/>
        <w:rPr>
          <w:rFonts w:ascii="Times New Roman" w:hAnsi="Times New Roman" w:cs="Times New Roman"/>
          <w:color w:val="000000" w:themeColor="text1"/>
          <w:sz w:val="24"/>
          <w:szCs w:val="24"/>
          <w:shd w:val="clear" w:color="auto" w:fill="FFFFFF"/>
        </w:rPr>
      </w:pPr>
    </w:p>
    <w:p w:rsidR="004341B5" w:rsidRDefault="004341B5" w:rsidP="007907AA">
      <w:pPr>
        <w:spacing w:line="480" w:lineRule="auto"/>
        <w:jc w:val="center"/>
        <w:rPr>
          <w:rFonts w:ascii="Times New Roman" w:hAnsi="Times New Roman" w:cs="Times New Roman"/>
          <w:color w:val="000000" w:themeColor="text1"/>
          <w:sz w:val="24"/>
          <w:szCs w:val="24"/>
          <w:shd w:val="clear" w:color="auto" w:fill="FFFFFF"/>
        </w:rPr>
      </w:pPr>
    </w:p>
    <w:p w:rsidR="004341B5" w:rsidRDefault="004341B5" w:rsidP="007907AA">
      <w:pPr>
        <w:spacing w:line="480" w:lineRule="auto"/>
        <w:jc w:val="center"/>
        <w:rPr>
          <w:rFonts w:ascii="Times New Roman" w:hAnsi="Times New Roman" w:cs="Times New Roman"/>
          <w:color w:val="000000" w:themeColor="text1"/>
          <w:sz w:val="24"/>
          <w:szCs w:val="24"/>
          <w:shd w:val="clear" w:color="auto" w:fill="FFFFFF"/>
        </w:rPr>
      </w:pPr>
    </w:p>
    <w:p w:rsidR="004341B5" w:rsidRDefault="004341B5" w:rsidP="007907AA">
      <w:pPr>
        <w:spacing w:line="480" w:lineRule="auto"/>
        <w:jc w:val="center"/>
        <w:rPr>
          <w:rFonts w:ascii="Times New Roman" w:hAnsi="Times New Roman" w:cs="Times New Roman"/>
          <w:color w:val="000000" w:themeColor="text1"/>
          <w:sz w:val="24"/>
          <w:szCs w:val="24"/>
          <w:shd w:val="clear" w:color="auto" w:fill="FFFFFF"/>
        </w:rPr>
      </w:pPr>
    </w:p>
    <w:p w:rsidR="004341B5" w:rsidRDefault="004341B5" w:rsidP="007907AA">
      <w:pPr>
        <w:spacing w:line="480" w:lineRule="auto"/>
        <w:jc w:val="center"/>
        <w:rPr>
          <w:rFonts w:ascii="Times New Roman" w:hAnsi="Times New Roman" w:cs="Times New Roman"/>
          <w:color w:val="000000" w:themeColor="text1"/>
          <w:sz w:val="24"/>
          <w:szCs w:val="24"/>
          <w:shd w:val="clear" w:color="auto" w:fill="FFFFFF"/>
        </w:rPr>
      </w:pPr>
    </w:p>
    <w:p w:rsidR="004341B5" w:rsidRDefault="004341B5" w:rsidP="007907AA">
      <w:pPr>
        <w:spacing w:line="480" w:lineRule="auto"/>
        <w:jc w:val="center"/>
        <w:rPr>
          <w:rFonts w:ascii="Times New Roman" w:hAnsi="Times New Roman" w:cs="Times New Roman"/>
          <w:color w:val="000000" w:themeColor="text1"/>
          <w:sz w:val="24"/>
          <w:szCs w:val="24"/>
          <w:shd w:val="clear" w:color="auto" w:fill="FFFFFF"/>
        </w:rPr>
      </w:pPr>
    </w:p>
    <w:p w:rsidR="004341B5" w:rsidRDefault="004341B5" w:rsidP="007907AA">
      <w:pPr>
        <w:spacing w:line="480" w:lineRule="auto"/>
        <w:jc w:val="center"/>
        <w:rPr>
          <w:rFonts w:ascii="Times New Roman" w:hAnsi="Times New Roman" w:cs="Times New Roman"/>
          <w:color w:val="000000" w:themeColor="text1"/>
          <w:sz w:val="24"/>
          <w:szCs w:val="24"/>
          <w:shd w:val="clear" w:color="auto" w:fill="FFFFFF"/>
        </w:rPr>
      </w:pPr>
    </w:p>
    <w:p w:rsidR="004341B5" w:rsidRDefault="004341B5" w:rsidP="007907AA">
      <w:pPr>
        <w:spacing w:line="480" w:lineRule="auto"/>
        <w:jc w:val="center"/>
        <w:rPr>
          <w:rFonts w:ascii="Times New Roman" w:hAnsi="Times New Roman" w:cs="Times New Roman"/>
          <w:color w:val="000000" w:themeColor="text1"/>
          <w:sz w:val="24"/>
          <w:szCs w:val="24"/>
          <w:shd w:val="clear" w:color="auto" w:fill="FFFFFF"/>
        </w:rPr>
      </w:pPr>
    </w:p>
    <w:p w:rsidR="004341B5" w:rsidRDefault="004341B5" w:rsidP="007907AA">
      <w:pPr>
        <w:spacing w:line="480" w:lineRule="auto"/>
        <w:jc w:val="center"/>
        <w:rPr>
          <w:rFonts w:ascii="Times New Roman" w:hAnsi="Times New Roman" w:cs="Times New Roman"/>
          <w:color w:val="000000" w:themeColor="text1"/>
          <w:sz w:val="24"/>
          <w:szCs w:val="24"/>
          <w:shd w:val="clear" w:color="auto" w:fill="FFFFFF"/>
        </w:rPr>
      </w:pPr>
    </w:p>
    <w:p w:rsidR="004341B5" w:rsidRDefault="004341B5" w:rsidP="007907AA">
      <w:pPr>
        <w:spacing w:line="480" w:lineRule="auto"/>
        <w:jc w:val="center"/>
        <w:rPr>
          <w:rFonts w:ascii="Times New Roman" w:hAnsi="Times New Roman" w:cs="Times New Roman"/>
          <w:color w:val="000000" w:themeColor="text1"/>
          <w:sz w:val="24"/>
          <w:szCs w:val="24"/>
          <w:shd w:val="clear" w:color="auto" w:fill="FFFFFF"/>
        </w:rPr>
      </w:pPr>
    </w:p>
    <w:p w:rsidR="004341B5" w:rsidRDefault="004341B5" w:rsidP="007907AA">
      <w:pPr>
        <w:spacing w:line="480" w:lineRule="auto"/>
        <w:jc w:val="center"/>
        <w:rPr>
          <w:rFonts w:ascii="Times New Roman" w:hAnsi="Times New Roman" w:cs="Times New Roman"/>
          <w:color w:val="000000" w:themeColor="text1"/>
          <w:sz w:val="24"/>
          <w:szCs w:val="24"/>
          <w:shd w:val="clear" w:color="auto" w:fill="FFFFFF"/>
        </w:rPr>
      </w:pPr>
    </w:p>
    <w:p w:rsidR="0078678C" w:rsidRPr="007907AA" w:rsidRDefault="00DA138E" w:rsidP="007907AA">
      <w:pPr>
        <w:spacing w:line="480" w:lineRule="auto"/>
        <w:jc w:val="center"/>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lastRenderedPageBreak/>
        <w:t>References</w:t>
      </w:r>
    </w:p>
    <w:p w:rsidR="00715591" w:rsidRPr="007907AA" w:rsidRDefault="00DA138E" w:rsidP="007907AA">
      <w:pPr>
        <w:spacing w:line="480" w:lineRule="auto"/>
        <w:ind w:left="720" w:hanging="720"/>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Benn, S., Edwards, M., &amp; Williams, T. (2014). Organizational ch</w:t>
      </w:r>
      <w:r w:rsidRPr="007907AA">
        <w:rPr>
          <w:rFonts w:ascii="Times New Roman" w:hAnsi="Times New Roman" w:cs="Times New Roman"/>
          <w:color w:val="000000" w:themeColor="text1"/>
          <w:sz w:val="24"/>
          <w:szCs w:val="24"/>
          <w:shd w:val="clear" w:color="auto" w:fill="FFFFFF"/>
        </w:rPr>
        <w:t>ange for corporate sustainability. Routledge.</w:t>
      </w:r>
    </w:p>
    <w:p w:rsidR="00715591" w:rsidRPr="007907AA" w:rsidRDefault="00DA138E" w:rsidP="007907AA">
      <w:pPr>
        <w:spacing w:line="480" w:lineRule="auto"/>
        <w:ind w:left="720" w:hanging="720"/>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 xml:space="preserve">Kraft, A. (2016). Managing Organizational </w:t>
      </w:r>
      <w:bookmarkStart w:id="0" w:name="_GoBack"/>
      <w:bookmarkEnd w:id="0"/>
      <w:r w:rsidRPr="007907AA">
        <w:rPr>
          <w:rFonts w:ascii="Times New Roman" w:hAnsi="Times New Roman" w:cs="Times New Roman"/>
          <w:color w:val="000000" w:themeColor="text1"/>
          <w:sz w:val="24"/>
          <w:szCs w:val="24"/>
          <w:shd w:val="clear" w:color="auto" w:fill="FFFFFF"/>
        </w:rPr>
        <w:t>Change (Doctoral dissertation, Technische Universität München).</w:t>
      </w:r>
    </w:p>
    <w:p w:rsidR="00715591" w:rsidRPr="007907AA" w:rsidRDefault="00DA138E" w:rsidP="007907AA">
      <w:pPr>
        <w:spacing w:line="480" w:lineRule="auto"/>
        <w:ind w:left="720" w:hanging="720"/>
        <w:rPr>
          <w:rFonts w:ascii="Times New Roman" w:hAnsi="Times New Roman" w:cs="Times New Roman"/>
          <w:color w:val="000000" w:themeColor="text1"/>
          <w:sz w:val="24"/>
          <w:szCs w:val="24"/>
          <w:shd w:val="clear" w:color="auto" w:fill="FFFFFF"/>
        </w:rPr>
      </w:pPr>
      <w:r w:rsidRPr="007907AA">
        <w:rPr>
          <w:rFonts w:ascii="Times New Roman" w:hAnsi="Times New Roman" w:cs="Times New Roman"/>
          <w:color w:val="000000" w:themeColor="text1"/>
          <w:sz w:val="24"/>
          <w:szCs w:val="24"/>
          <w:shd w:val="clear" w:color="auto" w:fill="FFFFFF"/>
        </w:rPr>
        <w:t>Pelsmacker, P. D., Janssens, W., Sterckx, E., &amp; Mielants, C. (2006). Fair</w:t>
      </w:r>
      <w:r w:rsidRPr="007907AA">
        <w:rPr>
          <w:rFonts w:ascii="Cambria Math" w:hAnsi="Cambria Math" w:cs="Cambria Math"/>
          <w:color w:val="000000" w:themeColor="text1"/>
          <w:sz w:val="24"/>
          <w:szCs w:val="24"/>
          <w:shd w:val="clear" w:color="auto" w:fill="FFFFFF"/>
        </w:rPr>
        <w:t>‐</w:t>
      </w:r>
      <w:r w:rsidRPr="007907AA">
        <w:rPr>
          <w:rFonts w:ascii="Times New Roman" w:hAnsi="Times New Roman" w:cs="Times New Roman"/>
          <w:color w:val="000000" w:themeColor="text1"/>
          <w:sz w:val="24"/>
          <w:szCs w:val="24"/>
          <w:shd w:val="clear" w:color="auto" w:fill="FFFFFF"/>
        </w:rPr>
        <w:t>trade beliefs, attitudes and b</w:t>
      </w:r>
      <w:r w:rsidRPr="007907AA">
        <w:rPr>
          <w:rFonts w:ascii="Times New Roman" w:hAnsi="Times New Roman" w:cs="Times New Roman"/>
          <w:color w:val="000000" w:themeColor="text1"/>
          <w:sz w:val="24"/>
          <w:szCs w:val="24"/>
          <w:shd w:val="clear" w:color="auto" w:fill="FFFFFF"/>
        </w:rPr>
        <w:t>uying behavior of Belgian consumers. International Journal of Nonprofit and Voluntary Sector Marketing, 11(2), 125-138.</w:t>
      </w:r>
    </w:p>
    <w:p w:rsidR="001C66F2" w:rsidRPr="007907AA" w:rsidRDefault="00DA138E" w:rsidP="007907AA">
      <w:pPr>
        <w:spacing w:line="480" w:lineRule="auto"/>
        <w:ind w:left="720" w:hanging="720"/>
        <w:rPr>
          <w:rFonts w:ascii="Times New Roman" w:hAnsi="Times New Roman" w:cs="Times New Roman"/>
          <w:color w:val="000000" w:themeColor="text1"/>
          <w:sz w:val="24"/>
          <w:szCs w:val="24"/>
        </w:rPr>
      </w:pPr>
      <w:r w:rsidRPr="007907AA">
        <w:rPr>
          <w:rFonts w:ascii="Times New Roman" w:hAnsi="Times New Roman" w:cs="Times New Roman"/>
          <w:color w:val="000000" w:themeColor="text1"/>
          <w:sz w:val="24"/>
          <w:szCs w:val="24"/>
        </w:rPr>
        <w:t>Steinrucken, T., &amp; Jaenichen, S. (2006). Does the Fair Trade Concept Work? An Economic Analysis of Social Labels.</w:t>
      </w:r>
      <w:r w:rsidRPr="007907AA">
        <w:rPr>
          <w:rFonts w:ascii="Times New Roman" w:hAnsi="Times New Roman" w:cs="Times New Roman"/>
          <w:color w:val="000000" w:themeColor="text1"/>
          <w:sz w:val="24"/>
          <w:szCs w:val="24"/>
        </w:rPr>
        <w:t xml:space="preserve"> AUSSENWIRTSCHAFT-ZURICH-, 61(2), 189.</w:t>
      </w:r>
    </w:p>
    <w:sectPr w:rsidR="001C66F2" w:rsidRPr="007907AA" w:rsidSect="004341B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138E" w:rsidRDefault="00DA138E">
      <w:pPr>
        <w:spacing w:after="0" w:line="240" w:lineRule="auto"/>
      </w:pPr>
      <w:r>
        <w:separator/>
      </w:r>
    </w:p>
  </w:endnote>
  <w:endnote w:type="continuationSeparator" w:id="0">
    <w:p w:rsidR="00DA138E" w:rsidRDefault="00DA1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138E" w:rsidRDefault="00DA138E">
      <w:pPr>
        <w:spacing w:after="0" w:line="240" w:lineRule="auto"/>
      </w:pPr>
      <w:r>
        <w:separator/>
      </w:r>
    </w:p>
  </w:footnote>
  <w:footnote w:type="continuationSeparator" w:id="0">
    <w:p w:rsidR="00DA138E" w:rsidRDefault="00DA13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36695762"/>
      <w:docPartObj>
        <w:docPartGallery w:val="Page Numbers (Top of Page)"/>
        <w:docPartUnique/>
      </w:docPartObj>
    </w:sdtPr>
    <w:sdtEndPr>
      <w:rPr>
        <w:noProof/>
      </w:rPr>
    </w:sdtEndPr>
    <w:sdtContent>
      <w:p w:rsidR="00470C00" w:rsidRPr="004341B5" w:rsidRDefault="004341B5" w:rsidP="004341B5">
        <w:pPr>
          <w:pStyle w:val="Header"/>
          <w:rPr>
            <w:rFonts w:ascii="Times New Roman" w:hAnsi="Times New Roman" w:cs="Times New Roman"/>
            <w:sz w:val="24"/>
            <w:szCs w:val="24"/>
          </w:rPr>
        </w:pPr>
        <w:r w:rsidRPr="004341B5">
          <w:rPr>
            <w:rFonts w:ascii="Times New Roman" w:hAnsi="Times New Roman" w:cs="Times New Roman"/>
            <w:sz w:val="24"/>
            <w:szCs w:val="24"/>
          </w:rPr>
          <w:t>AL-KABLI GROUP HOLDING COMPANY</w:t>
        </w:r>
        <w:r w:rsidRPr="004341B5">
          <w:rPr>
            <w:rFonts w:ascii="Times New Roman" w:hAnsi="Times New Roman" w:cs="Times New Roman"/>
            <w:sz w:val="24"/>
            <w:szCs w:val="24"/>
          </w:rPr>
          <w:tab/>
        </w:r>
        <w:r w:rsidRPr="004341B5">
          <w:rPr>
            <w:rFonts w:ascii="Times New Roman" w:hAnsi="Times New Roman" w:cs="Times New Roman"/>
            <w:sz w:val="24"/>
            <w:szCs w:val="24"/>
          </w:rPr>
          <w:tab/>
        </w:r>
        <w:r w:rsidRPr="004341B5">
          <w:rPr>
            <w:rFonts w:ascii="Times New Roman" w:hAnsi="Times New Roman" w:cs="Times New Roman"/>
            <w:sz w:val="24"/>
            <w:szCs w:val="24"/>
          </w:rPr>
          <w:fldChar w:fldCharType="begin"/>
        </w:r>
        <w:r w:rsidRPr="004341B5">
          <w:rPr>
            <w:rFonts w:ascii="Times New Roman" w:hAnsi="Times New Roman" w:cs="Times New Roman"/>
            <w:sz w:val="24"/>
            <w:szCs w:val="24"/>
          </w:rPr>
          <w:instrText xml:space="preserve"> PAGE   \* MERGEFORMAT </w:instrText>
        </w:r>
        <w:r w:rsidRPr="004341B5">
          <w:rPr>
            <w:rFonts w:ascii="Times New Roman" w:hAnsi="Times New Roman" w:cs="Times New Roman"/>
            <w:sz w:val="24"/>
            <w:szCs w:val="24"/>
          </w:rPr>
          <w:fldChar w:fldCharType="separate"/>
        </w:r>
        <w:r w:rsidR="00602FFF">
          <w:rPr>
            <w:rFonts w:ascii="Times New Roman" w:hAnsi="Times New Roman" w:cs="Times New Roman"/>
            <w:noProof/>
            <w:sz w:val="24"/>
            <w:szCs w:val="24"/>
          </w:rPr>
          <w:t>8</w:t>
        </w:r>
        <w:r w:rsidRPr="004341B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C00" w:rsidRPr="004341B5" w:rsidRDefault="004341B5" w:rsidP="004341B5">
    <w:pPr>
      <w:pStyle w:val="Header"/>
      <w:jc w:val="right"/>
      <w:rPr>
        <w:rFonts w:ascii="Times New Roman" w:hAnsi="Times New Roman" w:cs="Times New Roman"/>
        <w:sz w:val="24"/>
        <w:szCs w:val="24"/>
      </w:rPr>
    </w:pPr>
    <w:r w:rsidRPr="004341B5">
      <w:rPr>
        <w:rFonts w:ascii="Times New Roman" w:hAnsi="Times New Roman" w:cs="Times New Roman"/>
        <w:sz w:val="24"/>
        <w:szCs w:val="24"/>
      </w:rPr>
      <w:t xml:space="preserve">Running head: AL-KABLI GROUP HOLDING COMPANY </w:t>
    </w:r>
    <w:r w:rsidRPr="004341B5">
      <w:rPr>
        <w:rFonts w:ascii="Times New Roman" w:hAnsi="Times New Roman" w:cs="Times New Roman"/>
        <w:sz w:val="24"/>
        <w:szCs w:val="24"/>
      </w:rPr>
      <w:tab/>
    </w:r>
    <w:sdt>
      <w:sdtPr>
        <w:rPr>
          <w:rFonts w:ascii="Times New Roman" w:hAnsi="Times New Roman" w:cs="Times New Roman"/>
          <w:sz w:val="24"/>
          <w:szCs w:val="24"/>
        </w:rPr>
        <w:id w:val="-1453630294"/>
        <w:docPartObj>
          <w:docPartGallery w:val="Page Numbers (Top of Page)"/>
          <w:docPartUnique/>
        </w:docPartObj>
      </w:sdtPr>
      <w:sdtEndPr>
        <w:rPr>
          <w:noProof/>
        </w:rPr>
      </w:sdtEndPr>
      <w:sdtContent>
        <w:r w:rsidRPr="004341B5">
          <w:rPr>
            <w:rFonts w:ascii="Times New Roman" w:hAnsi="Times New Roman" w:cs="Times New Roman"/>
            <w:sz w:val="24"/>
            <w:szCs w:val="24"/>
          </w:rPr>
          <w:fldChar w:fldCharType="begin"/>
        </w:r>
        <w:r w:rsidRPr="004341B5">
          <w:rPr>
            <w:rFonts w:ascii="Times New Roman" w:hAnsi="Times New Roman" w:cs="Times New Roman"/>
            <w:sz w:val="24"/>
            <w:szCs w:val="24"/>
          </w:rPr>
          <w:instrText xml:space="preserve"> PAGE   \* MERGEFORMAT </w:instrText>
        </w:r>
        <w:r w:rsidRPr="004341B5">
          <w:rPr>
            <w:rFonts w:ascii="Times New Roman" w:hAnsi="Times New Roman" w:cs="Times New Roman"/>
            <w:sz w:val="24"/>
            <w:szCs w:val="24"/>
          </w:rPr>
          <w:fldChar w:fldCharType="separate"/>
        </w:r>
        <w:r>
          <w:rPr>
            <w:rFonts w:ascii="Times New Roman" w:hAnsi="Times New Roman" w:cs="Times New Roman"/>
            <w:noProof/>
            <w:sz w:val="24"/>
            <w:szCs w:val="24"/>
          </w:rPr>
          <w:t>1</w:t>
        </w:r>
        <w:r w:rsidRPr="004341B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EB9"/>
    <w:rsid w:val="0003065B"/>
    <w:rsid w:val="00053FEB"/>
    <w:rsid w:val="000857B0"/>
    <w:rsid w:val="000F04F1"/>
    <w:rsid w:val="00191AAF"/>
    <w:rsid w:val="001C66F2"/>
    <w:rsid w:val="002A4AC5"/>
    <w:rsid w:val="0031178D"/>
    <w:rsid w:val="004341B5"/>
    <w:rsid w:val="00437B1A"/>
    <w:rsid w:val="00470C00"/>
    <w:rsid w:val="004A2771"/>
    <w:rsid w:val="005B1A4F"/>
    <w:rsid w:val="00602FFF"/>
    <w:rsid w:val="006B52EC"/>
    <w:rsid w:val="006D5FB5"/>
    <w:rsid w:val="00715591"/>
    <w:rsid w:val="00716243"/>
    <w:rsid w:val="007564A4"/>
    <w:rsid w:val="00775AA2"/>
    <w:rsid w:val="0078678C"/>
    <w:rsid w:val="007907AA"/>
    <w:rsid w:val="007B667A"/>
    <w:rsid w:val="008C11C2"/>
    <w:rsid w:val="009E3A18"/>
    <w:rsid w:val="00A5537A"/>
    <w:rsid w:val="00AB6773"/>
    <w:rsid w:val="00B770AE"/>
    <w:rsid w:val="00B873E4"/>
    <w:rsid w:val="00BA536C"/>
    <w:rsid w:val="00BD3AE7"/>
    <w:rsid w:val="00C74FAC"/>
    <w:rsid w:val="00DA138E"/>
    <w:rsid w:val="00DA58E1"/>
    <w:rsid w:val="00DD59D3"/>
    <w:rsid w:val="00E67799"/>
    <w:rsid w:val="00EF1EB9"/>
    <w:rsid w:val="00FD2484"/>
    <w:rsid w:val="00FD6965"/>
    <w:rsid w:val="00FE71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5C8746A-7065-479B-AF2B-E1FCD1FDE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EF1EB9"/>
  </w:style>
  <w:style w:type="paragraph" w:styleId="Header">
    <w:name w:val="header"/>
    <w:basedOn w:val="Normal"/>
    <w:link w:val="HeaderChar"/>
    <w:uiPriority w:val="99"/>
    <w:unhideWhenUsed/>
    <w:rsid w:val="00470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C00"/>
  </w:style>
  <w:style w:type="paragraph" w:styleId="Footer">
    <w:name w:val="footer"/>
    <w:basedOn w:val="Normal"/>
    <w:link w:val="FooterChar"/>
    <w:uiPriority w:val="99"/>
    <w:unhideWhenUsed/>
    <w:rsid w:val="00470C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1556</Words>
  <Characters>8872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2019-03-21T17:38:00Z</dcterms:created>
  <dcterms:modified xsi:type="dcterms:W3CDTF">2019-03-21T17:38:00Z</dcterms:modified>
</cp:coreProperties>
</file>