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Pr="00A242A2" w:rsidRDefault="00A242A2">
      <w:pPr>
        <w:rPr>
          <w:rFonts w:ascii="Times New Roman" w:hAnsi="Times New Roman" w:cs="Times New Roman"/>
          <w:b/>
          <w:sz w:val="24"/>
        </w:rPr>
      </w:pPr>
      <w:r w:rsidRPr="00A242A2">
        <w:rPr>
          <w:rFonts w:ascii="Times New Roman" w:hAnsi="Times New Roman" w:cs="Times New Roman"/>
          <w:b/>
          <w:sz w:val="24"/>
        </w:rPr>
        <w:t>CASE STUDY:</w:t>
      </w:r>
    </w:p>
    <w:p w:rsidR="00A242A2" w:rsidRDefault="00A242A2" w:rsidP="00A242A2">
      <w:r>
        <w:t xml:space="preserve">Enzo was considered </w:t>
      </w:r>
      <w:proofErr w:type="gramStart"/>
      <w:r>
        <w:t>to be a</w:t>
      </w:r>
      <w:proofErr w:type="gramEnd"/>
      <w:r>
        <w:t xml:space="preserve"> gifted child raised in relative poverty by a loving mother and an absentee father who sometimes paid him visits when he was little. He also remembers visiting his dad in jail. </w:t>
      </w:r>
      <w:proofErr w:type="gramStart"/>
      <w:r>
        <w:t>Enzo performed well in school but remembers having to fight off bullies.</w:t>
      </w:r>
      <w:proofErr w:type="gramEnd"/>
      <w:r>
        <w:t xml:space="preserve"> He </w:t>
      </w:r>
      <w:proofErr w:type="gramStart"/>
      <w:r>
        <w:t>was teased</w:t>
      </w:r>
      <w:proofErr w:type="gramEnd"/>
      <w:r>
        <w:t xml:space="preserve"> because he liked playing musical instruments. His neighborhood was controlled by gangs and his older brother joined one, telling Enzo that if he wanted to be cool then he too could join his gang when he was old enough.  As Enzo grew into his </w:t>
      </w:r>
      <w:proofErr w:type="gramStart"/>
      <w:r>
        <w:t>teens</w:t>
      </w:r>
      <w:proofErr w:type="gramEnd"/>
      <w:r>
        <w:t xml:space="preserve"> he knew that survival meant being part of a gang. By then he had smoked some dope a few times with his brother and hung out with him and other gang members. Enzo believed that by having a gang affiliation he </w:t>
      </w:r>
      <w:proofErr w:type="gramStart"/>
      <w:r>
        <w:t>would be respected and feared by others even though he had no desire to harm anyone</w:t>
      </w:r>
      <w:proofErr w:type="gramEnd"/>
      <w:r>
        <w:t xml:space="preserve">. The night he </w:t>
      </w:r>
      <w:proofErr w:type="gramStart"/>
      <w:r>
        <w:t>was jumped</w:t>
      </w:r>
      <w:proofErr w:type="gramEnd"/>
      <w:r>
        <w:t xml:space="preserve"> (initiated) into the gang he was told there would be a test of his loyalty. He was to carry out a drive-by shooting on a rival gang. The next week Enzo drove by a residence and fired his weapon into the house. One rival gang member </w:t>
      </w:r>
      <w:proofErr w:type="gramStart"/>
      <w:r>
        <w:t>was wounded</w:t>
      </w:r>
      <w:proofErr w:type="gramEnd"/>
      <w:r>
        <w:t xml:space="preserve"> and a 6-year-old girl was shot and killed by Enzo’s bullets. He </w:t>
      </w:r>
      <w:proofErr w:type="gramStart"/>
      <w:r>
        <w:t>was eventually caught</w:t>
      </w:r>
      <w:proofErr w:type="gramEnd"/>
      <w:r>
        <w:t xml:space="preserve"> and now sits on California’s death row.   </w:t>
      </w:r>
    </w:p>
    <w:p w:rsidR="00894EEC" w:rsidRPr="00894EEC" w:rsidRDefault="00894EEC" w:rsidP="00A242A2">
      <w:pPr>
        <w:rPr>
          <w:b/>
        </w:rPr>
      </w:pPr>
      <w:r w:rsidRPr="00894EEC">
        <w:rPr>
          <w:rFonts w:ascii="Arial" w:hAnsi="Arial" w:cs="Arial"/>
          <w:b/>
          <w:color w:val="000000"/>
          <w:shd w:val="clear" w:color="auto" w:fill="FFFFFF"/>
        </w:rPr>
        <w:t>Examine the Risk Assessment Template</w:t>
      </w:r>
      <w:r>
        <w:rPr>
          <w:rFonts w:ascii="Arial" w:hAnsi="Arial" w:cs="Arial"/>
          <w:b/>
          <w:color w:val="000000"/>
          <w:shd w:val="clear" w:color="auto" w:fill="FFFFFF"/>
        </w:rPr>
        <w:t xml:space="preserve"> attached.</w:t>
      </w:r>
    </w:p>
    <w:p w:rsidR="00A242A2" w:rsidRPr="00A242A2" w:rsidRDefault="00A242A2" w:rsidP="00A242A2">
      <w:pPr>
        <w:rPr>
          <w:rFonts w:ascii="Times New Roman" w:hAnsi="Times New Roman" w:cs="Times New Roman"/>
          <w:b/>
          <w:sz w:val="24"/>
        </w:rPr>
      </w:pPr>
      <w:r w:rsidRPr="00A242A2">
        <w:rPr>
          <w:rFonts w:ascii="Times New Roman" w:hAnsi="Times New Roman" w:cs="Times New Roman"/>
          <w:b/>
          <w:sz w:val="24"/>
        </w:rPr>
        <w:t>In a 3- to 5-page paper:</w:t>
      </w:r>
    </w:p>
    <w:p w:rsidR="00A242A2" w:rsidRPr="00A242A2" w:rsidRDefault="00A242A2" w:rsidP="00A242A2">
      <w:pPr>
        <w:numPr>
          <w:ilvl w:val="0"/>
          <w:numId w:val="1"/>
        </w:numPr>
      </w:pPr>
      <w:r w:rsidRPr="00A242A2">
        <w:t>Summarize the case.</w:t>
      </w:r>
    </w:p>
    <w:p w:rsidR="00A242A2" w:rsidRPr="00A242A2" w:rsidRDefault="00A242A2" w:rsidP="00A242A2">
      <w:pPr>
        <w:numPr>
          <w:ilvl w:val="0"/>
          <w:numId w:val="1"/>
        </w:numPr>
      </w:pPr>
      <w:r w:rsidRPr="00A242A2">
        <w:t>Identify demographics and risk factors (e.g., acute, direct, proxy, short and long-term) that are present in the case that contr</w:t>
      </w:r>
      <w:r w:rsidR="00436F71">
        <w:t xml:space="preserve">ibute to the subject becoming an </w:t>
      </w:r>
      <w:bookmarkStart w:id="0" w:name="_GoBack"/>
      <w:bookmarkEnd w:id="0"/>
      <w:r w:rsidRPr="00A242A2">
        <w:t>offender.</w:t>
      </w:r>
    </w:p>
    <w:p w:rsidR="00A242A2" w:rsidRPr="00A242A2" w:rsidRDefault="00A242A2" w:rsidP="00A242A2">
      <w:pPr>
        <w:numPr>
          <w:ilvl w:val="0"/>
          <w:numId w:val="1"/>
        </w:numPr>
      </w:pPr>
      <w:r w:rsidRPr="00A242A2">
        <w:t xml:space="preserve">Identify and evaluate the risk factors that are prone to influence a person, once they have committed their first crime, to continue engaging in criminal behavior. </w:t>
      </w:r>
    </w:p>
    <w:p w:rsidR="00A242A2" w:rsidRPr="00A242A2" w:rsidRDefault="00A242A2" w:rsidP="00A242A2">
      <w:pPr>
        <w:numPr>
          <w:ilvl w:val="0"/>
          <w:numId w:val="1"/>
        </w:numPr>
      </w:pPr>
      <w:r w:rsidRPr="00A242A2">
        <w:t xml:space="preserve">Explain </w:t>
      </w:r>
      <w:proofErr w:type="gramStart"/>
      <w:r w:rsidRPr="00A242A2">
        <w:t>if there is a correlation between risk factors and the types of crimes that are likely to occur</w:t>
      </w:r>
      <w:proofErr w:type="gramEnd"/>
      <w:r w:rsidRPr="00A242A2">
        <w:t>.</w:t>
      </w:r>
    </w:p>
    <w:p w:rsidR="00DD277C" w:rsidRDefault="00A242A2" w:rsidP="006562EE">
      <w:pPr>
        <w:numPr>
          <w:ilvl w:val="0"/>
          <w:numId w:val="1"/>
        </w:numPr>
      </w:pPr>
      <w:r w:rsidRPr="00A242A2">
        <w:t xml:space="preserve">Rate the subject (Scale of 1–10) as to how likely is it that he/she will commit a crime </w:t>
      </w:r>
    </w:p>
    <w:p w:rsidR="00A242A2" w:rsidRPr="00A242A2" w:rsidRDefault="00A242A2" w:rsidP="006562EE">
      <w:pPr>
        <w:numPr>
          <w:ilvl w:val="0"/>
          <w:numId w:val="1"/>
        </w:numPr>
      </w:pPr>
      <w:r w:rsidRPr="00A242A2">
        <w:t>Include supporting evidence of your conclusions.</w:t>
      </w:r>
    </w:p>
    <w:p w:rsidR="00A242A2" w:rsidRDefault="00A242A2"/>
    <w:sectPr w:rsidR="00A24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E75C58"/>
    <w:multiLevelType w:val="multilevel"/>
    <w:tmpl w:val="C85E7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2A2"/>
    <w:rsid w:val="00436F71"/>
    <w:rsid w:val="006C2998"/>
    <w:rsid w:val="007758AC"/>
    <w:rsid w:val="00894EEC"/>
    <w:rsid w:val="00A242A2"/>
    <w:rsid w:val="00A5406C"/>
    <w:rsid w:val="00D942ED"/>
    <w:rsid w:val="00DD2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05325"/>
  <w15:chartTrackingRefBased/>
  <w15:docId w15:val="{B872044E-BECD-4EC4-A3C0-D2C2FBFF9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465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5</cp:revision>
  <dcterms:created xsi:type="dcterms:W3CDTF">2020-09-16T14:01:00Z</dcterms:created>
  <dcterms:modified xsi:type="dcterms:W3CDTF">2020-09-16T16:06:00Z</dcterms:modified>
</cp:coreProperties>
</file>