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C3C04" w14:paraId="0D0A8787" w14:textId="77777777"/>
    <w:p w:rsidR="007C3C04" w:rsidRPr="00CE3E6F" w:rsidP="007C3C04" w14:paraId="0D0A8788" w14:textId="51983E6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CNL</w:t>
      </w:r>
      <w:r w:rsidRPr="00CE3E6F">
        <w:rPr>
          <w:rFonts w:ascii="Times New Roman" w:hAnsi="Times New Roman" w:cs="Times New Roman"/>
          <w:b/>
          <w:sz w:val="36"/>
        </w:rPr>
        <w:t>-</w:t>
      </w:r>
      <w:r w:rsidR="00D13F35">
        <w:rPr>
          <w:rFonts w:ascii="Times New Roman" w:hAnsi="Times New Roman" w:cs="Times New Roman"/>
          <w:b/>
          <w:sz w:val="36"/>
        </w:rPr>
        <w:t>545</w:t>
      </w:r>
      <w:r w:rsidRPr="00CE3E6F">
        <w:rPr>
          <w:rFonts w:ascii="Times New Roman" w:hAnsi="Times New Roman" w:cs="Times New Roman"/>
          <w:b/>
          <w:sz w:val="36"/>
        </w:rPr>
        <w:t xml:space="preserve"> Treatment Plan Template</w:t>
      </w:r>
    </w:p>
    <w:p w:rsidR="007C3C04" w:rsidRPr="00CE3E6F" w14:paraId="0D0A8789" w14:textId="6BE0C611">
      <w:pPr>
        <w:rPr>
          <w:rFonts w:ascii="Times New Roman" w:hAnsi="Times New Roman" w:cs="Times New Roman"/>
          <w:sz w:val="24"/>
        </w:rPr>
      </w:pPr>
      <w:r w:rsidRPr="00CE3E6F">
        <w:rPr>
          <w:rFonts w:ascii="Times New Roman" w:hAnsi="Times New Roman" w:cs="Times New Roman"/>
          <w:b/>
          <w:sz w:val="24"/>
        </w:rPr>
        <w:t xml:space="preserve">Directions:  </w:t>
      </w:r>
      <w:r w:rsidRPr="00CE3E6F" w:rsidR="00CE3E6F">
        <w:rPr>
          <w:rFonts w:ascii="Times New Roman" w:hAnsi="Times New Roman" w:cs="Times New Roman"/>
          <w:sz w:val="24"/>
        </w:rPr>
        <w:t xml:space="preserve">Complete the treatment plan template for </w:t>
      </w:r>
      <w:r w:rsidR="00D13F35">
        <w:rPr>
          <w:rFonts w:ascii="Times New Roman" w:hAnsi="Times New Roman" w:cs="Times New Roman"/>
          <w:sz w:val="24"/>
        </w:rPr>
        <w:t xml:space="preserve">the case study </w:t>
      </w:r>
      <w:r w:rsidRPr="00D13F35" w:rsidR="00D13F35">
        <w:rPr>
          <w:rFonts w:ascii="Times New Roman" w:hAnsi="Times New Roman" w:cs="Times New Roman"/>
          <w:sz w:val="24"/>
        </w:rPr>
        <w:t>of</w:t>
      </w:r>
      <w:r w:rsidR="00D13F35">
        <w:rPr>
          <w:rFonts w:ascii="Times New Roman" w:hAnsi="Times New Roman" w:cs="Times New Roman"/>
          <w:sz w:val="24"/>
        </w:rPr>
        <w:t xml:space="preserve"> Marisa</w:t>
      </w:r>
      <w:r w:rsidRPr="00CE3E6F" w:rsidR="00CE3E6F">
        <w:rPr>
          <w:rFonts w:ascii="Times New Roman" w:hAnsi="Times New Roman" w:cs="Times New Roman"/>
          <w:sz w:val="24"/>
        </w:rPr>
        <w:t xml:space="preserve">. An example has been provided for you. Once the table is completed, address the </w:t>
      </w:r>
      <w:r w:rsidR="00D13F35">
        <w:rPr>
          <w:rFonts w:ascii="Times New Roman" w:hAnsi="Times New Roman" w:cs="Times New Roman"/>
          <w:sz w:val="24"/>
        </w:rPr>
        <w:t>questions</w:t>
      </w:r>
      <w:r w:rsidRPr="00CE3E6F" w:rsidR="00CE3E6F">
        <w:rPr>
          <w:rFonts w:ascii="Times New Roman" w:hAnsi="Times New Roman" w:cs="Times New Roman"/>
          <w:sz w:val="24"/>
        </w:rPr>
        <w:t xml:space="preserve"> listed below the table</w:t>
      </w:r>
      <w:r w:rsidR="007644CF">
        <w:rPr>
          <w:rFonts w:ascii="Times New Roman" w:hAnsi="Times New Roman" w:cs="Times New Roman"/>
          <w:sz w:val="24"/>
        </w:rPr>
        <w:t>. Your response to each question should be 100-125</w:t>
      </w:r>
      <w:r w:rsidR="00C813CA">
        <w:rPr>
          <w:rFonts w:ascii="Times New Roman" w:hAnsi="Times New Roman" w:cs="Times New Roman"/>
          <w:sz w:val="24"/>
        </w:rPr>
        <w:t xml:space="preserve"> </w:t>
      </w:r>
      <w:r w:rsidR="007644CF">
        <w:rPr>
          <w:rFonts w:ascii="Times New Roman" w:hAnsi="Times New Roman" w:cs="Times New Roman"/>
          <w:sz w:val="24"/>
        </w:rPr>
        <w:t>words</w:t>
      </w:r>
      <w:r w:rsidRPr="00CE3E6F" w:rsidR="00CE3E6F">
        <w:rPr>
          <w:rFonts w:ascii="Times New Roman" w:hAnsi="Times New Roman" w:cs="Times New Roman"/>
          <w:sz w:val="24"/>
        </w:rPr>
        <w:t xml:space="preserve">. </w:t>
      </w:r>
      <w:r w:rsidR="00D13F35">
        <w:rPr>
          <w:rFonts w:ascii="Times New Roman" w:hAnsi="Times New Roman" w:cs="Times New Roman"/>
          <w:sz w:val="24"/>
        </w:rPr>
        <w:t>You must cite the specific legal standards of the state in which you plan to practice when answering the questions.</w:t>
      </w:r>
    </w:p>
    <w:p w:rsidR="00C44E71" w:rsidRPr="0031181F" w:rsidP="007C3C04" w14:paraId="0D0A878A" w14:textId="77777777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31181F">
        <w:rPr>
          <w:rFonts w:ascii="Times New Roman" w:hAnsi="Times New Roman" w:cs="Times New Roman"/>
          <w:b/>
          <w:i/>
          <w:sz w:val="24"/>
        </w:rPr>
        <w:t>Example:</w:t>
      </w:r>
    </w:p>
    <w:p w:rsidR="00C44E71" w:rsidRPr="007C3C04" w:rsidP="007C3C04" w14:paraId="0D0A878B" w14:textId="77777777">
      <w:pPr>
        <w:spacing w:after="0" w:line="240" w:lineRule="auto"/>
        <w:rPr>
          <w:b/>
          <w:i/>
          <w:sz w:val="24"/>
        </w:rPr>
      </w:pPr>
    </w:p>
    <w:tbl>
      <w:tblPr>
        <w:tblStyle w:val="TableGrid"/>
        <w:tblpPr w:leftFromText="180" w:rightFromText="180" w:vertAnchor="page" w:horzAnchor="margin" w:tblpY="4796"/>
        <w:tblW w:w="0" w:type="auto"/>
        <w:tblLook w:val="04A0"/>
      </w:tblPr>
      <w:tblGrid>
        <w:gridCol w:w="2168"/>
        <w:gridCol w:w="2288"/>
        <w:gridCol w:w="2164"/>
        <w:gridCol w:w="2267"/>
        <w:gridCol w:w="2219"/>
        <w:gridCol w:w="2070"/>
      </w:tblGrid>
      <w:tr w14:paraId="0D0A8792" w14:textId="77777777" w:rsidTr="005F2143">
        <w:tblPrEx>
          <w:tblW w:w="0" w:type="auto"/>
          <w:tblLook w:val="04A0"/>
        </w:tblPrEx>
        <w:tc>
          <w:tcPr>
            <w:tcW w:w="2168" w:type="dxa"/>
            <w:shd w:val="clear" w:color="auto" w:fill="DBE5F1" w:themeFill="accent1" w:themeFillTint="33"/>
          </w:tcPr>
          <w:p w:rsidR="007C3C04" w:rsidRPr="007C3C04" w:rsidP="0031181F" w14:paraId="0D0A878C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288" w:type="dxa"/>
            <w:shd w:val="clear" w:color="auto" w:fill="DBE5F1" w:themeFill="accent1" w:themeFillTint="33"/>
          </w:tcPr>
          <w:p w:rsidR="007C3C04" w:rsidRPr="007C3C04" w:rsidP="0031181F" w14:paraId="0D0A878D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Problem Statement</w:t>
            </w:r>
          </w:p>
        </w:tc>
        <w:tc>
          <w:tcPr>
            <w:tcW w:w="2164" w:type="dxa"/>
            <w:shd w:val="clear" w:color="auto" w:fill="DBE5F1" w:themeFill="accent1" w:themeFillTint="33"/>
          </w:tcPr>
          <w:p w:rsidR="007C3C04" w:rsidRPr="007C3C04" w:rsidP="0031181F" w14:paraId="0D0A878E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</w:t>
            </w:r>
          </w:p>
        </w:tc>
        <w:tc>
          <w:tcPr>
            <w:tcW w:w="2267" w:type="dxa"/>
            <w:shd w:val="clear" w:color="auto" w:fill="DBE5F1" w:themeFill="accent1" w:themeFillTint="33"/>
          </w:tcPr>
          <w:p w:rsidR="007C3C04" w:rsidRPr="007C3C04" w:rsidP="0031181F" w14:paraId="0D0A878F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Objective</w:t>
            </w:r>
          </w:p>
        </w:tc>
        <w:tc>
          <w:tcPr>
            <w:tcW w:w="2219" w:type="dxa"/>
            <w:shd w:val="clear" w:color="auto" w:fill="DBE5F1" w:themeFill="accent1" w:themeFillTint="33"/>
          </w:tcPr>
          <w:p w:rsidR="007C3C04" w:rsidRPr="007C3C04" w:rsidP="0031181F" w14:paraId="0D0A8790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Length of Service</w:t>
            </w:r>
          </w:p>
        </w:tc>
        <w:tc>
          <w:tcPr>
            <w:tcW w:w="2070" w:type="dxa"/>
            <w:shd w:val="clear" w:color="auto" w:fill="DBE5F1" w:themeFill="accent1" w:themeFillTint="33"/>
          </w:tcPr>
          <w:p w:rsidR="007C3C04" w:rsidRPr="007C3C04" w:rsidP="0031181F" w14:paraId="0D0A8791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 Date</w:t>
            </w:r>
          </w:p>
        </w:tc>
      </w:tr>
      <w:tr w14:paraId="0D0A87A2" w14:textId="77777777" w:rsidTr="007C3C04">
        <w:tblPrEx>
          <w:tblW w:w="0" w:type="auto"/>
          <w:tblLook w:val="04A0"/>
        </w:tblPrEx>
        <w:tc>
          <w:tcPr>
            <w:tcW w:w="2168" w:type="dxa"/>
          </w:tcPr>
          <w:p w:rsidR="007C3C04" w:rsidRPr="007C3C04" w:rsidP="007C3C04" w14:paraId="0D0A8793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When was this goal created?</w:t>
            </w:r>
          </w:p>
          <w:p w:rsidR="007C3C04" w:rsidRPr="007C3C04" w:rsidP="007C3C04" w14:paraId="0D0A8794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</w:tcPr>
          <w:p w:rsidR="007C3C04" w:rsidRPr="007C3C04" w:rsidP="007C3C04" w14:paraId="0D0A8795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 xml:space="preserve">In the client's own words : </w:t>
            </w:r>
          </w:p>
          <w:p w:rsidR="0031181F" w:rsidP="007C3C04" w14:paraId="24A395CC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C3C04" w:rsidRPr="007C3C04" w:rsidP="007C3C04" w14:paraId="0D0A8796" w14:textId="0C551CA1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“I want to worry less</w:t>
            </w:r>
            <w:r w:rsidR="0031181F"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7C3C04">
              <w:rPr>
                <w:rFonts w:ascii="Times New Roman" w:hAnsi="Times New Roman" w:cs="Times New Roman"/>
                <w:i/>
                <w:sz w:val="24"/>
              </w:rPr>
              <w:t>”</w:t>
            </w:r>
          </w:p>
          <w:p w:rsidR="007C3C04" w:rsidRPr="007C3C04" w:rsidP="007C3C04" w14:paraId="0D0A8797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64" w:type="dxa"/>
          </w:tcPr>
          <w:p w:rsidR="007C3C04" w:rsidRPr="007C3C04" w:rsidP="007C3C04" w14:paraId="0D0A8798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In clinical words, what will it look like by the end of treatment? Relate back to the problem statement.</w:t>
            </w:r>
          </w:p>
          <w:p w:rsidR="0031181F" w:rsidP="007C3C04" w14:paraId="555AF4C1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C3C04" w:rsidRPr="007C3C04" w:rsidP="007C3C04" w14:paraId="0D0A8799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Client will reduce worry from daily to weekly</w:t>
            </w:r>
          </w:p>
          <w:p w:rsidR="007C3C04" w:rsidRPr="007C3C04" w:rsidP="007C3C04" w14:paraId="0D0A879A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7C3C04" w:rsidRPr="007C3C04" w:rsidP="007C3C04" w14:paraId="0D0A879B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What methods of treatment and frequency will you use to achieve treatment goals?</w:t>
            </w:r>
          </w:p>
          <w:p w:rsidR="0031181F" w:rsidP="007C3C04" w14:paraId="695812D5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C3C04" w:rsidRPr="007C3C04" w:rsidP="007C3C04" w14:paraId="0D0A879C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Weekly talk therapy meetings. Weekly DBT</w:t>
            </w:r>
          </w:p>
        </w:tc>
        <w:tc>
          <w:tcPr>
            <w:tcW w:w="2219" w:type="dxa"/>
          </w:tcPr>
          <w:p w:rsidR="007C3C04" w:rsidRPr="007C3C04" w:rsidP="007C3C04" w14:paraId="0D0A879D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How long will treatment be?</w:t>
            </w:r>
          </w:p>
          <w:p w:rsidR="0031181F" w:rsidP="007C3C04" w14:paraId="39D84C83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C3C04" w:rsidRPr="007C3C04" w:rsidP="007C3C04" w14:paraId="0D0A879E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Client will attend individual therapy for 8 weeks; client will attend group therapy for 13</w:t>
            </w:r>
          </w:p>
        </w:tc>
        <w:tc>
          <w:tcPr>
            <w:tcW w:w="2070" w:type="dxa"/>
          </w:tcPr>
          <w:p w:rsidR="007C3C04" w:rsidRPr="007C3C04" w:rsidP="007C3C04" w14:paraId="0D0A879F" w14:textId="77777777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When will this particular goal be achieved?</w:t>
            </w:r>
          </w:p>
          <w:p w:rsidR="0031181F" w:rsidP="007C3C04" w14:paraId="08743706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C3C04" w:rsidRPr="007C3C04" w:rsidP="007C3C04" w14:paraId="0D0A87A0" w14:textId="777777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 xml:space="preserve">Client </w:t>
            </w:r>
            <w:r w:rsidR="001F0397">
              <w:rPr>
                <w:rFonts w:ascii="Times New Roman" w:hAnsi="Times New Roman" w:cs="Times New Roman"/>
                <w:i/>
                <w:sz w:val="24"/>
              </w:rPr>
              <w:t>reduce worry from daily to weekly</w:t>
            </w:r>
            <w:r w:rsidRPr="007C3C04">
              <w:rPr>
                <w:rFonts w:ascii="Times New Roman" w:hAnsi="Times New Roman" w:cs="Times New Roman"/>
                <w:i/>
                <w:sz w:val="24"/>
              </w:rPr>
              <w:t xml:space="preserve"> by 3/15/17</w:t>
            </w:r>
          </w:p>
          <w:p w:rsidR="007C3C04" w:rsidRPr="007C3C04" w:rsidP="007C3C04" w14:paraId="0D0A87A1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C3C04" w14:paraId="0D0A87A3" w14:textId="77777777"/>
    <w:p w:rsidR="001F0397" w14:paraId="0D0A87A4" w14:textId="77777777"/>
    <w:p w:rsidR="001F0397" w14:paraId="0D0A87A5" w14:textId="77777777"/>
    <w:p w:rsidR="001F0397" w14:paraId="0D0A87A6" w14:textId="77777777"/>
    <w:p w:rsidR="001F0397" w14:paraId="0D0A87A7" w14:textId="77777777"/>
    <w:p w:rsidR="001F0397" w14:paraId="0D0A87A8" w14:textId="77777777"/>
    <w:p w:rsidR="007C3C04" w:rsidRPr="0031181F" w14:paraId="0D0A87A9" w14:textId="4FE9B927">
      <w:pPr>
        <w:rPr>
          <w:rFonts w:ascii="Times New Roman" w:hAnsi="Times New Roman" w:cs="Times New Roman"/>
          <w:b/>
          <w:sz w:val="24"/>
        </w:rPr>
      </w:pPr>
      <w:r w:rsidRPr="0031181F">
        <w:rPr>
          <w:rFonts w:ascii="Times New Roman" w:hAnsi="Times New Roman" w:cs="Times New Roman"/>
          <w:b/>
          <w:sz w:val="24"/>
        </w:rPr>
        <w:t xml:space="preserve">Client Name: </w:t>
      </w:r>
      <w:r w:rsidRPr="0031181F">
        <w:rPr>
          <w:rFonts w:ascii="Times New Roman" w:hAnsi="Times New Roman" w:cs="Times New Roman"/>
          <w:i/>
          <w:sz w:val="24"/>
        </w:rPr>
        <w:t>&lt;</w:t>
      </w:r>
      <w:r w:rsidR="002B7645">
        <w:rPr>
          <w:rFonts w:ascii="Times New Roman" w:hAnsi="Times New Roman" w:cs="Times New Roman"/>
          <w:i/>
          <w:sz w:val="24"/>
        </w:rPr>
        <w:t>Marisa</w:t>
      </w:r>
      <w:r w:rsidRPr="0031181F">
        <w:rPr>
          <w:rFonts w:ascii="Times New Roman" w:hAnsi="Times New Roman" w:cs="Times New Roman"/>
          <w:i/>
          <w:sz w:val="24"/>
        </w:rPr>
        <w:t>&gt;</w:t>
      </w:r>
    </w:p>
    <w:tbl>
      <w:tblPr>
        <w:tblStyle w:val="TableGrid"/>
        <w:tblW w:w="0" w:type="auto"/>
        <w:tblLayout w:type="fixed"/>
        <w:tblLook w:val="04A0"/>
      </w:tblPr>
      <w:tblGrid>
        <w:gridCol w:w="2196"/>
        <w:gridCol w:w="2196"/>
        <w:gridCol w:w="2196"/>
        <w:gridCol w:w="2196"/>
        <w:gridCol w:w="2196"/>
        <w:gridCol w:w="2196"/>
      </w:tblGrid>
      <w:tr w14:paraId="0D0A87B0" w14:textId="77777777" w:rsidTr="005F2143">
        <w:tblPrEx>
          <w:tblW w:w="0" w:type="auto"/>
          <w:tblLayout w:type="fixed"/>
          <w:tblLook w:val="04A0"/>
        </w:tblPrEx>
        <w:trPr>
          <w:trHeight w:val="350"/>
        </w:trPr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A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B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Problem Statement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C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D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Objective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E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Length of Service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:rsidR="007C3C04" w:rsidRPr="007C3C04" w:rsidP="0031181F" w14:paraId="0D0A87AF" w14:textId="777777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 Date</w:t>
            </w:r>
          </w:p>
        </w:tc>
      </w:tr>
      <w:tr w14:paraId="0D0A87B7" w14:textId="77777777" w:rsidTr="007C3C04">
        <w:tblPrEx>
          <w:tblW w:w="0" w:type="auto"/>
          <w:tblLayout w:type="fixed"/>
          <w:tblLook w:val="04A0"/>
        </w:tblPrEx>
        <w:trPr>
          <w:trHeight w:val="1753"/>
        </w:trPr>
        <w:tc>
          <w:tcPr>
            <w:tcW w:w="2196" w:type="dxa"/>
          </w:tcPr>
          <w:p w:rsidR="007C3C04" w:rsidRPr="007C3C04" w:rsidP="007C3C04" w14:paraId="0D0A87B1" w14:textId="11E8809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09/10/2021</w:t>
            </w:r>
          </w:p>
        </w:tc>
        <w:tc>
          <w:tcPr>
            <w:tcW w:w="2196" w:type="dxa"/>
          </w:tcPr>
          <w:p w:rsidR="007C3C04" w:rsidRPr="007C3C04" w:rsidP="007C3C04" w14:paraId="0D0A87B2" w14:textId="32D74F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="00B60602">
              <w:rPr>
                <w:rFonts w:ascii="Times New Roman" w:hAnsi="Times New Roman" w:cs="Times New Roman"/>
                <w:sz w:val="24"/>
              </w:rPr>
              <w:t>arisa doesn’t listen to her mother</w:t>
            </w:r>
          </w:p>
        </w:tc>
        <w:tc>
          <w:tcPr>
            <w:tcW w:w="2196" w:type="dxa"/>
          </w:tcPr>
          <w:p w:rsidR="007C3C04" w:rsidRPr="007C3C04" w:rsidP="007C3C04" w14:paraId="0D0A87B3" w14:textId="64BC5B5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Determine the cause of the behavior </w:t>
            </w:r>
          </w:p>
        </w:tc>
        <w:tc>
          <w:tcPr>
            <w:tcW w:w="2196" w:type="dxa"/>
          </w:tcPr>
          <w:p w:rsidR="007C3C04" w:rsidRPr="007C3C04" w:rsidP="007C3C04" w14:paraId="0D0A87B4" w14:textId="633A20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Implement the initial steps to reinforce behavior</w:t>
            </w:r>
          </w:p>
        </w:tc>
        <w:tc>
          <w:tcPr>
            <w:tcW w:w="2196" w:type="dxa"/>
          </w:tcPr>
          <w:p w:rsidR="007C3C04" w:rsidRPr="007C3C04" w:rsidP="007C3C04" w14:paraId="0D0A87B5" w14:textId="702974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This is expected to </w:t>
            </w:r>
            <w:r w:rsidR="00F07319">
              <w:rPr>
                <w:rFonts w:ascii="Times New Roman" w:hAnsi="Times New Roman" w:cs="Times New Roman"/>
                <w:sz w:val="24"/>
              </w:rPr>
              <w:t>take utmost a week</w:t>
            </w:r>
            <w:r w:rsidR="00B22F66">
              <w:rPr>
                <w:rFonts w:ascii="Times New Roman" w:hAnsi="Times New Roman" w:cs="Times New Roman"/>
                <w:sz w:val="24"/>
              </w:rPr>
              <w:t xml:space="preserve">. The client will attend talk therapy for a week. </w:t>
            </w:r>
          </w:p>
        </w:tc>
        <w:tc>
          <w:tcPr>
            <w:tcW w:w="2196" w:type="dxa"/>
          </w:tcPr>
          <w:p w:rsidR="007C3C04" w:rsidRPr="007C3C04" w:rsidP="007C3C04" w14:paraId="0D0A87B6" w14:textId="6BFEA0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16/10/2021</w:t>
            </w:r>
          </w:p>
        </w:tc>
      </w:tr>
      <w:tr w14:paraId="0D0A87BE" w14:textId="77777777" w:rsidTr="007C3C04">
        <w:tblPrEx>
          <w:tblW w:w="0" w:type="auto"/>
          <w:tblLayout w:type="fixed"/>
          <w:tblLook w:val="04A0"/>
        </w:tblPrEx>
        <w:trPr>
          <w:trHeight w:val="1753"/>
        </w:trPr>
        <w:tc>
          <w:tcPr>
            <w:tcW w:w="2196" w:type="dxa"/>
          </w:tcPr>
          <w:p w:rsidR="007C3C04" w:rsidRPr="007C3C04" w:rsidP="007C3C04" w14:paraId="0D0A87B8" w14:textId="096D6F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16/10/2021</w:t>
            </w:r>
          </w:p>
        </w:tc>
        <w:tc>
          <w:tcPr>
            <w:tcW w:w="2196" w:type="dxa"/>
          </w:tcPr>
          <w:p w:rsidR="007C3C04" w:rsidRPr="007C3C04" w:rsidP="007C3C04" w14:paraId="0D0A87B9" w14:textId="1CEADD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Marisa feels she is pressured to raise her voice so that she is heard</w:t>
            </w:r>
          </w:p>
        </w:tc>
        <w:tc>
          <w:tcPr>
            <w:tcW w:w="2196" w:type="dxa"/>
          </w:tcPr>
          <w:p w:rsidR="007C3C04" w:rsidRPr="007C3C04" w:rsidP="007C3C04" w14:paraId="0D0A87BA" w14:textId="7EE35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Help the client establish an</w:t>
            </w:r>
            <w:r w:rsidR="007D6DFE">
              <w:rPr>
                <w:rFonts w:ascii="Times New Roman" w:hAnsi="Times New Roman" w:cs="Times New Roman"/>
                <w:sz w:val="24"/>
              </w:rPr>
              <w:t xml:space="preserve"> efficient pattern of </w:t>
            </w:r>
            <w:r w:rsidR="006A319C">
              <w:rPr>
                <w:rFonts w:ascii="Times New Roman" w:hAnsi="Times New Roman" w:cs="Times New Roman"/>
                <w:sz w:val="24"/>
              </w:rPr>
              <w:t>communication</w:t>
            </w:r>
            <w:r w:rsidR="007D6DFE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96" w:type="dxa"/>
          </w:tcPr>
          <w:p w:rsidR="007C3C04" w:rsidRPr="007C3C04" w:rsidP="007C3C04" w14:paraId="0D0A87BB" w14:textId="1B18B78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Weekly talk therapy</w:t>
            </w:r>
            <w:r w:rsidR="00221CAB"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196" w:type="dxa"/>
          </w:tcPr>
          <w:p w:rsidR="007C3C04" w:rsidRPr="007C3C04" w:rsidP="007C3C04" w14:paraId="0D0A87BC" w14:textId="7A2AE95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This requires an intensive</w:t>
            </w:r>
            <w:r w:rsidR="009F6895">
              <w:rPr>
                <w:rFonts w:ascii="Times New Roman" w:hAnsi="Times New Roman" w:cs="Times New Roman"/>
                <w:sz w:val="24"/>
              </w:rPr>
              <w:t xml:space="preserve">-week </w:t>
            </w:r>
            <w:r w:rsidR="00AE60B0">
              <w:rPr>
                <w:rFonts w:ascii="Times New Roman" w:hAnsi="Times New Roman" w:cs="Times New Roman"/>
                <w:sz w:val="24"/>
              </w:rPr>
              <w:t>l</w:t>
            </w:r>
            <w:r w:rsidR="00EA79F2">
              <w:rPr>
                <w:rFonts w:ascii="Times New Roman" w:hAnsi="Times New Roman" w:cs="Times New Roman"/>
                <w:sz w:val="24"/>
              </w:rPr>
              <w:t xml:space="preserve">ong </w:t>
            </w:r>
            <w:r w:rsidR="00004D4C">
              <w:rPr>
                <w:rFonts w:ascii="Times New Roman" w:hAnsi="Times New Roman" w:cs="Times New Roman"/>
                <w:sz w:val="24"/>
              </w:rPr>
              <w:t xml:space="preserve">individual </w:t>
            </w:r>
            <w:r w:rsidR="00B82DE2">
              <w:rPr>
                <w:rFonts w:ascii="Times New Roman" w:hAnsi="Times New Roman" w:cs="Times New Roman"/>
                <w:sz w:val="24"/>
              </w:rPr>
              <w:t>talk therapy</w:t>
            </w:r>
          </w:p>
        </w:tc>
        <w:tc>
          <w:tcPr>
            <w:tcW w:w="2196" w:type="dxa"/>
          </w:tcPr>
          <w:p w:rsidR="007C3C04" w:rsidRPr="007C3C04" w:rsidP="007C3C04" w14:paraId="0D0A87BD" w14:textId="3AD7954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23/10/2021</w:t>
            </w:r>
          </w:p>
        </w:tc>
      </w:tr>
      <w:tr w14:paraId="0D0A87C5" w14:textId="77777777" w:rsidTr="007C3C04">
        <w:tblPrEx>
          <w:tblW w:w="0" w:type="auto"/>
          <w:tblLayout w:type="fixed"/>
          <w:tblLook w:val="04A0"/>
        </w:tblPrEx>
        <w:trPr>
          <w:trHeight w:val="1753"/>
        </w:trPr>
        <w:tc>
          <w:tcPr>
            <w:tcW w:w="2196" w:type="dxa"/>
          </w:tcPr>
          <w:p w:rsidR="007C3C04" w:rsidRPr="007C3C04" w:rsidP="007C3C04" w14:paraId="0D0A87BF" w14:textId="0D6B3F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01/11/2021</w:t>
            </w:r>
          </w:p>
        </w:tc>
        <w:tc>
          <w:tcPr>
            <w:tcW w:w="2196" w:type="dxa"/>
          </w:tcPr>
          <w:p w:rsidR="007C3C04" w:rsidRPr="007C3C04" w:rsidP="007C3C04" w14:paraId="0D0A87C0" w14:textId="332A6F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</w:t>
            </w:r>
            <w:r w:rsidR="00956E4A">
              <w:rPr>
                <w:rFonts w:ascii="Times New Roman" w:hAnsi="Times New Roman" w:cs="Times New Roman"/>
                <w:sz w:val="24"/>
              </w:rPr>
              <w:t xml:space="preserve">risa </w:t>
            </w:r>
            <w:r w:rsidR="005F4A36">
              <w:rPr>
                <w:rFonts w:ascii="Times New Roman" w:hAnsi="Times New Roman" w:cs="Times New Roman"/>
                <w:sz w:val="24"/>
              </w:rPr>
              <w:t>is so disrespectful</w:t>
            </w:r>
            <w:r w:rsidR="008E101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96" w:type="dxa"/>
          </w:tcPr>
          <w:p w:rsidR="007C3C04" w:rsidRPr="007C3C04" w:rsidP="007C3C04" w14:paraId="0D0A87C1" w14:textId="5358BB0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Help Marisa develop a positive tone of voice while addressing her mother</w:t>
            </w:r>
          </w:p>
        </w:tc>
        <w:tc>
          <w:tcPr>
            <w:tcW w:w="2196" w:type="dxa"/>
          </w:tcPr>
          <w:p w:rsidR="007C3C04" w:rsidRPr="007C3C04" w:rsidP="007C3C04" w14:paraId="0D0A87C2" w14:textId="75D065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Weekly </w:t>
            </w:r>
            <w:r w:rsidR="00DB0449">
              <w:rPr>
                <w:rFonts w:ascii="Times New Roman" w:hAnsi="Times New Roman" w:cs="Times New Roman"/>
                <w:sz w:val="24"/>
              </w:rPr>
              <w:t>Behavioral</w:t>
            </w:r>
            <w:r>
              <w:rPr>
                <w:rFonts w:ascii="Times New Roman" w:hAnsi="Times New Roman" w:cs="Times New Roman"/>
                <w:sz w:val="24"/>
              </w:rPr>
              <w:t xml:space="preserve"> therapy </w:t>
            </w:r>
          </w:p>
        </w:tc>
        <w:tc>
          <w:tcPr>
            <w:tcW w:w="2196" w:type="dxa"/>
          </w:tcPr>
          <w:p w:rsidR="007C3C04" w:rsidRPr="007C3C04" w:rsidP="007C3C04" w14:paraId="0D0A87C3" w14:textId="50533F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client will attend the therapy for </w:t>
            </w:r>
            <w:r w:rsidR="00B15217">
              <w:rPr>
                <w:rFonts w:ascii="Times New Roman" w:hAnsi="Times New Roman" w:cs="Times New Roman"/>
                <w:sz w:val="24"/>
              </w:rPr>
              <w:t xml:space="preserve">3-8 weeks </w:t>
            </w:r>
          </w:p>
        </w:tc>
        <w:tc>
          <w:tcPr>
            <w:tcW w:w="2196" w:type="dxa"/>
          </w:tcPr>
          <w:p w:rsidR="007C3C04" w:rsidRPr="007C3C04" w:rsidP="007C3C04" w14:paraId="0D0A87C4" w14:textId="482AAB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23/11/2021</w:t>
            </w:r>
          </w:p>
        </w:tc>
      </w:tr>
    </w:tbl>
    <w:tbl>
      <w:tblPr>
        <w:tblStyle w:val="TableGrid"/>
        <w:tblpPr w:leftFromText="180" w:rightFromText="180" w:vertAnchor="text" w:horzAnchor="margin" w:tblpY="3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</w:tblGrid>
      <w:tr w14:paraId="0D0A87C7" w14:textId="77777777" w:rsidTr="007C3C04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62"/>
        </w:trPr>
        <w:tc>
          <w:tcPr>
            <w:tcW w:w="4518" w:type="dxa"/>
            <w:tcBorders>
              <w:bottom w:val="single" w:sz="4" w:space="0" w:color="auto"/>
            </w:tcBorders>
          </w:tcPr>
          <w:p w:rsidR="007C3C04" w:rsidP="007C3C04" w14:paraId="0D0A87C6" w14:textId="77777777"/>
        </w:tc>
      </w:tr>
      <w:tr w14:paraId="0D0A87C9" w14:textId="77777777" w:rsidTr="007C3C04">
        <w:tblPrEx>
          <w:tblW w:w="0" w:type="auto"/>
          <w:tblLook w:val="04A0"/>
        </w:tblPrEx>
        <w:tc>
          <w:tcPr>
            <w:tcW w:w="4518" w:type="dxa"/>
            <w:tcBorders>
              <w:top w:val="single" w:sz="4" w:space="0" w:color="auto"/>
            </w:tcBorders>
          </w:tcPr>
          <w:p w:rsidR="007C3C04" w:rsidRPr="0031181F" w:rsidP="007C3C04" w14:paraId="0D0A87C8" w14:textId="77777777">
            <w:pPr>
              <w:rPr>
                <w:rFonts w:ascii="Times New Roman" w:hAnsi="Times New Roman" w:cs="Times New Roman"/>
                <w:sz w:val="24"/>
              </w:rPr>
            </w:pPr>
            <w:r w:rsidRPr="0031181F">
              <w:rPr>
                <w:rFonts w:ascii="Times New Roman" w:hAnsi="Times New Roman" w:cs="Times New Roman"/>
                <w:sz w:val="24"/>
              </w:rPr>
              <w:t>Client Signature and Date</w:t>
            </w:r>
          </w:p>
        </w:tc>
      </w:tr>
      <w:tr w14:paraId="0D0A87CB" w14:textId="77777777" w:rsidTr="007C3C04">
        <w:tblPrEx>
          <w:tblW w:w="0" w:type="auto"/>
          <w:tblLook w:val="04A0"/>
        </w:tblPrEx>
        <w:tc>
          <w:tcPr>
            <w:tcW w:w="4518" w:type="dxa"/>
          </w:tcPr>
          <w:p w:rsidR="007C3C04" w:rsidRPr="0031181F" w:rsidP="007C3C04" w14:paraId="0D0A87CA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0D0A87CD" w14:textId="77777777" w:rsidTr="007C3C04">
        <w:tblPrEx>
          <w:tblW w:w="0" w:type="auto"/>
          <w:tblLook w:val="04A0"/>
        </w:tblPrEx>
        <w:trPr>
          <w:trHeight w:val="162"/>
        </w:trPr>
        <w:tc>
          <w:tcPr>
            <w:tcW w:w="4518" w:type="dxa"/>
            <w:tcBorders>
              <w:bottom w:val="single" w:sz="4" w:space="0" w:color="auto"/>
            </w:tcBorders>
          </w:tcPr>
          <w:p w:rsidR="007C3C04" w:rsidRPr="0031181F" w:rsidP="007C3C04" w14:paraId="0D0A87CC" w14:textId="7777777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0D0A87CF" w14:textId="77777777" w:rsidTr="007C3C04">
        <w:tblPrEx>
          <w:tblW w:w="0" w:type="auto"/>
          <w:tblLook w:val="04A0"/>
        </w:tblPrEx>
        <w:tc>
          <w:tcPr>
            <w:tcW w:w="4518" w:type="dxa"/>
            <w:tcBorders>
              <w:top w:val="single" w:sz="4" w:space="0" w:color="auto"/>
            </w:tcBorders>
          </w:tcPr>
          <w:p w:rsidR="007C3C04" w:rsidRPr="0031181F" w:rsidP="007C3C04" w14:paraId="0D0A87CE" w14:textId="77777777">
            <w:pPr>
              <w:rPr>
                <w:rFonts w:ascii="Times New Roman" w:hAnsi="Times New Roman" w:cs="Times New Roman"/>
                <w:sz w:val="24"/>
              </w:rPr>
            </w:pPr>
            <w:r w:rsidRPr="0031181F">
              <w:rPr>
                <w:rFonts w:ascii="Times New Roman" w:hAnsi="Times New Roman" w:cs="Times New Roman"/>
                <w:sz w:val="24"/>
              </w:rPr>
              <w:t>Counselor Signature and Date</w:t>
            </w:r>
          </w:p>
        </w:tc>
      </w:tr>
    </w:tbl>
    <w:p w:rsidR="007C3C04" w14:paraId="0D0A87D0" w14:textId="77777777"/>
    <w:p w:rsidR="007C3C04" w14:paraId="0D0A87D1" w14:textId="77777777"/>
    <w:p w:rsidR="0044172C" w14:paraId="0D0A87D2" w14:textId="77777777"/>
    <w:p w:rsidR="0044172C" w14:paraId="0D0A87D6" w14:textId="77777777"/>
    <w:p w:rsidR="008B0E2F" w:rsidRPr="008B0E2F" w:rsidP="008B0E2F" w14:paraId="65DD7994" w14:textId="45B5BCAF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912524" w:rsidRPr="00907936" w:rsidP="00907936" w14:paraId="6E48DB5A" w14:textId="10498BBA">
      <w:pPr>
        <w:pStyle w:val="ListParagraph"/>
        <w:numPr>
          <w:ilvl w:val="0"/>
          <w:numId w:val="1"/>
        </w:numPr>
        <w:spacing w:line="480" w:lineRule="auto"/>
        <w:rPr>
          <w:rFonts w:ascii="Bell MT" w:hAnsi="Bell MT" w:cs="Times New Roman"/>
          <w:b/>
          <w:sz w:val="24"/>
          <w:szCs w:val="24"/>
        </w:rPr>
      </w:pPr>
      <w:r w:rsidRPr="00907936">
        <w:rPr>
          <w:rFonts w:ascii="Bell MT" w:hAnsi="Bell MT" w:cs="Times New Roman"/>
          <w:b/>
          <w:sz w:val="24"/>
          <w:szCs w:val="24"/>
        </w:rPr>
        <w:t>At what point will you report Marisa's situation to the state</w:t>
      </w:r>
      <w:r w:rsidRPr="00907936" w:rsidR="007644CF">
        <w:rPr>
          <w:rFonts w:ascii="Bell MT" w:hAnsi="Bell MT" w:cs="Times New Roman"/>
          <w:b/>
          <w:sz w:val="24"/>
          <w:szCs w:val="24"/>
        </w:rPr>
        <w:t>?</w:t>
      </w:r>
      <w:r w:rsidRPr="00907936">
        <w:rPr>
          <w:rFonts w:ascii="Bell MT" w:hAnsi="Bell MT" w:cs="Times New Roman"/>
          <w:b/>
          <w:sz w:val="24"/>
          <w:szCs w:val="24"/>
        </w:rPr>
        <w:t xml:space="preserve"> (use the state in which you plan to practice</w:t>
      </w:r>
      <w:r w:rsidRPr="00907936" w:rsidR="007644CF">
        <w:rPr>
          <w:rFonts w:ascii="Bell MT" w:hAnsi="Bell MT" w:cs="Times New Roman"/>
          <w:b/>
          <w:sz w:val="24"/>
          <w:szCs w:val="24"/>
        </w:rPr>
        <w:t>)</w:t>
      </w:r>
    </w:p>
    <w:p w:rsidR="00912524" w:rsidRPr="00907936" w:rsidP="00907936" w14:paraId="47CEA9B6" w14:textId="0422D07A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907936">
        <w:rPr>
          <w:rFonts w:ascii="Bell MT" w:hAnsi="Bell MT"/>
          <w:sz w:val="24"/>
          <w:szCs w:val="24"/>
        </w:rPr>
        <w:t xml:space="preserve">      </w:t>
      </w:r>
      <w:r w:rsidRPr="00907936" w:rsidR="00645947">
        <w:rPr>
          <w:rFonts w:ascii="Bell MT" w:hAnsi="Bell MT"/>
          <w:sz w:val="24"/>
          <w:szCs w:val="24"/>
        </w:rPr>
        <w:t xml:space="preserve">Cases of child abuse </w:t>
      </w:r>
      <w:r w:rsidRPr="00907936" w:rsidR="000A254C">
        <w:rPr>
          <w:rFonts w:ascii="Bell MT" w:hAnsi="Bell MT"/>
          <w:sz w:val="24"/>
          <w:szCs w:val="24"/>
        </w:rPr>
        <w:t xml:space="preserve">and neglect are usually reported </w:t>
      </w:r>
      <w:r w:rsidRPr="00907936" w:rsidR="00013934">
        <w:rPr>
          <w:rFonts w:ascii="Bell MT" w:hAnsi="Bell MT"/>
          <w:sz w:val="24"/>
          <w:szCs w:val="24"/>
        </w:rPr>
        <w:t xml:space="preserve">when the </w:t>
      </w:r>
      <w:r w:rsidRPr="00907936" w:rsidR="00DF2F26">
        <w:rPr>
          <w:rFonts w:ascii="Bell MT" w:hAnsi="Bell MT"/>
          <w:sz w:val="24"/>
          <w:szCs w:val="24"/>
        </w:rPr>
        <w:t xml:space="preserve">risk of harm </w:t>
      </w:r>
      <w:r w:rsidRPr="00907936" w:rsidR="00D67219">
        <w:rPr>
          <w:rFonts w:ascii="Bell MT" w:hAnsi="Bell MT"/>
          <w:sz w:val="24"/>
          <w:szCs w:val="24"/>
        </w:rPr>
        <w:t xml:space="preserve">to the child </w:t>
      </w:r>
      <w:r w:rsidRPr="00907936" w:rsidR="006A5C4D">
        <w:rPr>
          <w:rFonts w:ascii="Bell MT" w:hAnsi="Bell MT"/>
          <w:sz w:val="24"/>
          <w:szCs w:val="24"/>
        </w:rPr>
        <w:t xml:space="preserve">is significant. </w:t>
      </w:r>
      <w:r w:rsidRPr="00907936" w:rsidR="00BE325D">
        <w:rPr>
          <w:rFonts w:ascii="Bell MT" w:hAnsi="Bell MT"/>
          <w:sz w:val="24"/>
          <w:szCs w:val="24"/>
        </w:rPr>
        <w:t xml:space="preserve">At this point, </w:t>
      </w:r>
      <w:r w:rsidRPr="00907936" w:rsidR="00404B6C">
        <w:rPr>
          <w:rFonts w:ascii="Bell MT" w:hAnsi="Bell MT"/>
          <w:sz w:val="24"/>
          <w:szCs w:val="24"/>
        </w:rPr>
        <w:t xml:space="preserve">I do not see </w:t>
      </w:r>
      <w:r w:rsidRPr="00907936" w:rsidR="00E3777F">
        <w:rPr>
          <w:rFonts w:ascii="Bell MT" w:hAnsi="Bell MT"/>
          <w:sz w:val="24"/>
          <w:szCs w:val="24"/>
        </w:rPr>
        <w:t>the need of having to report this case to the state</w:t>
      </w:r>
      <w:r w:rsidRPr="00907936" w:rsidR="005C2DE8">
        <w:rPr>
          <w:rFonts w:ascii="Bell MT" w:hAnsi="Bell MT"/>
          <w:sz w:val="24"/>
          <w:szCs w:val="24"/>
        </w:rPr>
        <w:t xml:space="preserve"> because </w:t>
      </w:r>
      <w:r w:rsidRPr="00907936" w:rsidR="00277343">
        <w:rPr>
          <w:rFonts w:ascii="Bell MT" w:hAnsi="Bell MT"/>
          <w:sz w:val="24"/>
          <w:szCs w:val="24"/>
        </w:rPr>
        <w:t>it only involves family disputes tha</w:t>
      </w:r>
      <w:r w:rsidRPr="00907936" w:rsidR="00010900">
        <w:rPr>
          <w:rFonts w:ascii="Bell MT" w:hAnsi="Bell MT"/>
          <w:sz w:val="24"/>
          <w:szCs w:val="24"/>
        </w:rPr>
        <w:t xml:space="preserve">t have not escalated </w:t>
      </w:r>
      <w:r w:rsidRPr="00907936" w:rsidR="00754105">
        <w:rPr>
          <w:rFonts w:ascii="Bell MT" w:hAnsi="Bell MT"/>
          <w:sz w:val="24"/>
          <w:szCs w:val="24"/>
        </w:rPr>
        <w:t xml:space="preserve">to present significant harm </w:t>
      </w:r>
      <w:r w:rsidRPr="00907936" w:rsidR="004B0D15">
        <w:rPr>
          <w:rFonts w:ascii="Bell MT" w:hAnsi="Bell MT"/>
          <w:sz w:val="24"/>
          <w:szCs w:val="24"/>
        </w:rPr>
        <w:t xml:space="preserve">to </w:t>
      </w:r>
      <w:r w:rsidRPr="00907936" w:rsidR="002734D9">
        <w:rPr>
          <w:rFonts w:ascii="Bell MT" w:hAnsi="Bell MT"/>
          <w:sz w:val="24"/>
          <w:szCs w:val="24"/>
        </w:rPr>
        <w:t xml:space="preserve">Marisa. </w:t>
      </w:r>
      <w:r w:rsidRPr="00907936" w:rsidR="005259B0">
        <w:rPr>
          <w:rFonts w:ascii="Bell MT" w:hAnsi="Bell MT"/>
          <w:sz w:val="24"/>
          <w:szCs w:val="24"/>
        </w:rPr>
        <w:t xml:space="preserve">Even though Marisa </w:t>
      </w:r>
      <w:r w:rsidRPr="00907936" w:rsidR="00B76571">
        <w:rPr>
          <w:rFonts w:ascii="Bell MT" w:hAnsi="Bell MT"/>
          <w:sz w:val="24"/>
          <w:szCs w:val="24"/>
        </w:rPr>
        <w:t xml:space="preserve">is experiencing difficulties </w:t>
      </w:r>
      <w:r w:rsidRPr="00907936" w:rsidR="003B6A52">
        <w:rPr>
          <w:rFonts w:ascii="Bell MT" w:hAnsi="Bell MT"/>
          <w:sz w:val="24"/>
          <w:szCs w:val="24"/>
        </w:rPr>
        <w:t xml:space="preserve">in </w:t>
      </w:r>
      <w:r w:rsidRPr="00907936" w:rsidR="00405AE1">
        <w:rPr>
          <w:rFonts w:ascii="Bell MT" w:hAnsi="Bell MT"/>
          <w:sz w:val="24"/>
          <w:szCs w:val="24"/>
        </w:rPr>
        <w:t>her family</w:t>
      </w:r>
      <w:r w:rsidRPr="00907936" w:rsidR="00920F70">
        <w:rPr>
          <w:rFonts w:ascii="Bell MT" w:hAnsi="Bell MT"/>
          <w:sz w:val="24"/>
          <w:szCs w:val="24"/>
        </w:rPr>
        <w:t xml:space="preserve">, I believe that this </w:t>
      </w:r>
      <w:r w:rsidRPr="00907936" w:rsidR="002B4FAC">
        <w:rPr>
          <w:rFonts w:ascii="Bell MT" w:hAnsi="Bell MT"/>
          <w:sz w:val="24"/>
          <w:szCs w:val="24"/>
        </w:rPr>
        <w:t>does not present</w:t>
      </w:r>
      <w:r w:rsidRPr="00907936" w:rsidR="00E83E1C">
        <w:rPr>
          <w:rFonts w:ascii="Bell MT" w:hAnsi="Bell MT"/>
          <w:sz w:val="24"/>
          <w:szCs w:val="24"/>
        </w:rPr>
        <w:t xml:space="preserve"> significant </w:t>
      </w:r>
      <w:r w:rsidRPr="00907936" w:rsidR="00DF3C61">
        <w:rPr>
          <w:rFonts w:ascii="Bell MT" w:hAnsi="Bell MT"/>
          <w:sz w:val="24"/>
          <w:szCs w:val="24"/>
        </w:rPr>
        <w:t xml:space="preserve">concern </w:t>
      </w:r>
      <w:r w:rsidRPr="00907936" w:rsidR="00732FEA">
        <w:rPr>
          <w:rFonts w:ascii="Bell MT" w:hAnsi="Bell MT"/>
          <w:sz w:val="24"/>
          <w:szCs w:val="24"/>
        </w:rPr>
        <w:t xml:space="preserve">for her wellbeing as </w:t>
      </w:r>
      <w:r w:rsidRPr="00907936" w:rsidR="0036429B">
        <w:rPr>
          <w:rFonts w:ascii="Bell MT" w:hAnsi="Bell MT"/>
          <w:sz w:val="24"/>
          <w:szCs w:val="24"/>
        </w:rPr>
        <w:t>a child</w:t>
      </w:r>
      <w:r w:rsidRPr="00907936" w:rsidR="005A31E8">
        <w:rPr>
          <w:rFonts w:ascii="Bell MT" w:hAnsi="Bell MT"/>
          <w:sz w:val="24"/>
          <w:szCs w:val="24"/>
        </w:rPr>
        <w:t xml:space="preserve">. </w:t>
      </w:r>
      <w:r w:rsidRPr="00907936" w:rsidR="00F17CE2">
        <w:rPr>
          <w:rFonts w:ascii="Bell MT" w:hAnsi="Bell MT"/>
          <w:sz w:val="24"/>
          <w:szCs w:val="24"/>
        </w:rPr>
        <w:t xml:space="preserve">It is essential </w:t>
      </w:r>
      <w:r w:rsidRPr="00907936" w:rsidR="00275E27">
        <w:rPr>
          <w:rFonts w:ascii="Bell MT" w:hAnsi="Bell MT"/>
          <w:sz w:val="24"/>
          <w:szCs w:val="24"/>
        </w:rPr>
        <w:t xml:space="preserve">to note that </w:t>
      </w:r>
      <w:r w:rsidRPr="00907936" w:rsidR="007014E3">
        <w:rPr>
          <w:rFonts w:ascii="Bell MT" w:hAnsi="Bell MT"/>
          <w:sz w:val="24"/>
          <w:szCs w:val="24"/>
        </w:rPr>
        <w:t>reporting</w:t>
      </w:r>
      <w:r w:rsidRPr="00907936" w:rsidR="00E41BD6">
        <w:rPr>
          <w:rFonts w:ascii="Bell MT" w:hAnsi="Bell MT"/>
          <w:sz w:val="24"/>
          <w:szCs w:val="24"/>
        </w:rPr>
        <w:t xml:space="preserve"> cases of </w:t>
      </w:r>
      <w:r w:rsidRPr="00907936" w:rsidR="00A61567">
        <w:rPr>
          <w:rFonts w:ascii="Bell MT" w:hAnsi="Bell MT"/>
          <w:sz w:val="24"/>
          <w:szCs w:val="24"/>
        </w:rPr>
        <w:t xml:space="preserve">child abuse and neglect </w:t>
      </w:r>
      <w:r w:rsidRPr="00907936" w:rsidR="00922687">
        <w:rPr>
          <w:rFonts w:ascii="Bell MT" w:hAnsi="Bell MT"/>
          <w:sz w:val="24"/>
          <w:szCs w:val="24"/>
        </w:rPr>
        <w:t xml:space="preserve">may require </w:t>
      </w:r>
      <w:r w:rsidRPr="00907936" w:rsidR="001D70F1">
        <w:rPr>
          <w:rFonts w:ascii="Bell MT" w:hAnsi="Bell MT"/>
          <w:sz w:val="24"/>
          <w:szCs w:val="24"/>
        </w:rPr>
        <w:t xml:space="preserve">significant </w:t>
      </w:r>
      <w:r w:rsidRPr="00907936" w:rsidR="006855D8">
        <w:rPr>
          <w:rFonts w:ascii="Bell MT" w:hAnsi="Bell MT"/>
          <w:sz w:val="24"/>
          <w:szCs w:val="24"/>
        </w:rPr>
        <w:t xml:space="preserve">evidence </w:t>
      </w:r>
      <w:r w:rsidRPr="00907936" w:rsidR="00BB5E8E">
        <w:rPr>
          <w:rFonts w:ascii="Bell MT" w:hAnsi="Bell MT"/>
          <w:sz w:val="24"/>
          <w:szCs w:val="24"/>
        </w:rPr>
        <w:t xml:space="preserve">to </w:t>
      </w:r>
      <w:r w:rsidRPr="00907936" w:rsidR="00A82AA9">
        <w:rPr>
          <w:rFonts w:ascii="Bell MT" w:hAnsi="Bell MT"/>
          <w:sz w:val="24"/>
          <w:szCs w:val="24"/>
        </w:rPr>
        <w:t xml:space="preserve">form a reasonable belief </w:t>
      </w:r>
      <w:r w:rsidRPr="00907936" w:rsidR="00CB61A0">
        <w:rPr>
          <w:rFonts w:ascii="Bell MT" w:hAnsi="Bell MT"/>
          <w:sz w:val="24"/>
          <w:szCs w:val="24"/>
        </w:rPr>
        <w:t xml:space="preserve">that a child is in need of </w:t>
      </w:r>
      <w:r w:rsidRPr="00907936" w:rsidR="00A02A04">
        <w:rPr>
          <w:rFonts w:ascii="Bell MT" w:hAnsi="Bell MT"/>
          <w:sz w:val="24"/>
          <w:szCs w:val="24"/>
        </w:rPr>
        <w:t xml:space="preserve">protection </w:t>
      </w:r>
      <w:r w:rsidRPr="00907936" w:rsidR="008C419C">
        <w:rPr>
          <w:rFonts w:ascii="Bell MT" w:hAnsi="Bell MT"/>
          <w:sz w:val="24"/>
          <w:szCs w:val="24"/>
        </w:rPr>
        <w:t xml:space="preserve">of the state from </w:t>
      </w:r>
      <w:r w:rsidRPr="00907936" w:rsidR="00504EAC">
        <w:rPr>
          <w:rFonts w:ascii="Bell MT" w:hAnsi="Bell MT"/>
          <w:sz w:val="24"/>
          <w:szCs w:val="24"/>
        </w:rPr>
        <w:t xml:space="preserve">significant harm </w:t>
      </w:r>
      <w:r w:rsidRPr="00907936" w:rsidR="003C1004">
        <w:rPr>
          <w:rFonts w:ascii="Bell MT" w:hAnsi="Bell MT"/>
          <w:sz w:val="24"/>
          <w:szCs w:val="24"/>
        </w:rPr>
        <w:t xml:space="preserve">due to </w:t>
      </w:r>
      <w:r w:rsidRPr="00907936" w:rsidR="000D1E37">
        <w:rPr>
          <w:rFonts w:ascii="Bell MT" w:hAnsi="Bell MT"/>
          <w:sz w:val="24"/>
          <w:szCs w:val="24"/>
        </w:rPr>
        <w:t>abuse</w:t>
      </w:r>
      <w:sdt>
        <w:sdtPr>
          <w:rPr>
            <w:rFonts w:ascii="Bell MT" w:hAnsi="Bell MT"/>
            <w:sz w:val="24"/>
            <w:szCs w:val="24"/>
          </w:rPr>
          <w:id w:val="-1103096888"/>
          <w:citation/>
        </w:sdtPr>
        <w:sdtContent>
          <w:r w:rsidR="00730FAD">
            <w:rPr>
              <w:rFonts w:ascii="Bell MT" w:hAnsi="Bell MT"/>
              <w:sz w:val="24"/>
              <w:szCs w:val="24"/>
            </w:rPr>
            <w:fldChar w:fldCharType="begin"/>
          </w:r>
          <w:r w:rsidR="00730FAD">
            <w:rPr>
              <w:rFonts w:ascii="Bell MT" w:hAnsi="Bell MT"/>
              <w:sz w:val="24"/>
              <w:szCs w:val="24"/>
            </w:rPr>
            <w:instrText xml:space="preserve"> CITATION Ari21 \l 1033 </w:instrText>
          </w:r>
          <w:r w:rsidR="00730FAD">
            <w:rPr>
              <w:rFonts w:ascii="Bell MT" w:hAnsi="Bell MT"/>
              <w:sz w:val="24"/>
              <w:szCs w:val="24"/>
            </w:rPr>
            <w:fldChar w:fldCharType="separate"/>
          </w:r>
          <w:r w:rsidR="00730FAD">
            <w:rPr>
              <w:rFonts w:ascii="Bell MT" w:hAnsi="Bell MT"/>
              <w:noProof/>
              <w:sz w:val="24"/>
              <w:szCs w:val="24"/>
            </w:rPr>
            <w:t xml:space="preserve"> </w:t>
          </w:r>
          <w:r w:rsidRPr="00730FAD" w:rsidR="00730FAD">
            <w:rPr>
              <w:rFonts w:ascii="Bell MT" w:hAnsi="Bell MT"/>
              <w:noProof/>
              <w:sz w:val="24"/>
              <w:szCs w:val="24"/>
            </w:rPr>
            <w:t>(Arizona Department of Child Safety, 2021)</w:t>
          </w:r>
          <w:r w:rsidR="00730FAD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907936" w:rsidR="000D1E37">
        <w:rPr>
          <w:rFonts w:ascii="Bell MT" w:hAnsi="Bell MT"/>
          <w:sz w:val="24"/>
          <w:szCs w:val="24"/>
        </w:rPr>
        <w:t xml:space="preserve">. </w:t>
      </w:r>
      <w:r w:rsidRPr="00907936" w:rsidR="00A302D6">
        <w:rPr>
          <w:rFonts w:ascii="Bell MT" w:hAnsi="Bell MT"/>
          <w:sz w:val="24"/>
          <w:szCs w:val="24"/>
        </w:rPr>
        <w:t>In my opinion, Marisa isn’t in any immediate danger</w:t>
      </w:r>
      <w:r w:rsidRPr="00907936" w:rsidR="0090565E">
        <w:rPr>
          <w:rFonts w:ascii="Bell MT" w:hAnsi="Bell MT"/>
          <w:sz w:val="24"/>
          <w:szCs w:val="24"/>
        </w:rPr>
        <w:t xml:space="preserve">; </w:t>
      </w:r>
      <w:r w:rsidRPr="00907936" w:rsidR="004E1867">
        <w:rPr>
          <w:rFonts w:ascii="Bell MT" w:hAnsi="Bell MT"/>
          <w:sz w:val="24"/>
          <w:szCs w:val="24"/>
        </w:rPr>
        <w:t>however</w:t>
      </w:r>
      <w:r w:rsidRPr="00907936" w:rsidR="00567A42">
        <w:rPr>
          <w:rFonts w:ascii="Bell MT" w:hAnsi="Bell MT"/>
          <w:sz w:val="24"/>
          <w:szCs w:val="24"/>
        </w:rPr>
        <w:t xml:space="preserve">, </w:t>
      </w:r>
      <w:r w:rsidRPr="00907936" w:rsidR="00C302A0">
        <w:rPr>
          <w:rFonts w:ascii="Bell MT" w:hAnsi="Bell MT"/>
          <w:sz w:val="24"/>
          <w:szCs w:val="24"/>
        </w:rPr>
        <w:t xml:space="preserve">I may consider reporting this </w:t>
      </w:r>
      <w:r w:rsidRPr="00907936" w:rsidR="00F93668">
        <w:rPr>
          <w:rFonts w:ascii="Bell MT" w:hAnsi="Bell MT"/>
          <w:sz w:val="24"/>
          <w:szCs w:val="24"/>
        </w:rPr>
        <w:t>case to</w:t>
      </w:r>
      <w:r w:rsidRPr="00907936" w:rsidR="00AD36F0">
        <w:rPr>
          <w:rFonts w:ascii="Bell MT" w:hAnsi="Bell MT"/>
          <w:sz w:val="24"/>
          <w:szCs w:val="24"/>
        </w:rPr>
        <w:t xml:space="preserve"> </w:t>
      </w:r>
      <w:r w:rsidRPr="00907936" w:rsidR="00106528">
        <w:rPr>
          <w:rFonts w:ascii="Bell MT" w:hAnsi="Bell MT"/>
          <w:sz w:val="24"/>
          <w:szCs w:val="24"/>
        </w:rPr>
        <w:t xml:space="preserve">the Arizona </w:t>
      </w:r>
      <w:r w:rsidRPr="00907936" w:rsidR="00D8715F">
        <w:rPr>
          <w:rFonts w:ascii="Bell MT" w:hAnsi="Bell MT"/>
          <w:sz w:val="24"/>
          <w:szCs w:val="24"/>
        </w:rPr>
        <w:t xml:space="preserve">Department </w:t>
      </w:r>
      <w:r w:rsidRPr="00907936" w:rsidR="003A1354">
        <w:rPr>
          <w:rFonts w:ascii="Bell MT" w:hAnsi="Bell MT"/>
          <w:sz w:val="24"/>
          <w:szCs w:val="24"/>
        </w:rPr>
        <w:t xml:space="preserve">of </w:t>
      </w:r>
      <w:r w:rsidRPr="00907936" w:rsidR="00273742">
        <w:rPr>
          <w:rFonts w:ascii="Bell MT" w:hAnsi="Bell MT"/>
          <w:sz w:val="24"/>
          <w:szCs w:val="24"/>
        </w:rPr>
        <w:t>C</w:t>
      </w:r>
      <w:r w:rsidRPr="00907936" w:rsidR="003A1354">
        <w:rPr>
          <w:rFonts w:ascii="Bell MT" w:hAnsi="Bell MT"/>
          <w:sz w:val="24"/>
          <w:szCs w:val="24"/>
        </w:rPr>
        <w:t xml:space="preserve">hild </w:t>
      </w:r>
      <w:r w:rsidRPr="00907936" w:rsidR="00A879CF">
        <w:rPr>
          <w:rFonts w:ascii="Bell MT" w:hAnsi="Bell MT"/>
          <w:sz w:val="24"/>
          <w:szCs w:val="24"/>
        </w:rPr>
        <w:t>Safety</w:t>
      </w:r>
      <w:r w:rsidRPr="00907936" w:rsidR="008812DD">
        <w:rPr>
          <w:rFonts w:ascii="Bell MT" w:hAnsi="Bell MT"/>
          <w:sz w:val="24"/>
          <w:szCs w:val="24"/>
        </w:rPr>
        <w:t>.</w:t>
      </w:r>
      <w:r w:rsidRPr="00907936" w:rsidR="005248D4">
        <w:rPr>
          <w:rFonts w:ascii="Bell MT" w:hAnsi="Bell MT"/>
          <w:sz w:val="24"/>
          <w:szCs w:val="24"/>
        </w:rPr>
        <w:t xml:space="preserve"> </w:t>
      </w:r>
    </w:p>
    <w:p w:rsidR="00912524" w:rsidRPr="00907936" w:rsidP="00907936" w14:paraId="5EE0E56D" w14:textId="291B5EF5">
      <w:pPr>
        <w:pStyle w:val="ListParagraph"/>
        <w:numPr>
          <w:ilvl w:val="0"/>
          <w:numId w:val="1"/>
        </w:numPr>
        <w:spacing w:line="480" w:lineRule="auto"/>
        <w:rPr>
          <w:rFonts w:ascii="Bell MT" w:hAnsi="Bell MT" w:cs="Times New Roman"/>
          <w:b/>
          <w:sz w:val="24"/>
          <w:szCs w:val="24"/>
        </w:rPr>
      </w:pPr>
      <w:r w:rsidRPr="00907936">
        <w:rPr>
          <w:rFonts w:ascii="Bell MT" w:hAnsi="Bell MT" w:cs="Times New Roman"/>
          <w:b/>
          <w:sz w:val="24"/>
          <w:szCs w:val="24"/>
        </w:rPr>
        <w:t>If you were to report the situation, where would you report it (e.</w:t>
      </w:r>
      <w:r w:rsidRPr="00907936" w:rsidR="00444C32">
        <w:rPr>
          <w:rFonts w:ascii="Bell MT" w:hAnsi="Bell MT" w:cs="Times New Roman"/>
          <w:b/>
          <w:sz w:val="24"/>
          <w:szCs w:val="24"/>
        </w:rPr>
        <w:t>g.,</w:t>
      </w:r>
      <w:r w:rsidRPr="00907936">
        <w:rPr>
          <w:rFonts w:ascii="Bell MT" w:hAnsi="Bell MT" w:cs="Times New Roman"/>
          <w:b/>
          <w:sz w:val="24"/>
          <w:szCs w:val="24"/>
        </w:rPr>
        <w:t xml:space="preserve"> agency/organization)? Why?</w:t>
      </w:r>
    </w:p>
    <w:p w:rsidR="008E12E0" w:rsidP="00907936" w14:paraId="2299840E" w14:textId="42F62B29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  <w:r w:rsidRPr="00907936">
        <w:rPr>
          <w:rFonts w:ascii="Bell MT" w:hAnsi="Bell MT" w:cs="Times New Roman"/>
          <w:bCs/>
          <w:sz w:val="24"/>
          <w:szCs w:val="24"/>
        </w:rPr>
        <w:t>In my state</w:t>
      </w:r>
      <w:r w:rsidRPr="00907936" w:rsidR="003431AB">
        <w:rPr>
          <w:rFonts w:ascii="Bell MT" w:hAnsi="Bell MT" w:cs="Times New Roman"/>
          <w:bCs/>
          <w:sz w:val="24"/>
          <w:szCs w:val="24"/>
        </w:rPr>
        <w:t xml:space="preserve">, Arizona, </w:t>
      </w:r>
      <w:r w:rsidRPr="00907936" w:rsidR="00162BE8">
        <w:rPr>
          <w:rFonts w:ascii="Bell MT" w:hAnsi="Bell MT" w:cs="Times New Roman"/>
          <w:bCs/>
          <w:sz w:val="24"/>
          <w:szCs w:val="24"/>
        </w:rPr>
        <w:t xml:space="preserve">reports of suspected </w:t>
      </w:r>
      <w:r w:rsidRPr="00907936" w:rsidR="006A1222">
        <w:rPr>
          <w:rFonts w:ascii="Bell MT" w:hAnsi="Bell MT" w:cs="Times New Roman"/>
          <w:bCs/>
          <w:sz w:val="24"/>
          <w:szCs w:val="24"/>
        </w:rPr>
        <w:t>cases of child abuse</w:t>
      </w:r>
      <w:r w:rsidRPr="00907936" w:rsidR="00FA41B9">
        <w:rPr>
          <w:rFonts w:ascii="Bell MT" w:hAnsi="Bell MT" w:cs="Times New Roman"/>
          <w:bCs/>
          <w:sz w:val="24"/>
          <w:szCs w:val="24"/>
        </w:rPr>
        <w:t xml:space="preserve">, neglect, and </w:t>
      </w:r>
      <w:r w:rsidRPr="00907936" w:rsidR="00F342A2">
        <w:rPr>
          <w:rFonts w:ascii="Bell MT" w:hAnsi="Bell MT" w:cs="Times New Roman"/>
          <w:bCs/>
          <w:sz w:val="24"/>
          <w:szCs w:val="24"/>
        </w:rPr>
        <w:t xml:space="preserve">exploitation </w:t>
      </w:r>
      <w:r w:rsidRPr="00907936" w:rsidR="00820B40">
        <w:rPr>
          <w:rFonts w:ascii="Bell MT" w:hAnsi="Bell MT" w:cs="Times New Roman"/>
          <w:bCs/>
          <w:sz w:val="24"/>
          <w:szCs w:val="24"/>
        </w:rPr>
        <w:t xml:space="preserve">are usually necessary </w:t>
      </w:r>
      <w:r w:rsidRPr="00907936" w:rsidR="002D6027">
        <w:rPr>
          <w:rFonts w:ascii="Bell MT" w:hAnsi="Bell MT" w:cs="Times New Roman"/>
          <w:bCs/>
          <w:sz w:val="24"/>
          <w:szCs w:val="24"/>
        </w:rPr>
        <w:t xml:space="preserve">to </w:t>
      </w:r>
      <w:r w:rsidRPr="00907936" w:rsidR="002E115A">
        <w:rPr>
          <w:rFonts w:ascii="Bell MT" w:hAnsi="Bell MT" w:cs="Times New Roman"/>
          <w:bCs/>
          <w:sz w:val="24"/>
          <w:szCs w:val="24"/>
        </w:rPr>
        <w:t xml:space="preserve">protect </w:t>
      </w:r>
      <w:r w:rsidRPr="00907936" w:rsidR="00D70EC1">
        <w:rPr>
          <w:rFonts w:ascii="Bell MT" w:hAnsi="Bell MT" w:cs="Times New Roman"/>
          <w:bCs/>
          <w:sz w:val="24"/>
          <w:szCs w:val="24"/>
        </w:rPr>
        <w:t>children</w:t>
      </w:r>
      <w:r w:rsidRPr="00907936" w:rsidR="00954C36">
        <w:rPr>
          <w:rFonts w:ascii="Bell MT" w:hAnsi="Bell MT" w:cs="Times New Roman"/>
          <w:bCs/>
          <w:sz w:val="24"/>
          <w:szCs w:val="24"/>
        </w:rPr>
        <w:t>.</w:t>
      </w:r>
      <w:r w:rsidRPr="00907936" w:rsidR="0095536B">
        <w:rPr>
          <w:rFonts w:ascii="Bell MT" w:hAnsi="Bell MT" w:cs="Times New Roman"/>
          <w:bCs/>
          <w:sz w:val="24"/>
          <w:szCs w:val="24"/>
        </w:rPr>
        <w:t xml:space="preserve"> State laws in Arizona </w:t>
      </w:r>
      <w:r w:rsidRPr="00907936" w:rsidR="003563BE">
        <w:rPr>
          <w:rFonts w:ascii="Bell MT" w:hAnsi="Bell MT" w:cs="Times New Roman"/>
          <w:bCs/>
          <w:sz w:val="24"/>
          <w:szCs w:val="24"/>
        </w:rPr>
        <w:t xml:space="preserve">require </w:t>
      </w:r>
      <w:r w:rsidRPr="00907936" w:rsidR="00F06C3E">
        <w:rPr>
          <w:rFonts w:ascii="Bell MT" w:hAnsi="Bell MT" w:cs="Times New Roman"/>
          <w:bCs/>
          <w:sz w:val="24"/>
          <w:szCs w:val="24"/>
        </w:rPr>
        <w:t xml:space="preserve">individuals to promptly report cases </w:t>
      </w:r>
      <w:r w:rsidRPr="00907936" w:rsidR="00146052">
        <w:rPr>
          <w:rFonts w:ascii="Bell MT" w:hAnsi="Bell MT" w:cs="Times New Roman"/>
          <w:bCs/>
          <w:sz w:val="24"/>
          <w:szCs w:val="24"/>
        </w:rPr>
        <w:t xml:space="preserve">of suspected </w:t>
      </w:r>
      <w:r w:rsidRPr="00907936" w:rsidR="00BF1A84">
        <w:rPr>
          <w:rFonts w:ascii="Bell MT" w:hAnsi="Bell MT" w:cs="Times New Roman"/>
          <w:bCs/>
          <w:sz w:val="24"/>
          <w:szCs w:val="24"/>
        </w:rPr>
        <w:t xml:space="preserve">cases of abuse to </w:t>
      </w:r>
      <w:r w:rsidRPr="00907936" w:rsidR="006D22C9">
        <w:rPr>
          <w:rFonts w:ascii="Bell MT" w:hAnsi="Bell MT" w:cs="Times New Roman"/>
          <w:bCs/>
          <w:sz w:val="24"/>
          <w:szCs w:val="24"/>
        </w:rPr>
        <w:t xml:space="preserve">the </w:t>
      </w:r>
      <w:r w:rsidRPr="00907936" w:rsidR="00930282">
        <w:rPr>
          <w:rFonts w:ascii="Bell MT" w:hAnsi="Bell MT" w:cs="Times New Roman"/>
          <w:bCs/>
          <w:sz w:val="24"/>
          <w:szCs w:val="24"/>
        </w:rPr>
        <w:t xml:space="preserve">Department of </w:t>
      </w:r>
      <w:r w:rsidRPr="00907936" w:rsidR="003A28CD">
        <w:rPr>
          <w:rFonts w:ascii="Bell MT" w:hAnsi="Bell MT" w:cs="Times New Roman"/>
          <w:bCs/>
          <w:sz w:val="24"/>
          <w:szCs w:val="24"/>
        </w:rPr>
        <w:t xml:space="preserve">Child safety </w:t>
      </w:r>
      <w:r w:rsidRPr="00907936" w:rsidR="000040D0">
        <w:rPr>
          <w:rFonts w:ascii="Bell MT" w:hAnsi="Bell MT" w:cs="Times New Roman"/>
          <w:bCs/>
          <w:sz w:val="24"/>
          <w:szCs w:val="24"/>
        </w:rPr>
        <w:t xml:space="preserve">or the local </w:t>
      </w:r>
      <w:r w:rsidRPr="00907936" w:rsidR="005C2027">
        <w:rPr>
          <w:rFonts w:ascii="Bell MT" w:hAnsi="Bell MT" w:cs="Times New Roman"/>
          <w:bCs/>
          <w:sz w:val="24"/>
          <w:szCs w:val="24"/>
        </w:rPr>
        <w:t>law enforcement</w:t>
      </w:r>
      <w:r w:rsidRPr="00907936" w:rsidR="00717A02">
        <w:rPr>
          <w:rFonts w:ascii="Bell MT" w:hAnsi="Bell MT" w:cs="Times New Roman"/>
          <w:bCs/>
          <w:sz w:val="24"/>
          <w:szCs w:val="24"/>
        </w:rPr>
        <w:t xml:space="preserve">. </w:t>
      </w:r>
      <w:r w:rsidRPr="00907936" w:rsidR="00243702">
        <w:rPr>
          <w:rFonts w:ascii="Bell MT" w:hAnsi="Bell MT" w:cs="Times New Roman"/>
          <w:bCs/>
          <w:sz w:val="24"/>
          <w:szCs w:val="24"/>
        </w:rPr>
        <w:t xml:space="preserve">After establishing </w:t>
      </w:r>
      <w:r w:rsidRPr="00907936" w:rsidR="00D92382">
        <w:rPr>
          <w:rFonts w:ascii="Bell MT" w:hAnsi="Bell MT" w:cs="Times New Roman"/>
          <w:bCs/>
          <w:sz w:val="24"/>
          <w:szCs w:val="24"/>
        </w:rPr>
        <w:t xml:space="preserve">sufficient enough </w:t>
      </w:r>
      <w:r w:rsidRPr="00907936" w:rsidR="00C81FEE">
        <w:rPr>
          <w:rFonts w:ascii="Bell MT" w:hAnsi="Bell MT" w:cs="Times New Roman"/>
          <w:bCs/>
          <w:sz w:val="24"/>
          <w:szCs w:val="24"/>
        </w:rPr>
        <w:t>to reasonabl</w:t>
      </w:r>
      <w:r w:rsidRPr="00907936" w:rsidR="00AA6FF1">
        <w:rPr>
          <w:rFonts w:ascii="Bell MT" w:hAnsi="Bell MT" w:cs="Times New Roman"/>
          <w:bCs/>
          <w:sz w:val="24"/>
          <w:szCs w:val="24"/>
        </w:rPr>
        <w:t xml:space="preserve">y </w:t>
      </w:r>
      <w:r w:rsidRPr="00907936" w:rsidR="007C2237">
        <w:rPr>
          <w:rFonts w:ascii="Bell MT" w:hAnsi="Bell MT" w:cs="Times New Roman"/>
          <w:bCs/>
          <w:sz w:val="24"/>
          <w:szCs w:val="24"/>
        </w:rPr>
        <w:t>beli</w:t>
      </w:r>
      <w:r w:rsidRPr="00907936" w:rsidR="00D8406C">
        <w:rPr>
          <w:rFonts w:ascii="Bell MT" w:hAnsi="Bell MT" w:cs="Times New Roman"/>
          <w:bCs/>
          <w:sz w:val="24"/>
          <w:szCs w:val="24"/>
        </w:rPr>
        <w:t xml:space="preserve">eve </w:t>
      </w:r>
      <w:r w:rsidRPr="00907936" w:rsidR="00656500">
        <w:rPr>
          <w:rFonts w:ascii="Bell MT" w:hAnsi="Bell MT" w:cs="Times New Roman"/>
          <w:bCs/>
          <w:sz w:val="24"/>
          <w:szCs w:val="24"/>
        </w:rPr>
        <w:t xml:space="preserve">that </w:t>
      </w:r>
      <w:r w:rsidRPr="00907936" w:rsidR="00A15481">
        <w:rPr>
          <w:rFonts w:ascii="Bell MT" w:hAnsi="Bell MT" w:cs="Times New Roman"/>
          <w:bCs/>
          <w:sz w:val="24"/>
          <w:szCs w:val="24"/>
        </w:rPr>
        <w:t xml:space="preserve">Marisa </w:t>
      </w:r>
      <w:r w:rsidRPr="00907936" w:rsidR="002459FB">
        <w:rPr>
          <w:rFonts w:ascii="Bell MT" w:hAnsi="Bell MT" w:cs="Times New Roman"/>
          <w:bCs/>
          <w:sz w:val="24"/>
          <w:szCs w:val="24"/>
        </w:rPr>
        <w:t xml:space="preserve">is at immediate risk of harm, </w:t>
      </w:r>
      <w:r w:rsidRPr="00907936" w:rsidR="001F66C4">
        <w:rPr>
          <w:rFonts w:ascii="Bell MT" w:hAnsi="Bell MT" w:cs="Times New Roman"/>
          <w:bCs/>
          <w:sz w:val="24"/>
          <w:szCs w:val="24"/>
        </w:rPr>
        <w:t xml:space="preserve">particularly from her stepfather. </w:t>
      </w:r>
      <w:r w:rsidRPr="00907936" w:rsidR="00AD6C4E">
        <w:rPr>
          <w:rFonts w:ascii="Bell MT" w:hAnsi="Bell MT" w:cs="Times New Roman"/>
          <w:bCs/>
          <w:sz w:val="24"/>
          <w:szCs w:val="24"/>
        </w:rPr>
        <w:t xml:space="preserve">Under </w:t>
      </w:r>
      <w:r w:rsidRPr="00907936" w:rsidR="003031F5">
        <w:rPr>
          <w:rFonts w:ascii="Bell MT" w:hAnsi="Bell MT" w:cs="Times New Roman"/>
          <w:bCs/>
          <w:sz w:val="24"/>
          <w:szCs w:val="24"/>
        </w:rPr>
        <w:t>ARS</w:t>
      </w:r>
      <w:r w:rsidRPr="00907936" w:rsidR="0046447F">
        <w:rPr>
          <w:rFonts w:ascii="Bell MT" w:hAnsi="Bell MT" w:cs="Times New Roman"/>
          <w:bCs/>
          <w:sz w:val="24"/>
          <w:szCs w:val="24"/>
        </w:rPr>
        <w:t>.</w:t>
      </w:r>
      <w:r w:rsidRPr="00907936" w:rsidR="003031F5">
        <w:rPr>
          <w:rFonts w:ascii="Bell MT" w:hAnsi="Bell MT" w:cs="Times New Roman"/>
          <w:bCs/>
          <w:sz w:val="24"/>
          <w:szCs w:val="24"/>
        </w:rPr>
        <w:t xml:space="preserve"> </w:t>
      </w:r>
      <w:r w:rsidRPr="00907936" w:rsidR="0046447F">
        <w:rPr>
          <w:rFonts w:ascii="Bell MT" w:hAnsi="Bell MT" w:cs="Times New Roman"/>
          <w:bCs/>
          <w:sz w:val="24"/>
          <w:szCs w:val="24"/>
        </w:rPr>
        <w:t>Â§ 36-228</w:t>
      </w:r>
      <w:r w:rsidRPr="00907936" w:rsidR="0046447F">
        <w:rPr>
          <w:rFonts w:ascii="Bell MT" w:hAnsi="Bell MT" w:cs="Times New Roman"/>
          <w:bCs/>
          <w:sz w:val="24"/>
          <w:szCs w:val="24"/>
        </w:rPr>
        <w:t xml:space="preserve">, mandatory reporting is usually necessary </w:t>
      </w:r>
      <w:r w:rsidRPr="00907936" w:rsidR="004954F6">
        <w:rPr>
          <w:rFonts w:ascii="Bell MT" w:hAnsi="Bell MT" w:cs="Times New Roman"/>
          <w:bCs/>
          <w:sz w:val="24"/>
          <w:szCs w:val="24"/>
        </w:rPr>
        <w:t xml:space="preserve">to </w:t>
      </w:r>
      <w:r w:rsidRPr="00907936" w:rsidR="00A23A33">
        <w:rPr>
          <w:rFonts w:ascii="Bell MT" w:hAnsi="Bell MT" w:cs="Times New Roman"/>
          <w:bCs/>
          <w:sz w:val="24"/>
          <w:szCs w:val="24"/>
        </w:rPr>
        <w:t>highlight all c</w:t>
      </w:r>
      <w:r w:rsidRPr="00907936" w:rsidR="00003251">
        <w:rPr>
          <w:rFonts w:ascii="Bell MT" w:hAnsi="Bell MT" w:cs="Times New Roman"/>
          <w:bCs/>
          <w:sz w:val="24"/>
          <w:szCs w:val="24"/>
        </w:rPr>
        <w:t xml:space="preserve">hild abuse </w:t>
      </w:r>
      <w:r w:rsidRPr="00907936" w:rsidR="00820B90">
        <w:rPr>
          <w:rFonts w:ascii="Bell MT" w:hAnsi="Bell MT" w:cs="Times New Roman"/>
          <w:bCs/>
          <w:sz w:val="24"/>
          <w:szCs w:val="24"/>
        </w:rPr>
        <w:t>or neglect</w:t>
      </w:r>
      <w:r w:rsidRPr="00907936" w:rsidR="003B12F0">
        <w:rPr>
          <w:rFonts w:ascii="Bell MT" w:hAnsi="Bell MT" w:cs="Times New Roman"/>
          <w:bCs/>
          <w:sz w:val="24"/>
          <w:szCs w:val="24"/>
        </w:rPr>
        <w:t xml:space="preserve"> concerns. </w:t>
      </w:r>
    </w:p>
    <w:p w:rsidR="00771A1C" w:rsidP="00907936" w14:paraId="78E2AAD8" w14:textId="77777777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D13F35" w:rsidP="00907936" w14:paraId="6CAADADB" w14:textId="0B8BC636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  <w:r w:rsidRPr="00907936">
        <w:rPr>
          <w:rFonts w:ascii="Bell MT" w:hAnsi="Bell MT" w:cs="Times New Roman"/>
          <w:bCs/>
          <w:sz w:val="24"/>
          <w:szCs w:val="24"/>
        </w:rPr>
        <w:t xml:space="preserve">The </w:t>
      </w:r>
      <w:r w:rsidRPr="00907936" w:rsidR="00957330">
        <w:rPr>
          <w:rFonts w:ascii="Bell MT" w:hAnsi="Bell MT" w:cs="Times New Roman"/>
          <w:bCs/>
          <w:sz w:val="24"/>
          <w:szCs w:val="24"/>
        </w:rPr>
        <w:t xml:space="preserve">Department </w:t>
      </w:r>
      <w:r w:rsidRPr="00907936" w:rsidR="00916E82">
        <w:rPr>
          <w:rFonts w:ascii="Bell MT" w:hAnsi="Bell MT" w:cs="Times New Roman"/>
          <w:bCs/>
          <w:sz w:val="24"/>
          <w:szCs w:val="24"/>
        </w:rPr>
        <w:t xml:space="preserve">of Child safety </w:t>
      </w:r>
      <w:r w:rsidRPr="00907936" w:rsidR="005C4758">
        <w:rPr>
          <w:rFonts w:ascii="Bell MT" w:hAnsi="Bell MT" w:cs="Times New Roman"/>
          <w:bCs/>
          <w:sz w:val="24"/>
          <w:szCs w:val="24"/>
        </w:rPr>
        <w:t xml:space="preserve">provides a secure </w:t>
      </w:r>
      <w:r w:rsidRPr="00907936" w:rsidR="00CF3438">
        <w:rPr>
          <w:rFonts w:ascii="Bell MT" w:hAnsi="Bell MT" w:cs="Times New Roman"/>
          <w:bCs/>
          <w:sz w:val="24"/>
          <w:szCs w:val="24"/>
        </w:rPr>
        <w:t xml:space="preserve">website </w:t>
      </w:r>
      <w:r w:rsidRPr="00907936" w:rsidR="00B47E5A">
        <w:rPr>
          <w:rFonts w:ascii="Bell MT" w:hAnsi="Bell MT" w:cs="Times New Roman"/>
          <w:bCs/>
          <w:sz w:val="24"/>
          <w:szCs w:val="24"/>
        </w:rPr>
        <w:t>in Ar</w:t>
      </w:r>
      <w:r w:rsidRPr="00907936" w:rsidR="00893DC3">
        <w:rPr>
          <w:rFonts w:ascii="Bell MT" w:hAnsi="Bell MT" w:cs="Times New Roman"/>
          <w:bCs/>
          <w:sz w:val="24"/>
          <w:szCs w:val="24"/>
        </w:rPr>
        <w:t xml:space="preserve">izona </w:t>
      </w:r>
      <w:r w:rsidRPr="00907936" w:rsidR="00FF4E58">
        <w:rPr>
          <w:rFonts w:ascii="Bell MT" w:hAnsi="Bell MT" w:cs="Times New Roman"/>
          <w:bCs/>
          <w:sz w:val="24"/>
          <w:szCs w:val="24"/>
        </w:rPr>
        <w:t xml:space="preserve">for mandated reporters of child </w:t>
      </w:r>
      <w:r w:rsidRPr="00907936" w:rsidR="008F00AE">
        <w:rPr>
          <w:rFonts w:ascii="Bell MT" w:hAnsi="Bell MT" w:cs="Times New Roman"/>
          <w:bCs/>
          <w:sz w:val="24"/>
          <w:szCs w:val="24"/>
        </w:rPr>
        <w:t xml:space="preserve">abuse </w:t>
      </w:r>
      <w:r w:rsidRPr="00907936" w:rsidR="00A56C25">
        <w:rPr>
          <w:rFonts w:ascii="Bell MT" w:hAnsi="Bell MT" w:cs="Times New Roman"/>
          <w:bCs/>
          <w:sz w:val="24"/>
          <w:szCs w:val="24"/>
        </w:rPr>
        <w:t xml:space="preserve">to </w:t>
      </w:r>
      <w:r w:rsidRPr="00907936" w:rsidR="002F1D2E">
        <w:rPr>
          <w:rFonts w:ascii="Bell MT" w:hAnsi="Bell MT" w:cs="Times New Roman"/>
          <w:bCs/>
          <w:sz w:val="24"/>
          <w:szCs w:val="24"/>
        </w:rPr>
        <w:t xml:space="preserve">non-emergency situations </w:t>
      </w:r>
      <w:r w:rsidRPr="00907936" w:rsidR="00864A16">
        <w:rPr>
          <w:rFonts w:ascii="Bell MT" w:hAnsi="Bell MT" w:cs="Times New Roman"/>
          <w:bCs/>
          <w:sz w:val="24"/>
          <w:szCs w:val="24"/>
        </w:rPr>
        <w:t xml:space="preserve">as authorized </w:t>
      </w:r>
      <w:r w:rsidRPr="00907936" w:rsidR="00DA3D6B">
        <w:rPr>
          <w:rFonts w:ascii="Bell MT" w:hAnsi="Bell MT" w:cs="Times New Roman"/>
          <w:bCs/>
          <w:sz w:val="24"/>
          <w:szCs w:val="24"/>
        </w:rPr>
        <w:t xml:space="preserve">by </w:t>
      </w:r>
      <w:r w:rsidRPr="00907936" w:rsidR="001D067D">
        <w:rPr>
          <w:rFonts w:ascii="Bell MT" w:hAnsi="Bell MT" w:cs="Times New Roman"/>
          <w:bCs/>
          <w:sz w:val="24"/>
          <w:szCs w:val="24"/>
        </w:rPr>
        <w:t>ARS</w:t>
      </w:r>
      <w:r w:rsidRPr="00907936" w:rsidR="0016000F">
        <w:rPr>
          <w:rFonts w:ascii="Bell MT" w:hAnsi="Bell MT" w:cs="Times New Roman"/>
          <w:bCs/>
          <w:sz w:val="24"/>
          <w:szCs w:val="24"/>
        </w:rPr>
        <w:t xml:space="preserve"> 13</w:t>
      </w:r>
      <w:r w:rsidRPr="00907936" w:rsidR="00DF647C">
        <w:rPr>
          <w:rFonts w:ascii="Bell MT" w:hAnsi="Bell MT" w:cs="Times New Roman"/>
          <w:bCs/>
          <w:sz w:val="24"/>
          <w:szCs w:val="24"/>
        </w:rPr>
        <w:t>-</w:t>
      </w:r>
      <w:r w:rsidRPr="00907936" w:rsidR="00C565FA">
        <w:rPr>
          <w:rFonts w:ascii="Bell MT" w:hAnsi="Bell MT" w:cs="Times New Roman"/>
          <w:bCs/>
          <w:sz w:val="24"/>
          <w:szCs w:val="24"/>
        </w:rPr>
        <w:t>3620</w:t>
      </w:r>
      <w:sdt>
        <w:sdtPr>
          <w:rPr>
            <w:rFonts w:ascii="Bell MT" w:hAnsi="Bell MT" w:cs="Times New Roman"/>
            <w:bCs/>
            <w:sz w:val="24"/>
            <w:szCs w:val="24"/>
          </w:rPr>
          <w:id w:val="1170831879"/>
          <w:citation/>
        </w:sdtPr>
        <w:sdtContent>
          <w:r w:rsidR="00036A4D">
            <w:rPr>
              <w:rFonts w:ascii="Bell MT" w:hAnsi="Bell MT" w:cs="Times New Roman"/>
              <w:bCs/>
              <w:sz w:val="24"/>
              <w:szCs w:val="24"/>
            </w:rPr>
            <w:fldChar w:fldCharType="begin"/>
          </w:r>
          <w:r w:rsidR="00036A4D">
            <w:rPr>
              <w:rFonts w:ascii="Bell MT" w:hAnsi="Bell MT" w:cs="Times New Roman"/>
              <w:bCs/>
              <w:sz w:val="24"/>
              <w:szCs w:val="24"/>
            </w:rPr>
            <w:instrText xml:space="preserve"> CITATION Ari21 \l 1033 </w:instrText>
          </w:r>
          <w:r w:rsidR="00036A4D">
            <w:rPr>
              <w:rFonts w:ascii="Bell MT" w:hAnsi="Bell MT" w:cs="Times New Roman"/>
              <w:bCs/>
              <w:sz w:val="24"/>
              <w:szCs w:val="24"/>
            </w:rPr>
            <w:fldChar w:fldCharType="separate"/>
          </w:r>
          <w:r w:rsidR="00036A4D">
            <w:rPr>
              <w:rFonts w:ascii="Bell MT" w:hAnsi="Bell MT" w:cs="Times New Roman"/>
              <w:bCs/>
              <w:noProof/>
              <w:sz w:val="24"/>
              <w:szCs w:val="24"/>
            </w:rPr>
            <w:t xml:space="preserve"> </w:t>
          </w:r>
          <w:r w:rsidRPr="00036A4D" w:rsidR="00036A4D">
            <w:rPr>
              <w:rFonts w:ascii="Bell MT" w:hAnsi="Bell MT" w:cs="Times New Roman"/>
              <w:noProof/>
              <w:sz w:val="24"/>
              <w:szCs w:val="24"/>
            </w:rPr>
            <w:t>(Arizona Department of Child Safety, 2021)</w:t>
          </w:r>
          <w:r w:rsidR="00036A4D">
            <w:rPr>
              <w:rFonts w:ascii="Bell MT" w:hAnsi="Bell MT" w:cs="Times New Roman"/>
              <w:bCs/>
              <w:sz w:val="24"/>
              <w:szCs w:val="24"/>
            </w:rPr>
            <w:fldChar w:fldCharType="end"/>
          </w:r>
        </w:sdtContent>
      </w:sdt>
      <w:r w:rsidRPr="00907936" w:rsidR="008D79B2">
        <w:rPr>
          <w:rFonts w:ascii="Bell MT" w:hAnsi="Bell MT" w:cs="Times New Roman"/>
          <w:bCs/>
          <w:sz w:val="24"/>
          <w:szCs w:val="24"/>
        </w:rPr>
        <w:t xml:space="preserve">. </w:t>
      </w:r>
      <w:r w:rsidRPr="00907936" w:rsidR="00720E0E">
        <w:rPr>
          <w:rFonts w:ascii="Bell MT" w:hAnsi="Bell MT" w:cs="Times New Roman"/>
          <w:bCs/>
          <w:sz w:val="24"/>
          <w:szCs w:val="24"/>
        </w:rPr>
        <w:t xml:space="preserve">However, </w:t>
      </w:r>
      <w:r w:rsidRPr="00907936" w:rsidR="006A5143">
        <w:rPr>
          <w:rFonts w:ascii="Bell MT" w:hAnsi="Bell MT" w:cs="Times New Roman"/>
          <w:bCs/>
          <w:sz w:val="24"/>
          <w:szCs w:val="24"/>
        </w:rPr>
        <w:t xml:space="preserve">in case the situation </w:t>
      </w:r>
      <w:r w:rsidRPr="00907936" w:rsidR="00252C4B">
        <w:rPr>
          <w:rFonts w:ascii="Bell MT" w:hAnsi="Bell MT" w:cs="Times New Roman"/>
          <w:bCs/>
          <w:sz w:val="24"/>
          <w:szCs w:val="24"/>
        </w:rPr>
        <w:t xml:space="preserve">escalates </w:t>
      </w:r>
      <w:r w:rsidRPr="00907936" w:rsidR="00001B48">
        <w:rPr>
          <w:rFonts w:ascii="Bell MT" w:hAnsi="Bell MT" w:cs="Times New Roman"/>
          <w:bCs/>
          <w:sz w:val="24"/>
          <w:szCs w:val="24"/>
        </w:rPr>
        <w:t xml:space="preserve">to present itself </w:t>
      </w:r>
      <w:r w:rsidRPr="00907936" w:rsidR="00D0555A">
        <w:rPr>
          <w:rFonts w:ascii="Bell MT" w:hAnsi="Bell MT" w:cs="Times New Roman"/>
          <w:bCs/>
          <w:sz w:val="24"/>
          <w:szCs w:val="24"/>
        </w:rPr>
        <w:t xml:space="preserve">as </w:t>
      </w:r>
      <w:r w:rsidRPr="00907936" w:rsidR="00375D1F">
        <w:rPr>
          <w:rFonts w:ascii="Bell MT" w:hAnsi="Bell MT" w:cs="Times New Roman"/>
          <w:bCs/>
          <w:sz w:val="24"/>
          <w:szCs w:val="24"/>
        </w:rPr>
        <w:t xml:space="preserve">an emergency situation, </w:t>
      </w:r>
      <w:r w:rsidRPr="00907936" w:rsidR="00721132">
        <w:rPr>
          <w:rFonts w:ascii="Bell MT" w:hAnsi="Bell MT" w:cs="Times New Roman"/>
          <w:bCs/>
          <w:sz w:val="24"/>
          <w:szCs w:val="24"/>
        </w:rPr>
        <w:t xml:space="preserve">reporting to the local law enforcement agencies </w:t>
      </w:r>
      <w:r w:rsidRPr="00907936" w:rsidR="00BA0943">
        <w:rPr>
          <w:rFonts w:ascii="Bell MT" w:hAnsi="Bell MT" w:cs="Times New Roman"/>
          <w:bCs/>
          <w:sz w:val="24"/>
          <w:szCs w:val="24"/>
        </w:rPr>
        <w:t xml:space="preserve">is </w:t>
      </w:r>
      <w:r w:rsidRPr="00907936" w:rsidR="00E916B6">
        <w:rPr>
          <w:rFonts w:ascii="Bell MT" w:hAnsi="Bell MT" w:cs="Times New Roman"/>
          <w:bCs/>
          <w:sz w:val="24"/>
          <w:szCs w:val="24"/>
        </w:rPr>
        <w:t xml:space="preserve">required. </w:t>
      </w:r>
      <w:r w:rsidRPr="00907936" w:rsidR="00B43660">
        <w:rPr>
          <w:rFonts w:ascii="Bell MT" w:hAnsi="Bell MT" w:cs="Times New Roman"/>
          <w:bCs/>
          <w:sz w:val="24"/>
          <w:szCs w:val="24"/>
        </w:rPr>
        <w:t xml:space="preserve">Mandated online reporting </w:t>
      </w:r>
      <w:r w:rsidRPr="00907936" w:rsidR="00A134F6">
        <w:rPr>
          <w:rFonts w:ascii="Bell MT" w:hAnsi="Bell MT" w:cs="Times New Roman"/>
          <w:bCs/>
          <w:sz w:val="24"/>
          <w:szCs w:val="24"/>
        </w:rPr>
        <w:t xml:space="preserve">is recommended in </w:t>
      </w:r>
      <w:r w:rsidRPr="00907936" w:rsidR="005A28AF">
        <w:rPr>
          <w:rFonts w:ascii="Bell MT" w:hAnsi="Bell MT" w:cs="Times New Roman"/>
          <w:bCs/>
          <w:sz w:val="24"/>
          <w:szCs w:val="24"/>
        </w:rPr>
        <w:t xml:space="preserve">my state </w:t>
      </w:r>
      <w:r w:rsidRPr="00907936" w:rsidR="000B2A1F">
        <w:rPr>
          <w:rFonts w:ascii="Bell MT" w:hAnsi="Bell MT" w:cs="Times New Roman"/>
          <w:bCs/>
          <w:sz w:val="24"/>
          <w:szCs w:val="24"/>
        </w:rPr>
        <w:t xml:space="preserve">because </w:t>
      </w:r>
      <w:r w:rsidRPr="00907936" w:rsidR="00226F5E">
        <w:rPr>
          <w:rFonts w:ascii="Bell MT" w:hAnsi="Bell MT" w:cs="Times New Roman"/>
          <w:bCs/>
          <w:sz w:val="24"/>
          <w:szCs w:val="24"/>
        </w:rPr>
        <w:t xml:space="preserve">it provides </w:t>
      </w:r>
      <w:r w:rsidRPr="00907936" w:rsidR="003B00E8">
        <w:rPr>
          <w:rFonts w:ascii="Bell MT" w:hAnsi="Bell MT" w:cs="Times New Roman"/>
          <w:bCs/>
          <w:sz w:val="24"/>
          <w:szCs w:val="24"/>
        </w:rPr>
        <w:t>a convenient</w:t>
      </w:r>
      <w:r w:rsidRPr="00907936" w:rsidR="00101172">
        <w:rPr>
          <w:rFonts w:ascii="Bell MT" w:hAnsi="Bell MT" w:cs="Times New Roman"/>
          <w:bCs/>
          <w:sz w:val="24"/>
          <w:szCs w:val="24"/>
        </w:rPr>
        <w:t xml:space="preserve">, secure, </w:t>
      </w:r>
      <w:r w:rsidRPr="00907936" w:rsidR="008D3559">
        <w:rPr>
          <w:rFonts w:ascii="Bell MT" w:hAnsi="Bell MT" w:cs="Times New Roman"/>
          <w:bCs/>
          <w:sz w:val="24"/>
          <w:szCs w:val="24"/>
        </w:rPr>
        <w:t>and faster</w:t>
      </w:r>
      <w:r w:rsidRPr="00907936" w:rsidR="00BE36B0">
        <w:rPr>
          <w:rFonts w:ascii="Bell MT" w:hAnsi="Bell MT" w:cs="Times New Roman"/>
          <w:bCs/>
          <w:sz w:val="24"/>
          <w:szCs w:val="24"/>
        </w:rPr>
        <w:t xml:space="preserve"> way to </w:t>
      </w:r>
      <w:r w:rsidRPr="00907936" w:rsidR="009E1636">
        <w:rPr>
          <w:rFonts w:ascii="Bell MT" w:hAnsi="Bell MT" w:cs="Times New Roman"/>
          <w:bCs/>
          <w:sz w:val="24"/>
          <w:szCs w:val="24"/>
        </w:rPr>
        <w:t>make reports</w:t>
      </w:r>
      <w:r w:rsidRPr="00907936" w:rsidR="00B157BF">
        <w:rPr>
          <w:rFonts w:ascii="Bell MT" w:hAnsi="Bell MT" w:cs="Times New Roman"/>
          <w:bCs/>
          <w:sz w:val="24"/>
          <w:szCs w:val="24"/>
        </w:rPr>
        <w:t xml:space="preserve"> because there are no hold </w:t>
      </w:r>
      <w:r w:rsidRPr="00907936" w:rsidR="00DF1A75">
        <w:rPr>
          <w:rFonts w:ascii="Bell MT" w:hAnsi="Bell MT" w:cs="Times New Roman"/>
          <w:bCs/>
          <w:sz w:val="24"/>
          <w:szCs w:val="24"/>
        </w:rPr>
        <w:t xml:space="preserve">times. Additionally, </w:t>
      </w:r>
      <w:r w:rsidRPr="00907936" w:rsidR="0091636A">
        <w:rPr>
          <w:rFonts w:ascii="Bell MT" w:hAnsi="Bell MT" w:cs="Times New Roman"/>
          <w:bCs/>
          <w:sz w:val="24"/>
          <w:szCs w:val="24"/>
        </w:rPr>
        <w:t xml:space="preserve">the reporter also receives </w:t>
      </w:r>
      <w:r w:rsidRPr="00907936" w:rsidR="00D529D8">
        <w:rPr>
          <w:rFonts w:ascii="Bell MT" w:hAnsi="Bell MT" w:cs="Times New Roman"/>
          <w:bCs/>
          <w:sz w:val="24"/>
          <w:szCs w:val="24"/>
        </w:rPr>
        <w:t>an email receipt confirm</w:t>
      </w:r>
      <w:r w:rsidRPr="00907936" w:rsidR="00562453">
        <w:rPr>
          <w:rFonts w:ascii="Bell MT" w:hAnsi="Bell MT" w:cs="Times New Roman"/>
          <w:bCs/>
          <w:sz w:val="24"/>
          <w:szCs w:val="24"/>
        </w:rPr>
        <w:t>ing the receipt of the cas</w:t>
      </w:r>
      <w:r w:rsidRPr="00907936" w:rsidR="00EB46B1">
        <w:rPr>
          <w:rFonts w:ascii="Bell MT" w:hAnsi="Bell MT" w:cs="Times New Roman"/>
          <w:bCs/>
          <w:sz w:val="24"/>
          <w:szCs w:val="24"/>
        </w:rPr>
        <w:t xml:space="preserve">e. </w:t>
      </w:r>
    </w:p>
    <w:p w:rsidR="00A25CD1" w:rsidP="00907936" w14:paraId="5EFB91EA" w14:textId="7419A435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16BD7C2B" w14:textId="7E513B49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0D5C4C2B" w14:textId="28E2CFC9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204A1469" w14:textId="54FDB112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237EF0D5" w14:textId="57E9E76E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43604ED0" w14:textId="60BC51F5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33A12063" w14:textId="47643D85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6B990310" w14:textId="68175E4B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A25CD1" w:rsidP="00907936" w14:paraId="63894939" w14:textId="77777777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E8580B" w:rsidRPr="003C6F78" w:rsidP="003C6F78" w14:paraId="7E28932A" w14:textId="1AC038D7">
      <w:pPr>
        <w:spacing w:line="480" w:lineRule="auto"/>
        <w:jc w:val="center"/>
        <w:rPr>
          <w:rFonts w:ascii="Bell MT" w:hAnsi="Bell MT" w:cs="Times New Roman"/>
          <w:b/>
          <w:sz w:val="24"/>
          <w:szCs w:val="24"/>
        </w:rPr>
      </w:pPr>
      <w:r w:rsidRPr="003C6F78">
        <w:rPr>
          <w:rFonts w:ascii="Bell MT" w:hAnsi="Bell MT" w:cs="Times New Roman"/>
          <w:b/>
          <w:sz w:val="24"/>
          <w:szCs w:val="24"/>
        </w:rPr>
        <w:t>References</w:t>
      </w:r>
    </w:p>
    <w:p w:rsidR="00066B2A" w:rsidP="00A25CD1" w14:paraId="0016723F" w14:textId="04172A59">
      <w:pPr>
        <w:spacing w:line="480" w:lineRule="auto"/>
        <w:ind w:left="720" w:hanging="720"/>
        <w:jc w:val="both"/>
        <w:rPr>
          <w:rFonts w:ascii="Bell MT" w:hAnsi="Bell MT" w:cs="Times New Roman"/>
          <w:bCs/>
          <w:sz w:val="24"/>
          <w:szCs w:val="24"/>
        </w:rPr>
      </w:pPr>
      <w:r w:rsidRPr="007674F3">
        <w:rPr>
          <w:rFonts w:ascii="Bell MT" w:hAnsi="Bell MT" w:cs="Times New Roman"/>
          <w:bCs/>
          <w:sz w:val="24"/>
          <w:szCs w:val="24"/>
        </w:rPr>
        <w:t>Dcs.az.gov. 2021. Report Child Abuse or Neglect | Arizona Department of Child Safety. [online] Available at: &lt;https://dcs.az.gov/report-child-abuse&gt; [Accessed 6 October 2021].</w:t>
      </w:r>
    </w:p>
    <w:p w:rsidR="007674F3" w:rsidRPr="00907936" w:rsidP="00907936" w14:paraId="07C04D03" w14:textId="77777777">
      <w:pPr>
        <w:spacing w:line="480" w:lineRule="auto"/>
        <w:jc w:val="both"/>
        <w:rPr>
          <w:rFonts w:ascii="Bell MT" w:hAnsi="Bell MT" w:cs="Times New Roman"/>
          <w:bCs/>
          <w:sz w:val="24"/>
          <w:szCs w:val="24"/>
        </w:rPr>
      </w:pPr>
    </w:p>
    <w:p w:rsidR="00D13F35" w:rsidRPr="00907936" w:rsidP="00907936" w14:paraId="0E3DC419" w14:textId="77777777">
      <w:pPr>
        <w:spacing w:line="480" w:lineRule="auto"/>
        <w:rPr>
          <w:rFonts w:ascii="Bell MT" w:hAnsi="Bell MT" w:cs="Times New Roman"/>
          <w:b/>
          <w:sz w:val="24"/>
          <w:szCs w:val="24"/>
        </w:rPr>
      </w:pPr>
    </w:p>
    <w:sectPr w:rsidSect="007C3C04">
      <w:footerReference w:type="default" r:id="rId8"/>
      <w:headerReference w:type="first" r:id="rId9"/>
      <w:footerReference w:type="first" r:id="rId10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3C04" w:rsidRPr="007C3C04" w:rsidP="007C3C04" w14:paraId="0D0A87F8" w14:textId="1FD249B7">
    <w:pPr>
      <w:jc w:val="center"/>
      <w:rPr>
        <w:rFonts w:ascii="Times New Roman" w:hAnsi="Times New Roman" w:cs="Times New Roman"/>
        <w:sz w:val="24"/>
      </w:rPr>
    </w:pPr>
    <w:r w:rsidRPr="007C3C04">
      <w:rPr>
        <w:rFonts w:ascii="Times New Roman" w:hAnsi="Times New Roman" w:cs="Times New Roman"/>
        <w:sz w:val="24"/>
      </w:rPr>
      <w:t>© 201</w:t>
    </w:r>
    <w:r w:rsidR="001506E4">
      <w:rPr>
        <w:rFonts w:ascii="Times New Roman" w:hAnsi="Times New Roman" w:cs="Times New Roman"/>
        <w:sz w:val="24"/>
      </w:rPr>
      <w:t>9</w:t>
    </w:r>
    <w:r w:rsidRPr="007C3C04">
      <w:rPr>
        <w:rFonts w:ascii="Times New Roman" w:hAnsi="Times New Roman" w:cs="Times New Roman"/>
        <w:sz w:val="24"/>
      </w:rPr>
      <w:t>. Grand Canyon University.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3C04" w:rsidRPr="007C3C04" w:rsidP="007C3C04" w14:paraId="0D0A87FA" w14:textId="5C23EA98">
    <w:pPr>
      <w:jc w:val="center"/>
      <w:rPr>
        <w:rFonts w:ascii="Times New Roman" w:hAnsi="Times New Roman" w:cs="Times New Roman"/>
        <w:sz w:val="24"/>
      </w:rPr>
    </w:pPr>
    <w:r w:rsidRPr="007C3C04">
      <w:rPr>
        <w:rFonts w:ascii="Times New Roman" w:hAnsi="Times New Roman" w:cs="Times New Roman"/>
        <w:sz w:val="24"/>
      </w:rPr>
      <w:t>© 201</w:t>
    </w:r>
    <w:r w:rsidR="001506E4">
      <w:rPr>
        <w:rFonts w:ascii="Times New Roman" w:hAnsi="Times New Roman" w:cs="Times New Roman"/>
        <w:sz w:val="24"/>
      </w:rPr>
      <w:t>9</w:t>
    </w:r>
    <w:r w:rsidRPr="007C3C04">
      <w:rPr>
        <w:rFonts w:ascii="Times New Roman" w:hAnsi="Times New Roman" w:cs="Times New Roman"/>
        <w:sz w:val="24"/>
      </w:rPr>
      <w:t>. Grand Canyon University. All Rights Reserved.</w:t>
    </w:r>
  </w:p>
  <w:p w:rsidR="007C3C04" w14:paraId="0D0A87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3C04" w14:paraId="0D0A87F9" w14:textId="77777777">
    <w:pPr>
      <w:pStyle w:val="Header"/>
    </w:pPr>
    <w:r>
      <w:rPr>
        <w:noProof/>
      </w:rPr>
      <w:drawing>
        <wp:inline distT="0" distB="0" distL="0" distR="0">
          <wp:extent cx="3066415" cy="680085"/>
          <wp:effectExtent l="0" t="0" r="635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E20EE1"/>
    <w:multiLevelType w:val="hybridMultilevel"/>
    <w:tmpl w:val="78A4B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C3C04"/>
    <w:rsid w:val="00001B48"/>
    <w:rsid w:val="00003251"/>
    <w:rsid w:val="000040D0"/>
    <w:rsid w:val="00004D4C"/>
    <w:rsid w:val="00010900"/>
    <w:rsid w:val="00013934"/>
    <w:rsid w:val="00036A4D"/>
    <w:rsid w:val="00066B2A"/>
    <w:rsid w:val="00084920"/>
    <w:rsid w:val="000A254C"/>
    <w:rsid w:val="000B2A1F"/>
    <w:rsid w:val="000D1E37"/>
    <w:rsid w:val="000D344D"/>
    <w:rsid w:val="000D7A96"/>
    <w:rsid w:val="000F45D5"/>
    <w:rsid w:val="00101172"/>
    <w:rsid w:val="00106528"/>
    <w:rsid w:val="00111CE8"/>
    <w:rsid w:val="00146052"/>
    <w:rsid w:val="001506E4"/>
    <w:rsid w:val="0016000F"/>
    <w:rsid w:val="00162BE8"/>
    <w:rsid w:val="001D067D"/>
    <w:rsid w:val="001D70F1"/>
    <w:rsid w:val="001F0397"/>
    <w:rsid w:val="001F66C4"/>
    <w:rsid w:val="00221CAB"/>
    <w:rsid w:val="00226F5E"/>
    <w:rsid w:val="00243702"/>
    <w:rsid w:val="002459FB"/>
    <w:rsid w:val="00250F9B"/>
    <w:rsid w:val="00252C4B"/>
    <w:rsid w:val="002734D9"/>
    <w:rsid w:val="00273742"/>
    <w:rsid w:val="00275E27"/>
    <w:rsid w:val="00277343"/>
    <w:rsid w:val="00292002"/>
    <w:rsid w:val="002B4FAC"/>
    <w:rsid w:val="002B7645"/>
    <w:rsid w:val="002C65AC"/>
    <w:rsid w:val="002D6027"/>
    <w:rsid w:val="002E115A"/>
    <w:rsid w:val="002F1D2E"/>
    <w:rsid w:val="002F27AB"/>
    <w:rsid w:val="003031F5"/>
    <w:rsid w:val="0031181F"/>
    <w:rsid w:val="003431AB"/>
    <w:rsid w:val="003563BE"/>
    <w:rsid w:val="0036429B"/>
    <w:rsid w:val="00375D1F"/>
    <w:rsid w:val="003A1354"/>
    <w:rsid w:val="003A28CD"/>
    <w:rsid w:val="003A545E"/>
    <w:rsid w:val="003B00E8"/>
    <w:rsid w:val="003B12F0"/>
    <w:rsid w:val="003B6A52"/>
    <w:rsid w:val="003C1004"/>
    <w:rsid w:val="003C6F78"/>
    <w:rsid w:val="003F2028"/>
    <w:rsid w:val="00404B6C"/>
    <w:rsid w:val="00405AE1"/>
    <w:rsid w:val="00412950"/>
    <w:rsid w:val="0044172C"/>
    <w:rsid w:val="00444C32"/>
    <w:rsid w:val="0046447F"/>
    <w:rsid w:val="004954F6"/>
    <w:rsid w:val="004B0D15"/>
    <w:rsid w:val="004D58D6"/>
    <w:rsid w:val="004E1867"/>
    <w:rsid w:val="00504EAC"/>
    <w:rsid w:val="00514BB6"/>
    <w:rsid w:val="005248D4"/>
    <w:rsid w:val="005259B0"/>
    <w:rsid w:val="005406B5"/>
    <w:rsid w:val="00562453"/>
    <w:rsid w:val="00567A42"/>
    <w:rsid w:val="005A28AF"/>
    <w:rsid w:val="005A31E8"/>
    <w:rsid w:val="005C2027"/>
    <w:rsid w:val="005C2DE8"/>
    <w:rsid w:val="005C4758"/>
    <w:rsid w:val="005C574A"/>
    <w:rsid w:val="005D1C41"/>
    <w:rsid w:val="005F2143"/>
    <w:rsid w:val="005F4A36"/>
    <w:rsid w:val="00611F11"/>
    <w:rsid w:val="00633DAB"/>
    <w:rsid w:val="00645947"/>
    <w:rsid w:val="00656500"/>
    <w:rsid w:val="00680905"/>
    <w:rsid w:val="006855D8"/>
    <w:rsid w:val="006A1222"/>
    <w:rsid w:val="006A319C"/>
    <w:rsid w:val="006A5143"/>
    <w:rsid w:val="006A5C4D"/>
    <w:rsid w:val="006D22C9"/>
    <w:rsid w:val="007014E3"/>
    <w:rsid w:val="00717A02"/>
    <w:rsid w:val="00720E0E"/>
    <w:rsid w:val="00721132"/>
    <w:rsid w:val="00730FAD"/>
    <w:rsid w:val="00732FEA"/>
    <w:rsid w:val="00754105"/>
    <w:rsid w:val="007644CF"/>
    <w:rsid w:val="007674F3"/>
    <w:rsid w:val="007716C6"/>
    <w:rsid w:val="00771A1C"/>
    <w:rsid w:val="007A399D"/>
    <w:rsid w:val="007C2237"/>
    <w:rsid w:val="007C3C04"/>
    <w:rsid w:val="007D6DFE"/>
    <w:rsid w:val="00820B40"/>
    <w:rsid w:val="00820B90"/>
    <w:rsid w:val="00844AF1"/>
    <w:rsid w:val="00857ED7"/>
    <w:rsid w:val="00864A16"/>
    <w:rsid w:val="008812DD"/>
    <w:rsid w:val="00893DC3"/>
    <w:rsid w:val="008B0E2F"/>
    <w:rsid w:val="008C419C"/>
    <w:rsid w:val="008D3559"/>
    <w:rsid w:val="008D79B2"/>
    <w:rsid w:val="008E1015"/>
    <w:rsid w:val="008E12E0"/>
    <w:rsid w:val="008F00AE"/>
    <w:rsid w:val="0090565E"/>
    <w:rsid w:val="00907936"/>
    <w:rsid w:val="00912524"/>
    <w:rsid w:val="0091636A"/>
    <w:rsid w:val="00916E82"/>
    <w:rsid w:val="00920F70"/>
    <w:rsid w:val="00922687"/>
    <w:rsid w:val="00930282"/>
    <w:rsid w:val="00954C36"/>
    <w:rsid w:val="0095536B"/>
    <w:rsid w:val="00956E4A"/>
    <w:rsid w:val="00957330"/>
    <w:rsid w:val="009816AA"/>
    <w:rsid w:val="009D5CEE"/>
    <w:rsid w:val="009E1636"/>
    <w:rsid w:val="009F6895"/>
    <w:rsid w:val="00A02A04"/>
    <w:rsid w:val="00A10694"/>
    <w:rsid w:val="00A134F6"/>
    <w:rsid w:val="00A15481"/>
    <w:rsid w:val="00A23A33"/>
    <w:rsid w:val="00A25CD1"/>
    <w:rsid w:val="00A302D6"/>
    <w:rsid w:val="00A56C25"/>
    <w:rsid w:val="00A61567"/>
    <w:rsid w:val="00A82AA9"/>
    <w:rsid w:val="00A879CF"/>
    <w:rsid w:val="00AA1E03"/>
    <w:rsid w:val="00AA6FF1"/>
    <w:rsid w:val="00AD36F0"/>
    <w:rsid w:val="00AD6C4E"/>
    <w:rsid w:val="00AE3AF1"/>
    <w:rsid w:val="00AE60B0"/>
    <w:rsid w:val="00B15217"/>
    <w:rsid w:val="00B157BF"/>
    <w:rsid w:val="00B22F66"/>
    <w:rsid w:val="00B41072"/>
    <w:rsid w:val="00B43660"/>
    <w:rsid w:val="00B47E5A"/>
    <w:rsid w:val="00B60602"/>
    <w:rsid w:val="00B76571"/>
    <w:rsid w:val="00B81376"/>
    <w:rsid w:val="00B82DE2"/>
    <w:rsid w:val="00BA0943"/>
    <w:rsid w:val="00BB5E8E"/>
    <w:rsid w:val="00BE325D"/>
    <w:rsid w:val="00BE36B0"/>
    <w:rsid w:val="00BF1A84"/>
    <w:rsid w:val="00C302A0"/>
    <w:rsid w:val="00C44E71"/>
    <w:rsid w:val="00C565FA"/>
    <w:rsid w:val="00C813CA"/>
    <w:rsid w:val="00C81FEE"/>
    <w:rsid w:val="00CB61A0"/>
    <w:rsid w:val="00CE3E6F"/>
    <w:rsid w:val="00CF3438"/>
    <w:rsid w:val="00D0555A"/>
    <w:rsid w:val="00D13F35"/>
    <w:rsid w:val="00D41CF2"/>
    <w:rsid w:val="00D529D8"/>
    <w:rsid w:val="00D67219"/>
    <w:rsid w:val="00D70EC1"/>
    <w:rsid w:val="00D83FBA"/>
    <w:rsid w:val="00D8406C"/>
    <w:rsid w:val="00D8715F"/>
    <w:rsid w:val="00D92382"/>
    <w:rsid w:val="00D95F41"/>
    <w:rsid w:val="00DA3D6B"/>
    <w:rsid w:val="00DB0449"/>
    <w:rsid w:val="00DC79C7"/>
    <w:rsid w:val="00DF1A75"/>
    <w:rsid w:val="00DF2F26"/>
    <w:rsid w:val="00DF3C61"/>
    <w:rsid w:val="00DF647C"/>
    <w:rsid w:val="00E1093B"/>
    <w:rsid w:val="00E3777F"/>
    <w:rsid w:val="00E41BD6"/>
    <w:rsid w:val="00E61576"/>
    <w:rsid w:val="00E83E1C"/>
    <w:rsid w:val="00E8580B"/>
    <w:rsid w:val="00E916B6"/>
    <w:rsid w:val="00EA5F79"/>
    <w:rsid w:val="00EA79F2"/>
    <w:rsid w:val="00EB46B1"/>
    <w:rsid w:val="00EC260B"/>
    <w:rsid w:val="00EE5CC1"/>
    <w:rsid w:val="00EF3416"/>
    <w:rsid w:val="00F0527D"/>
    <w:rsid w:val="00F06C3E"/>
    <w:rsid w:val="00F07319"/>
    <w:rsid w:val="00F17CE2"/>
    <w:rsid w:val="00F342A2"/>
    <w:rsid w:val="00F674AE"/>
    <w:rsid w:val="00F93668"/>
    <w:rsid w:val="00FA41B9"/>
    <w:rsid w:val="00FD41D5"/>
    <w:rsid w:val="00FF4E5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0A8787"/>
  <w15:docId w15:val="{109C3B10-BBDC-40A7-874A-45A6B038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F45D5"/>
    <w:pPr>
      <w:widowControl w:val="0"/>
      <w:suppressAutoHyphens/>
      <w:spacing w:after="0" w:line="240" w:lineRule="auto"/>
    </w:pPr>
    <w:rPr>
      <w:rFonts w:ascii="Tahoma" w:eastAsia="Tahoma" w:hAnsi="Tahoma" w:cs="Tahoma"/>
      <w:kern w:val="1"/>
      <w:sz w:val="16"/>
      <w:szCs w:val="16"/>
      <w:lang w:eastAsia="ar-SA"/>
    </w:rPr>
  </w:style>
  <w:style w:type="character" w:customStyle="1" w:styleId="BalloonTextChar">
    <w:name w:val="Balloon Text Char"/>
    <w:basedOn w:val="DefaultParagraphFont"/>
    <w:link w:val="BalloonText"/>
    <w:rsid w:val="000F45D5"/>
    <w:rPr>
      <w:rFonts w:ascii="Tahoma" w:eastAsia="Tahoma" w:hAnsi="Tahoma" w:cs="Tahoma"/>
      <w:kern w:val="1"/>
      <w:sz w:val="16"/>
      <w:szCs w:val="16"/>
      <w:lang w:eastAsia="ar-SA"/>
    </w:rPr>
  </w:style>
  <w:style w:type="paragraph" w:styleId="BodyText">
    <w:name w:val="Body Text"/>
    <w:basedOn w:val="Normal"/>
    <w:link w:val="BodyTextChar"/>
    <w:rsid w:val="000F45D5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0F45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7C3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C04"/>
  </w:style>
  <w:style w:type="paragraph" w:styleId="Footer">
    <w:name w:val="footer"/>
    <w:basedOn w:val="Normal"/>
    <w:link w:val="FooterChar"/>
    <w:uiPriority w:val="99"/>
    <w:unhideWhenUsed/>
    <w:rsid w:val="007C3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C04"/>
  </w:style>
  <w:style w:type="character" w:styleId="CommentReference">
    <w:name w:val="annotation reference"/>
    <w:basedOn w:val="DefaultParagraphFont"/>
    <w:uiPriority w:val="99"/>
    <w:semiHidden/>
    <w:unhideWhenUsed/>
    <w:rsid w:val="00C44E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E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E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E7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4" ma:contentTypeDescription="Create a new document." ma:contentTypeScope="" ma:versionID="9b0d56cd2e989dec272a88ec7649db73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  <b:Source>
    <b:Tag>Ari21</b:Tag>
    <b:SourceType>InternetSite</b:SourceType>
    <b:Guid>{089E3607-EED9-4B01-880A-A170C11E7162}</b:Guid>
    <b:Author>
      <b:Author>
        <b:Corporate>Arizona Department of Child Safety</b:Corporate>
      </b:Author>
    </b:Author>
    <b:Year>2021</b:Year>
    <b:RefOrder>1</b:RefOrder>
  </b:Source>
</b:Sources>
</file>

<file path=customXml/itemProps1.xml><?xml version="1.0" encoding="utf-8"?>
<ds:datastoreItem xmlns:ds="http://schemas.openxmlformats.org/officeDocument/2006/customXml" ds:itemID="{81EE6EF6-D015-45F7-A46A-3AC71C62C8A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1FCEB14-13D7-4581-A91A-BE31ABC3E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5A4DA-A787-4270-806B-A512CD2BB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B42CF0-80F5-4393-BED7-7781CC3D3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Tumelaire</dc:creator>
  <cp:lastModifiedBy>HP User</cp:lastModifiedBy>
  <cp:revision>209</cp:revision>
  <dcterms:created xsi:type="dcterms:W3CDTF">2014-05-22T20:47:00Z</dcterms:created>
  <dcterms:modified xsi:type="dcterms:W3CDTF">2021-10-06T10:49:00Z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0x010100911D7BF13958C64483E7E107A08507EA</vt:lpwstr>
  </property>
  <property fmtid="{D5CDD505-2E9C-101B-9397-08002B2CF9AE}" pid="4" name="CourseVersion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DocumentCategory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ocumentStatus">
    <vt:lpwstr/>
  </property>
  <property fmtid="{D5CDD505-2E9C-101B-9397-08002B2CF9AE}" pid="9" name="DocumentSubject">
    <vt:lpwstr>1710;#PCN-545|9df8cad5-306d-49c9-98b4-e460cc58528c</vt:lpwstr>
  </property>
  <property fmtid="{D5CDD505-2E9C-101B-9397-08002B2CF9AE}" pid="10" name="DocumentType">
    <vt:lpwstr>72;#Course Development|533941c5-78f9-4b70-9343-0feaf09f5b89</vt:lpwstr>
  </property>
  <property fmtid="{D5CDD505-2E9C-101B-9397-08002B2CF9AE}" pid="11" name="EPMLiveListConfig">
    <vt:lpwstr/>
  </property>
  <property fmtid="{D5CDD505-2E9C-101B-9397-08002B2CF9AE}" pid="12" name="Order">
    <vt:r8>1115400</vt:r8>
  </property>
  <property fmtid="{D5CDD505-2E9C-101B-9397-08002B2CF9AE}" pid="13" name="SecurityClassification">
    <vt:lpwstr>2;#Internal|98311b30-b9e9-4d4f-9f64-0688c0d4a234</vt:lpwstr>
  </property>
  <property fmtid="{D5CDD505-2E9C-101B-9397-08002B2CF9AE}" pid="14" name="TaxKeyword">
    <vt:lpwstr/>
  </property>
  <property fmtid="{D5CDD505-2E9C-101B-9397-08002B2CF9AE}" pid="15" name="TemplateUrl">
    <vt:lpwstr/>
  </property>
  <property fmtid="{D5CDD505-2E9C-101B-9397-08002B2CF9AE}" pid="16" name="xd_ProgID">
    <vt:lpwstr/>
  </property>
  <property fmtid="{D5CDD505-2E9C-101B-9397-08002B2CF9AE}" pid="17" name="_SharedFileIndex">
    <vt:lpwstr/>
  </property>
  <property fmtid="{D5CDD505-2E9C-101B-9397-08002B2CF9AE}" pid="18" name="_SourceUrl">
    <vt:lpwstr/>
  </property>
</Properties>
</file>