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1"/>
        <w:keepNext w:val="0"/>
        <w:keepLines w:val="0"/>
        <w:shd w:fill="ffffff" w:val="clear"/>
        <w:spacing w:after="0" w:before="0" w:line="312" w:lineRule="auto"/>
        <w:contextualSpacing w:val="0"/>
        <w:rPr>
          <w:color w:val="2d3b45"/>
          <w:sz w:val="83"/>
          <w:szCs w:val="83"/>
        </w:rPr>
      </w:pPr>
      <w:bookmarkStart w:colFirst="0" w:colLast="0" w:name="_u8suhol1bejz" w:id="0"/>
      <w:bookmarkEnd w:id="0"/>
      <w:r w:rsidDel="00000000" w:rsidR="00000000" w:rsidRPr="00000000">
        <w:rPr>
          <w:rtl w:val="0"/>
        </w:rPr>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sz w:val="20"/>
          <w:szCs w:val="20"/>
        </w:rPr>
      </w:pPr>
      <w:r w:rsidDel="00000000" w:rsidR="00000000" w:rsidRPr="00000000">
        <w:rPr>
          <w:sz w:val="20"/>
          <w:szCs w:val="20"/>
          <w:rtl w:val="0"/>
        </w:rPr>
        <w:t xml:space="preserve">Clear workplace communication is critical to accomplishing the tasks associated with your job. However, other aspects of communication that affect your work life may be unrelated to the task at hand. How you communicate with your colleagues, customers, and clients can affect whether conflicts arise between you. Your communication style can help you achieve leadership roles, or, on the negative side, prevent you from receiving raises or promotions.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sz w:val="20"/>
          <w:szCs w:val="20"/>
        </w:rPr>
      </w:pPr>
      <w:r w:rsidDel="00000000" w:rsidR="00000000" w:rsidRPr="00000000">
        <w:rPr>
          <w:sz w:val="20"/>
          <w:szCs w:val="20"/>
          <w:rtl w:val="0"/>
        </w:rPr>
        <w:t xml:space="preserve">Locate an article in the online library or on the Internet related to improving workplace communication, preferably in your field of study. Provide the appropriate APA reference entry and include the following in your post:</w:t>
      </w:r>
    </w:p>
    <w:p w:rsidR="00000000" w:rsidDel="00000000" w:rsidP="00000000" w:rsidRDefault="00000000" w:rsidRPr="00000000" w14:paraId="00000003">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Thoroughly discuss at least five tips that you found to be most valuable or interesting from the article. Why is tip valuable? Why is it interesting? (Please do not simply list the tips, be sure to discuss them!)</w:t>
      </w:r>
    </w:p>
    <w:p w:rsidR="00000000" w:rsidDel="00000000" w:rsidP="00000000" w:rsidRDefault="00000000" w:rsidRPr="00000000" w14:paraId="00000004">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Explain how you would apply this information in your field or future career.</w:t>
      </w:r>
    </w:p>
    <w:p w:rsidR="00000000" w:rsidDel="00000000" w:rsidP="00000000" w:rsidRDefault="00000000" w:rsidRPr="00000000" w14:paraId="00000005">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Explain would you imagine that it might be applied differently in other fields.</w:t>
      </w:r>
    </w:p>
    <w:p w:rsidR="00000000" w:rsidDel="00000000" w:rsidP="00000000" w:rsidRDefault="00000000" w:rsidRPr="00000000" w14:paraId="00000006">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