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00F" w:rsidRDefault="0025400F" w:rsidP="0025400F">
      <w:pPr>
        <w:spacing w:line="480" w:lineRule="auto"/>
        <w:jc w:val="center"/>
        <w:rPr>
          <w:rFonts w:ascii="Times New Roman" w:hAnsi="Times New Roman" w:cs="Times New Roman"/>
          <w:sz w:val="24"/>
          <w:szCs w:val="24"/>
        </w:rPr>
      </w:pPr>
    </w:p>
    <w:p w:rsidR="00507DF8" w:rsidRDefault="00507DF8" w:rsidP="0025400F">
      <w:pPr>
        <w:spacing w:line="480" w:lineRule="auto"/>
        <w:jc w:val="center"/>
        <w:rPr>
          <w:rFonts w:ascii="Times New Roman" w:hAnsi="Times New Roman" w:cs="Times New Roman"/>
          <w:sz w:val="24"/>
          <w:szCs w:val="24"/>
        </w:rPr>
      </w:pPr>
    </w:p>
    <w:p w:rsidR="00507DF8" w:rsidRDefault="00507DF8" w:rsidP="0025400F">
      <w:pPr>
        <w:spacing w:line="480" w:lineRule="auto"/>
        <w:jc w:val="center"/>
        <w:rPr>
          <w:rFonts w:ascii="Times New Roman" w:hAnsi="Times New Roman" w:cs="Times New Roman"/>
          <w:sz w:val="24"/>
          <w:szCs w:val="24"/>
        </w:rPr>
      </w:pPr>
    </w:p>
    <w:p w:rsidR="00507DF8" w:rsidRDefault="00507DF8" w:rsidP="0025400F">
      <w:pPr>
        <w:spacing w:line="480" w:lineRule="auto"/>
        <w:jc w:val="center"/>
        <w:rPr>
          <w:rFonts w:ascii="Times New Roman" w:hAnsi="Times New Roman" w:cs="Times New Roman"/>
          <w:sz w:val="24"/>
          <w:szCs w:val="24"/>
        </w:rPr>
      </w:pPr>
    </w:p>
    <w:p w:rsidR="007C777B" w:rsidRDefault="007C777B" w:rsidP="0025400F">
      <w:pPr>
        <w:spacing w:line="480" w:lineRule="auto"/>
        <w:jc w:val="center"/>
        <w:rPr>
          <w:rFonts w:ascii="Times New Roman" w:hAnsi="Times New Roman" w:cs="Times New Roman"/>
          <w:sz w:val="24"/>
          <w:szCs w:val="24"/>
        </w:rPr>
      </w:pPr>
    </w:p>
    <w:p w:rsidR="007C777B" w:rsidRDefault="007C777B" w:rsidP="0025400F">
      <w:pPr>
        <w:spacing w:line="480" w:lineRule="auto"/>
        <w:jc w:val="center"/>
        <w:rPr>
          <w:rFonts w:ascii="Times New Roman" w:hAnsi="Times New Roman" w:cs="Times New Roman"/>
          <w:sz w:val="24"/>
          <w:szCs w:val="24"/>
        </w:rPr>
      </w:pPr>
    </w:p>
    <w:p w:rsidR="00987826" w:rsidRPr="0025400F" w:rsidRDefault="0025400F" w:rsidP="0025400F">
      <w:pPr>
        <w:spacing w:line="480" w:lineRule="auto"/>
        <w:jc w:val="center"/>
        <w:rPr>
          <w:rFonts w:ascii="Times New Roman" w:hAnsi="Times New Roman" w:cs="Times New Roman"/>
          <w:sz w:val="24"/>
          <w:szCs w:val="24"/>
        </w:rPr>
      </w:pPr>
      <w:r w:rsidRPr="0025400F">
        <w:rPr>
          <w:rFonts w:ascii="Times New Roman" w:hAnsi="Times New Roman" w:cs="Times New Roman"/>
          <w:sz w:val="24"/>
          <w:szCs w:val="24"/>
        </w:rPr>
        <w:t>Institutional Affiliation</w:t>
      </w:r>
    </w:p>
    <w:p w:rsidR="0025400F" w:rsidRPr="0025400F" w:rsidRDefault="0025400F" w:rsidP="0025400F">
      <w:pPr>
        <w:spacing w:line="480" w:lineRule="auto"/>
        <w:jc w:val="center"/>
        <w:rPr>
          <w:rFonts w:ascii="Times New Roman" w:hAnsi="Times New Roman" w:cs="Times New Roman"/>
          <w:sz w:val="24"/>
          <w:szCs w:val="24"/>
        </w:rPr>
      </w:pPr>
      <w:r w:rsidRPr="0025400F">
        <w:rPr>
          <w:rFonts w:ascii="Times New Roman" w:hAnsi="Times New Roman" w:cs="Times New Roman"/>
          <w:sz w:val="24"/>
          <w:szCs w:val="24"/>
        </w:rPr>
        <w:t>Professor’s Name</w:t>
      </w:r>
    </w:p>
    <w:p w:rsidR="0025400F" w:rsidRPr="0025400F" w:rsidRDefault="0025400F" w:rsidP="0025400F">
      <w:pPr>
        <w:spacing w:line="480" w:lineRule="auto"/>
        <w:jc w:val="center"/>
        <w:rPr>
          <w:rFonts w:ascii="Times New Roman" w:hAnsi="Times New Roman" w:cs="Times New Roman"/>
          <w:sz w:val="24"/>
          <w:szCs w:val="24"/>
        </w:rPr>
      </w:pPr>
      <w:r w:rsidRPr="0025400F">
        <w:rPr>
          <w:rFonts w:ascii="Times New Roman" w:hAnsi="Times New Roman" w:cs="Times New Roman"/>
          <w:sz w:val="24"/>
          <w:szCs w:val="24"/>
        </w:rPr>
        <w:t>Name of student</w:t>
      </w:r>
    </w:p>
    <w:p w:rsidR="0025400F" w:rsidRPr="0025400F" w:rsidRDefault="0025400F" w:rsidP="0025400F">
      <w:pPr>
        <w:spacing w:line="480" w:lineRule="auto"/>
        <w:jc w:val="center"/>
        <w:rPr>
          <w:rFonts w:ascii="Times New Roman" w:hAnsi="Times New Roman" w:cs="Times New Roman"/>
          <w:sz w:val="24"/>
          <w:szCs w:val="24"/>
        </w:rPr>
      </w:pPr>
      <w:r w:rsidRPr="0025400F">
        <w:rPr>
          <w:rFonts w:ascii="Times New Roman" w:hAnsi="Times New Roman" w:cs="Times New Roman"/>
          <w:sz w:val="24"/>
          <w:szCs w:val="24"/>
        </w:rPr>
        <w:t>Date</w:t>
      </w:r>
    </w:p>
    <w:p w:rsidR="0025400F" w:rsidRPr="006069AC" w:rsidRDefault="0025400F" w:rsidP="0025400F"/>
    <w:p w:rsidR="0025400F" w:rsidRDefault="0025400F" w:rsidP="006069AC">
      <w:pPr>
        <w:spacing w:line="480" w:lineRule="auto"/>
        <w:jc w:val="center"/>
        <w:rPr>
          <w:rFonts w:ascii="Times New Roman" w:hAnsi="Times New Roman" w:cs="Times New Roman"/>
          <w:b/>
          <w:sz w:val="24"/>
          <w:szCs w:val="24"/>
        </w:rPr>
      </w:pPr>
    </w:p>
    <w:p w:rsidR="00507DF8" w:rsidRDefault="00507DF8" w:rsidP="006069AC">
      <w:pPr>
        <w:spacing w:line="480" w:lineRule="auto"/>
        <w:jc w:val="center"/>
        <w:rPr>
          <w:rFonts w:ascii="Times New Roman" w:hAnsi="Times New Roman" w:cs="Times New Roman"/>
          <w:b/>
          <w:sz w:val="24"/>
          <w:szCs w:val="24"/>
        </w:rPr>
      </w:pPr>
    </w:p>
    <w:p w:rsidR="00507DF8" w:rsidRDefault="00507DF8" w:rsidP="006069AC">
      <w:pPr>
        <w:spacing w:line="480" w:lineRule="auto"/>
        <w:jc w:val="center"/>
        <w:rPr>
          <w:rFonts w:ascii="Times New Roman" w:hAnsi="Times New Roman" w:cs="Times New Roman"/>
          <w:b/>
          <w:sz w:val="24"/>
          <w:szCs w:val="24"/>
        </w:rPr>
      </w:pPr>
    </w:p>
    <w:p w:rsidR="00507DF8" w:rsidRDefault="00507DF8" w:rsidP="006069AC">
      <w:pPr>
        <w:spacing w:line="480" w:lineRule="auto"/>
        <w:jc w:val="center"/>
        <w:rPr>
          <w:rFonts w:ascii="Times New Roman" w:hAnsi="Times New Roman" w:cs="Times New Roman"/>
          <w:b/>
          <w:sz w:val="24"/>
          <w:szCs w:val="24"/>
        </w:rPr>
      </w:pPr>
    </w:p>
    <w:p w:rsidR="00507DF8" w:rsidRDefault="00507DF8" w:rsidP="006069AC">
      <w:pPr>
        <w:spacing w:line="480" w:lineRule="auto"/>
        <w:jc w:val="center"/>
        <w:rPr>
          <w:rFonts w:ascii="Times New Roman" w:hAnsi="Times New Roman" w:cs="Times New Roman"/>
          <w:b/>
          <w:sz w:val="24"/>
          <w:szCs w:val="24"/>
        </w:rPr>
      </w:pPr>
    </w:p>
    <w:p w:rsidR="00507DF8" w:rsidRDefault="00507DF8" w:rsidP="006069AC">
      <w:pPr>
        <w:spacing w:line="480" w:lineRule="auto"/>
        <w:jc w:val="center"/>
        <w:rPr>
          <w:rFonts w:ascii="Times New Roman" w:hAnsi="Times New Roman" w:cs="Times New Roman"/>
          <w:b/>
          <w:sz w:val="24"/>
          <w:szCs w:val="24"/>
        </w:rPr>
      </w:pPr>
    </w:p>
    <w:p w:rsidR="00507DF8" w:rsidRDefault="00507DF8" w:rsidP="006069AC">
      <w:pPr>
        <w:spacing w:line="480" w:lineRule="auto"/>
        <w:jc w:val="center"/>
        <w:rPr>
          <w:rFonts w:ascii="Times New Roman" w:hAnsi="Times New Roman" w:cs="Times New Roman"/>
          <w:b/>
          <w:sz w:val="24"/>
          <w:szCs w:val="24"/>
        </w:rPr>
      </w:pPr>
    </w:p>
    <w:p w:rsidR="007C777B" w:rsidRDefault="007C777B" w:rsidP="006069AC">
      <w:pPr>
        <w:spacing w:line="480" w:lineRule="auto"/>
        <w:jc w:val="center"/>
        <w:rPr>
          <w:rFonts w:ascii="Times New Roman" w:hAnsi="Times New Roman" w:cs="Times New Roman"/>
          <w:b/>
          <w:sz w:val="24"/>
          <w:szCs w:val="24"/>
        </w:rPr>
      </w:pPr>
    </w:p>
    <w:p w:rsidR="00987826" w:rsidRPr="006069AC" w:rsidRDefault="005C6388" w:rsidP="006069AC">
      <w:pPr>
        <w:spacing w:line="480" w:lineRule="auto"/>
        <w:jc w:val="center"/>
        <w:rPr>
          <w:rFonts w:ascii="Times New Roman" w:hAnsi="Times New Roman" w:cs="Times New Roman"/>
          <w:b/>
          <w:sz w:val="24"/>
          <w:szCs w:val="24"/>
        </w:rPr>
      </w:pPr>
      <w:bookmarkStart w:id="0" w:name="_GoBack"/>
      <w:bookmarkEnd w:id="0"/>
      <w:r w:rsidRPr="006069AC">
        <w:rPr>
          <w:rFonts w:ascii="Times New Roman" w:hAnsi="Times New Roman" w:cs="Times New Roman"/>
          <w:b/>
          <w:sz w:val="24"/>
          <w:szCs w:val="24"/>
        </w:rPr>
        <w:lastRenderedPageBreak/>
        <w:t>INTERPERSONAL CONFLICT</w:t>
      </w:r>
    </w:p>
    <w:p w:rsidR="006F6EBB"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 xml:space="preserve"> According to Bao (2016), c</w:t>
      </w:r>
      <w:r w:rsidR="00AD1FAB" w:rsidRPr="00A06E21">
        <w:rPr>
          <w:rFonts w:ascii="Times New Roman" w:hAnsi="Times New Roman" w:cs="Times New Roman"/>
          <w:sz w:val="24"/>
          <w:szCs w:val="24"/>
        </w:rPr>
        <w:t xml:space="preserve">onflict is a serious argument and disagreement over something very vital. It is the state of the mind where you find it impossible to make a decision. It involves differences between two or more ideas, interests, or beliefs that involve a clash of interest. Interpersonal conflict arises at a point where people interferes with another person's efforts at achieving a goal. This type of dispute in the workplace can interfere with the operations of a business.  </w:t>
      </w:r>
      <w:r w:rsidR="00514F18" w:rsidRPr="00A06E21">
        <w:rPr>
          <w:rFonts w:ascii="Times New Roman" w:hAnsi="Times New Roman" w:cs="Times New Roman"/>
          <w:sz w:val="24"/>
          <w:szCs w:val="24"/>
        </w:rPr>
        <w:t xml:space="preserve">Lack of effective communication within people in an organization can lead to interpersonal conflicts as lack of communication leads to people not agreeing on the set goals. Poor communication with any organization like health organization is dangerous as it interferes with frustration which yields to interpersonal conflict. Individual differences can lead to people losing focus on the set goal and can lead to conflict, including culture, </w:t>
      </w:r>
      <w:r w:rsidR="004B4489" w:rsidRPr="00A06E21">
        <w:rPr>
          <w:rFonts w:ascii="Times New Roman" w:hAnsi="Times New Roman" w:cs="Times New Roman"/>
          <w:sz w:val="24"/>
          <w:szCs w:val="24"/>
        </w:rPr>
        <w:t>personalities, values, and attitudes.</w:t>
      </w:r>
    </w:p>
    <w:p w:rsidR="00C31F2E"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 xml:space="preserve"> Loosing of communication in a workplace or any organization can result in conflict. Everyone will be working for its no one is aware of what is supposed to be done.</w:t>
      </w:r>
      <w:r w:rsidR="00C95750" w:rsidRPr="00A06E21">
        <w:rPr>
          <w:rFonts w:ascii="Times New Roman" w:hAnsi="Times New Roman" w:cs="Times New Roman"/>
          <w:sz w:val="24"/>
          <w:szCs w:val="24"/>
        </w:rPr>
        <w:t xml:space="preserve"> Lack of communication can result in misunderstanding of other person expectation and attit</w:t>
      </w:r>
      <w:r w:rsidRPr="00A06E21">
        <w:rPr>
          <w:rFonts w:ascii="Times New Roman" w:hAnsi="Times New Roman" w:cs="Times New Roman"/>
          <w:sz w:val="24"/>
          <w:szCs w:val="24"/>
        </w:rPr>
        <w:t xml:space="preserve">ude which can lead to conflict for example; </w:t>
      </w:r>
    </w:p>
    <w:p w:rsidR="00E02522"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Closed loops</w:t>
      </w:r>
    </w:p>
    <w:p w:rsidR="00C31F2E"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The moment one department doesn't coordinate with other departments on an urgent project, this can lead to miscommunication that lowers production in an organization and leads to infighting. Without communication in an organization leads to every department or individual working individually, and the set goal is lost.</w:t>
      </w:r>
    </w:p>
    <w:p w:rsidR="007C777B" w:rsidRPr="00A06E21" w:rsidRDefault="007C777B" w:rsidP="00A06E21">
      <w:pPr>
        <w:spacing w:line="480" w:lineRule="auto"/>
        <w:ind w:firstLine="720"/>
        <w:rPr>
          <w:rFonts w:ascii="Times New Roman" w:hAnsi="Times New Roman" w:cs="Times New Roman"/>
          <w:sz w:val="24"/>
          <w:szCs w:val="24"/>
        </w:rPr>
      </w:pPr>
    </w:p>
    <w:p w:rsidR="00C31F2E"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lastRenderedPageBreak/>
        <w:t>Lack of Collaborative efforts</w:t>
      </w:r>
    </w:p>
    <w:p w:rsidR="00C31F2E"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 xml:space="preserve">Lack of communication results in loss of collaboration that can lead to conflict within an organization. Characters such as </w:t>
      </w:r>
      <w:r w:rsidR="00852E35" w:rsidRPr="00A06E21">
        <w:rPr>
          <w:rFonts w:ascii="Times New Roman" w:hAnsi="Times New Roman" w:cs="Times New Roman"/>
          <w:sz w:val="24"/>
          <w:szCs w:val="24"/>
        </w:rPr>
        <w:t>greed for power leads to misunderstanding within the organization and will hinder cooperation and teamwork, and the fight for contr</w:t>
      </w:r>
      <w:r w:rsidR="00C25CBA" w:rsidRPr="00A06E21">
        <w:rPr>
          <w:rFonts w:ascii="Times New Roman" w:hAnsi="Times New Roman" w:cs="Times New Roman"/>
          <w:sz w:val="24"/>
          <w:szCs w:val="24"/>
        </w:rPr>
        <w:t>ol will lead to the rise of conflict (Bao,2016).</w:t>
      </w:r>
    </w:p>
    <w:p w:rsidR="00852E35"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Uncontrolled gossip</w:t>
      </w:r>
    </w:p>
    <w:p w:rsidR="00852E35"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Rumors within an organization bring the unconducive working environment, and the affected people will lose communication due to a negative attitude towards one another, and this can cause conflict, which will lead to poor performance within an organization.</w:t>
      </w:r>
    </w:p>
    <w:p w:rsidR="00D74023"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Communication is vital in interpersonal relations as it enables effective management of people. It builds, maintains, and ends our relationships. It plays a crucial role in minimizing misunderstanding and strengthening the bonds among people.</w:t>
      </w:r>
      <w:r w:rsidR="00C25CBA" w:rsidRPr="00A06E21">
        <w:rPr>
          <w:rFonts w:ascii="Times New Roman" w:hAnsi="Times New Roman" w:cs="Times New Roman"/>
          <w:sz w:val="24"/>
          <w:szCs w:val="24"/>
        </w:rPr>
        <w:t xml:space="preserve"> From Bryant (2017), c</w:t>
      </w:r>
      <w:r w:rsidRPr="00A06E21">
        <w:rPr>
          <w:rFonts w:ascii="Times New Roman" w:hAnsi="Times New Roman" w:cs="Times New Roman"/>
          <w:sz w:val="24"/>
          <w:szCs w:val="24"/>
        </w:rPr>
        <w:t xml:space="preserve">ommunication is central to a healthy and lasting relationship. Without communication among people, conflicts and other problems are bound to occur, which will affect the working </w:t>
      </w:r>
      <w:r w:rsidR="00B5405A" w:rsidRPr="00A06E21">
        <w:rPr>
          <w:rFonts w:ascii="Times New Roman" w:hAnsi="Times New Roman" w:cs="Times New Roman"/>
          <w:sz w:val="24"/>
          <w:szCs w:val="24"/>
        </w:rPr>
        <w:t xml:space="preserve">of any organization. Interpersonal relationships are essential for training and coaching. </w:t>
      </w:r>
      <w:r w:rsidR="004C2382" w:rsidRPr="00A06E21">
        <w:rPr>
          <w:rFonts w:ascii="Times New Roman" w:hAnsi="Times New Roman" w:cs="Times New Roman"/>
          <w:sz w:val="24"/>
          <w:szCs w:val="24"/>
        </w:rPr>
        <w:t>The time employees have an excellent interpersonal relationship with each other can recognize good work among each other, and this will create a conducive working environment. Interpersonal communication can be used to reduce conflict as it will harness their ability to communicate with one another, and this will help in resolving conflict.</w:t>
      </w:r>
    </w:p>
    <w:p w:rsidR="00507DF8" w:rsidRDefault="00507DF8"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Pr="00A06E21" w:rsidRDefault="006069AC" w:rsidP="00A06E21">
      <w:pPr>
        <w:spacing w:line="480" w:lineRule="auto"/>
        <w:ind w:firstLine="720"/>
        <w:rPr>
          <w:rFonts w:ascii="Times New Roman" w:hAnsi="Times New Roman" w:cs="Times New Roman"/>
          <w:sz w:val="24"/>
          <w:szCs w:val="24"/>
        </w:rPr>
      </w:pPr>
    </w:p>
    <w:p w:rsidR="007D27AF"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FOUR COMMUNICATION PARADIGMS</w:t>
      </w:r>
    </w:p>
    <w:p w:rsidR="007D27AF"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The Encoding-Decoding Paradigm</w:t>
      </w:r>
    </w:p>
    <w:p w:rsidR="00332423" w:rsidRPr="00A06E21" w:rsidRDefault="005C6388" w:rsidP="00A06E21">
      <w:pPr>
        <w:spacing w:line="480" w:lineRule="auto"/>
        <w:ind w:firstLine="405"/>
        <w:rPr>
          <w:rFonts w:ascii="Times New Roman" w:hAnsi="Times New Roman" w:cs="Times New Roman"/>
          <w:sz w:val="24"/>
          <w:szCs w:val="24"/>
        </w:rPr>
      </w:pPr>
      <w:r w:rsidRPr="00A06E21">
        <w:rPr>
          <w:rFonts w:ascii="Times New Roman" w:hAnsi="Times New Roman" w:cs="Times New Roman"/>
          <w:sz w:val="24"/>
          <w:szCs w:val="24"/>
        </w:rPr>
        <w:t xml:space="preserve"> According to Coleman (2014), t</w:t>
      </w:r>
      <w:r w:rsidR="007D27AF" w:rsidRPr="00A06E21">
        <w:rPr>
          <w:rFonts w:ascii="Times New Roman" w:hAnsi="Times New Roman" w:cs="Times New Roman"/>
          <w:sz w:val="24"/>
          <w:szCs w:val="24"/>
        </w:rPr>
        <w:t>he most structured concept about communication is contained in a Decoder/Encounter paradigm</w:t>
      </w:r>
      <w:r w:rsidR="00AC7E18" w:rsidRPr="00A06E21">
        <w:rPr>
          <w:rFonts w:ascii="Times New Roman" w:hAnsi="Times New Roman" w:cs="Times New Roman"/>
          <w:sz w:val="24"/>
          <w:szCs w:val="24"/>
        </w:rPr>
        <w:t xml:space="preserve"> in which interaction is illustrated as a transfer of information or message utilizing code. Code is a system which maps a determined signal to a set of meaning. One-to-one is a simple code of mapping. For each sign, there is only one meaning, and each definition, there is one and only one signal. Nonhuman species of communication is related to the Decoding/</w:t>
      </w:r>
      <w:r w:rsidRPr="00A06E21">
        <w:rPr>
          <w:rFonts w:ascii="Times New Roman" w:hAnsi="Times New Roman" w:cs="Times New Roman"/>
          <w:sz w:val="24"/>
          <w:szCs w:val="24"/>
        </w:rPr>
        <w:t>Encoding principle. Vervet is an example of Encoding. Observing the interaction of humans as decoding and Encoding assumes a process that an abstract proposition.</w:t>
      </w:r>
    </w:p>
    <w:p w:rsidR="00332423" w:rsidRPr="00A06E21" w:rsidRDefault="005C6388" w:rsidP="00A06E21">
      <w:pPr>
        <w:pStyle w:val="ListParagraph"/>
        <w:numPr>
          <w:ilvl w:val="0"/>
          <w:numId w:val="2"/>
        </w:numPr>
        <w:spacing w:line="480" w:lineRule="auto"/>
        <w:rPr>
          <w:rFonts w:ascii="Times New Roman" w:hAnsi="Times New Roman" w:cs="Times New Roman"/>
          <w:sz w:val="24"/>
          <w:szCs w:val="24"/>
        </w:rPr>
      </w:pPr>
      <w:r w:rsidRPr="00A06E21">
        <w:rPr>
          <w:rFonts w:ascii="Times New Roman" w:hAnsi="Times New Roman" w:cs="Times New Roman"/>
          <w:sz w:val="24"/>
          <w:szCs w:val="24"/>
        </w:rPr>
        <w:t xml:space="preserve">Transmitted through a media to the receiver, </w:t>
      </w:r>
    </w:p>
    <w:p w:rsidR="00332423" w:rsidRPr="00A06E21" w:rsidRDefault="005C6388" w:rsidP="00A06E21">
      <w:pPr>
        <w:pStyle w:val="ListParagraph"/>
        <w:numPr>
          <w:ilvl w:val="0"/>
          <w:numId w:val="2"/>
        </w:numPr>
        <w:spacing w:line="480" w:lineRule="auto"/>
        <w:rPr>
          <w:rFonts w:ascii="Times New Roman" w:hAnsi="Times New Roman" w:cs="Times New Roman"/>
          <w:sz w:val="24"/>
          <w:szCs w:val="24"/>
        </w:rPr>
      </w:pPr>
      <w:r w:rsidRPr="00A06E21">
        <w:rPr>
          <w:rFonts w:ascii="Times New Roman" w:hAnsi="Times New Roman" w:cs="Times New Roman"/>
          <w:sz w:val="24"/>
          <w:szCs w:val="24"/>
        </w:rPr>
        <w:t xml:space="preserve">Decoded into an abstract proposition that is thought to be isomorphic and original. </w:t>
      </w:r>
    </w:p>
    <w:p w:rsidR="00332423" w:rsidRPr="00A06E21" w:rsidRDefault="005C6388" w:rsidP="00A06E21">
      <w:pPr>
        <w:pStyle w:val="ListParagraph"/>
        <w:numPr>
          <w:ilvl w:val="0"/>
          <w:numId w:val="2"/>
        </w:numPr>
        <w:spacing w:line="480" w:lineRule="auto"/>
        <w:rPr>
          <w:rFonts w:ascii="Times New Roman" w:hAnsi="Times New Roman" w:cs="Times New Roman"/>
          <w:sz w:val="24"/>
          <w:szCs w:val="24"/>
        </w:rPr>
      </w:pPr>
      <w:r w:rsidRPr="00A06E21">
        <w:rPr>
          <w:rFonts w:ascii="Times New Roman" w:hAnsi="Times New Roman" w:cs="Times New Roman"/>
          <w:sz w:val="24"/>
          <w:szCs w:val="24"/>
        </w:rPr>
        <w:t>Encoded message.</w:t>
      </w:r>
    </w:p>
    <w:p w:rsidR="008B27B7" w:rsidRPr="00A06E21" w:rsidRDefault="005C6388" w:rsidP="00A06E21">
      <w:pPr>
        <w:spacing w:line="480" w:lineRule="auto"/>
        <w:rPr>
          <w:rFonts w:ascii="Times New Roman" w:hAnsi="Times New Roman" w:cs="Times New Roman"/>
          <w:sz w:val="24"/>
          <w:szCs w:val="24"/>
        </w:rPr>
      </w:pPr>
      <w:r w:rsidRPr="00A06E21">
        <w:rPr>
          <w:rFonts w:ascii="Times New Roman" w:hAnsi="Times New Roman" w:cs="Times New Roman"/>
          <w:sz w:val="24"/>
          <w:szCs w:val="24"/>
        </w:rPr>
        <w:t>According to Kruschev is that encoder/decoder shows its shortcomings in communication.  Under this paradigm is that human language that is used does not contain simple set signals that are mapped on a set of meanings.</w:t>
      </w:r>
    </w:p>
    <w:p w:rsidR="008B27B7"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The internationalist paradigm</w:t>
      </w:r>
    </w:p>
    <w:p w:rsidR="008B27B7"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Kruschev's work illustrates the reason why decoding and Encoding are not the perfect characterizations of communication to humans. The point to conversation relates to the Decoder/Encounter stand is the meaning of messages that are illustrated using their elements where the purpose is encoded</w:t>
      </w:r>
      <w:r w:rsidR="001C5952" w:rsidRPr="00A06E21">
        <w:rPr>
          <w:rFonts w:ascii="Times New Roman" w:hAnsi="Times New Roman" w:cs="Times New Roman"/>
          <w:sz w:val="24"/>
          <w:szCs w:val="24"/>
        </w:rPr>
        <w:t xml:space="preserve">, and decoding the signal is equal to giving specific sense. </w:t>
      </w:r>
      <w:r w:rsidR="001C5952" w:rsidRPr="00A06E21">
        <w:rPr>
          <w:rFonts w:ascii="Times New Roman" w:hAnsi="Times New Roman" w:cs="Times New Roman"/>
          <w:sz w:val="24"/>
          <w:szCs w:val="24"/>
        </w:rPr>
        <w:lastRenderedPageBreak/>
        <w:t xml:space="preserve">Unrelated to Vervet's aerial call, which has an invariant significance to human communication, a similar message may be understood to mean different things differently, and to this view, facilitate a distinction in the message's literal meaning and its intended meaning. Identified to flexible relationships among the intended purpose and authenticity of talks, it is recommended in the way we understand each other well. Misunderstand is normal and occurs </w:t>
      </w:r>
      <w:r w:rsidR="003F3533" w:rsidRPr="00A06E21">
        <w:rPr>
          <w:rFonts w:ascii="Times New Roman" w:hAnsi="Times New Roman" w:cs="Times New Roman"/>
          <w:sz w:val="24"/>
          <w:szCs w:val="24"/>
        </w:rPr>
        <w:t>in most regions; we agree nonliterally required talks entirely, as usual, of not being perfectly aware of the other possible meanings in that these talks can have a different purpose</w:t>
      </w:r>
      <w:r w:rsidR="00C25CBA" w:rsidRPr="00A06E21">
        <w:rPr>
          <w:rFonts w:ascii="Times New Roman" w:hAnsi="Times New Roman" w:cs="Times New Roman"/>
          <w:sz w:val="24"/>
          <w:szCs w:val="24"/>
        </w:rPr>
        <w:t xml:space="preserve"> (Coleman, 2014).</w:t>
      </w:r>
    </w:p>
    <w:p w:rsidR="003F3533"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The Perspective-Talking paradigm</w:t>
      </w:r>
    </w:p>
    <w:p w:rsidR="003F3533"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 xml:space="preserve">According to Coleman (2014), this paradigm states that personnel perceives the globe from various vantage points, and due to this, the knowledge of every person is to some point dependent on her or his vantage point; the information should be derived with this </w:t>
      </w:r>
      <w:r w:rsidR="001508EA" w:rsidRPr="00A06E21">
        <w:rPr>
          <w:rFonts w:ascii="Times New Roman" w:hAnsi="Times New Roman" w:cs="Times New Roman"/>
          <w:sz w:val="24"/>
          <w:szCs w:val="24"/>
        </w:rPr>
        <w:t>knowledge in mind. Correct coding needs that the point of view of the auditor is imagined. Conflict tries to make perceived distinctions in participants much salient. The language which people use in a given context reflects this distinction.  The addressed salience to stereotypes in violent actions massively complicates the process in which the point of view to the auditor may be imagined realistically, and doing this hinders the effectiveness of communication.</w:t>
      </w:r>
    </w:p>
    <w:p w:rsidR="000E4EEE"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The Dialogic Paradigm</w:t>
      </w:r>
    </w:p>
    <w:p w:rsidR="000E4EEE"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 xml:space="preserve">Communication possesses of established discursively-related, and independent episode. This may be useful for given kinds of communication. For this paradigm, the conversation is taken as a joint accomplishment of the parties who work together to achieve some desired </w:t>
      </w:r>
      <w:r w:rsidR="004F7DE4" w:rsidRPr="00A06E21">
        <w:rPr>
          <w:rFonts w:ascii="Times New Roman" w:hAnsi="Times New Roman" w:cs="Times New Roman"/>
          <w:sz w:val="24"/>
          <w:szCs w:val="24"/>
        </w:rPr>
        <w:t>communicative</w:t>
      </w:r>
      <w:r w:rsidRPr="00A06E21">
        <w:rPr>
          <w:rFonts w:ascii="Times New Roman" w:hAnsi="Times New Roman" w:cs="Times New Roman"/>
          <w:sz w:val="24"/>
          <w:szCs w:val="24"/>
        </w:rPr>
        <w:t xml:space="preserve"> goals. </w:t>
      </w:r>
    </w:p>
    <w:p w:rsidR="006069AC" w:rsidRPr="00A06E21" w:rsidRDefault="006069AC" w:rsidP="00A06E21">
      <w:pPr>
        <w:spacing w:line="480" w:lineRule="auto"/>
        <w:ind w:firstLine="720"/>
        <w:rPr>
          <w:rFonts w:ascii="Times New Roman" w:hAnsi="Times New Roman" w:cs="Times New Roman"/>
          <w:sz w:val="24"/>
          <w:szCs w:val="24"/>
        </w:rPr>
      </w:pPr>
    </w:p>
    <w:p w:rsidR="004F7DE4" w:rsidRPr="006069AC" w:rsidRDefault="004F7DE4" w:rsidP="006069AC">
      <w:pPr>
        <w:spacing w:line="480" w:lineRule="auto"/>
        <w:jc w:val="center"/>
        <w:rPr>
          <w:rFonts w:ascii="Times New Roman" w:hAnsi="Times New Roman" w:cs="Times New Roman"/>
          <w:b/>
          <w:sz w:val="24"/>
          <w:szCs w:val="24"/>
        </w:rPr>
      </w:pPr>
    </w:p>
    <w:p w:rsidR="007D27AF" w:rsidRPr="006069AC" w:rsidRDefault="004F7DE4"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What can be done to prevent conflict?</w:t>
      </w:r>
    </w:p>
    <w:p w:rsidR="00852E35"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 xml:space="preserve">Employees should always respond positively to their colleagues so that to avoid the rising of conflict. </w:t>
      </w:r>
      <w:r w:rsidR="00B63086" w:rsidRPr="00A06E21">
        <w:rPr>
          <w:rFonts w:ascii="Times New Roman" w:hAnsi="Times New Roman" w:cs="Times New Roman"/>
          <w:sz w:val="24"/>
          <w:szCs w:val="24"/>
        </w:rPr>
        <w:t>The conflict in any organization can be prevented through getting advice from the top managers and changing conflicting employees to different departments. Respecting one difference and learning to know the attitude of each employee will reduce or elimi</w:t>
      </w:r>
      <w:r w:rsidR="00C25CBA" w:rsidRPr="00A06E21">
        <w:rPr>
          <w:rFonts w:ascii="Times New Roman" w:hAnsi="Times New Roman" w:cs="Times New Roman"/>
          <w:sz w:val="24"/>
          <w:szCs w:val="24"/>
        </w:rPr>
        <w:t>nate conflict in an institution (Coleman, 2014).</w:t>
      </w:r>
    </w:p>
    <w:p w:rsidR="000F78D5" w:rsidRPr="00A06E21" w:rsidRDefault="005C6388" w:rsidP="006069AC">
      <w:pPr>
        <w:spacing w:line="480" w:lineRule="auto"/>
        <w:jc w:val="center"/>
        <w:rPr>
          <w:rFonts w:ascii="Times New Roman" w:hAnsi="Times New Roman" w:cs="Times New Roman"/>
          <w:sz w:val="24"/>
          <w:szCs w:val="24"/>
        </w:rPr>
      </w:pPr>
      <w:r w:rsidRPr="006069AC">
        <w:rPr>
          <w:rFonts w:ascii="Times New Roman" w:hAnsi="Times New Roman" w:cs="Times New Roman"/>
          <w:b/>
          <w:sz w:val="24"/>
          <w:szCs w:val="24"/>
        </w:rPr>
        <w:t>Explain how individual differences contribute to interpersonal conflict.</w:t>
      </w:r>
    </w:p>
    <w:p w:rsidR="005B7229"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Individual differences between employees can contribute to interpersonal conflict. It can involve interfering with someone's objectives will lead to conflict. The disagreement between individuals can add to interpersonal conflict.</w:t>
      </w:r>
    </w:p>
    <w:p w:rsidR="000F78D5"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What can we learn from conflict?</w:t>
      </w:r>
    </w:p>
    <w:p w:rsidR="005B7229" w:rsidRPr="00A06E21"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Conflict is something that should be avoided. We learn that conflict hinders the development and growth of any organization. Conflict limits the economy of any sector, and people should be talked and advised on ways of resolving conflict within themselves and understand each other so that to avoid conflicts.</w:t>
      </w:r>
    </w:p>
    <w:p w:rsidR="008B4F8A"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How can we transform conflict situations from negative to positive?</w:t>
      </w:r>
    </w:p>
    <w:p w:rsidR="008B4F8A" w:rsidRDefault="005C6388" w:rsidP="00A06E21">
      <w:pPr>
        <w:spacing w:line="480" w:lineRule="auto"/>
        <w:ind w:firstLine="720"/>
        <w:rPr>
          <w:rFonts w:ascii="Times New Roman" w:hAnsi="Times New Roman" w:cs="Times New Roman"/>
          <w:sz w:val="24"/>
          <w:szCs w:val="24"/>
        </w:rPr>
      </w:pPr>
      <w:r w:rsidRPr="00A06E21">
        <w:rPr>
          <w:rFonts w:ascii="Times New Roman" w:hAnsi="Times New Roman" w:cs="Times New Roman"/>
          <w:sz w:val="24"/>
          <w:szCs w:val="24"/>
        </w:rPr>
        <w:t>According to Coleman (2014) c</w:t>
      </w:r>
      <w:r w:rsidR="00B50C02" w:rsidRPr="00A06E21">
        <w:rPr>
          <w:rFonts w:ascii="Times New Roman" w:hAnsi="Times New Roman" w:cs="Times New Roman"/>
          <w:sz w:val="24"/>
          <w:szCs w:val="24"/>
        </w:rPr>
        <w:t xml:space="preserve">reation of manageable debates by setting the next meeting whenever any conflict arises. The professional forum should be used to solve conflict to ensure conflict is limited and avoided. You are respecting someone's opinions while transforming conflict in positive as it will be avoided. </w:t>
      </w:r>
      <w:r w:rsidR="00187311" w:rsidRPr="00A06E21">
        <w:rPr>
          <w:rFonts w:ascii="Times New Roman" w:hAnsi="Times New Roman" w:cs="Times New Roman"/>
          <w:sz w:val="24"/>
          <w:szCs w:val="24"/>
        </w:rPr>
        <w:t xml:space="preserve">Encouraging listening is a positive way of resolving </w:t>
      </w:r>
      <w:r w:rsidR="00187311" w:rsidRPr="00A06E21">
        <w:rPr>
          <w:rFonts w:ascii="Times New Roman" w:hAnsi="Times New Roman" w:cs="Times New Roman"/>
          <w:sz w:val="24"/>
          <w:szCs w:val="24"/>
        </w:rPr>
        <w:lastRenderedPageBreak/>
        <w:t>conflict, as there will be sufficient communication and understanding between two parties. Avoiding of grudges is another way to resolve interpersonal conflict as grudges hinders understanding and prevent conversations among people, therefore to avoid interpersonal conflict.</w:t>
      </w: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Default="006069AC" w:rsidP="00A06E21">
      <w:pPr>
        <w:spacing w:line="480" w:lineRule="auto"/>
        <w:ind w:firstLine="720"/>
        <w:rPr>
          <w:rFonts w:ascii="Times New Roman" w:hAnsi="Times New Roman" w:cs="Times New Roman"/>
          <w:sz w:val="24"/>
          <w:szCs w:val="24"/>
        </w:rPr>
      </w:pPr>
    </w:p>
    <w:p w:rsidR="006069AC" w:rsidRPr="00A06E21" w:rsidRDefault="006069AC" w:rsidP="00A06E21">
      <w:pPr>
        <w:spacing w:line="480" w:lineRule="auto"/>
        <w:ind w:firstLine="720"/>
        <w:rPr>
          <w:rFonts w:ascii="Times New Roman" w:hAnsi="Times New Roman" w:cs="Times New Roman"/>
          <w:sz w:val="24"/>
          <w:szCs w:val="24"/>
        </w:rPr>
      </w:pPr>
    </w:p>
    <w:p w:rsidR="00B91D73" w:rsidRPr="006069AC" w:rsidRDefault="005C6388" w:rsidP="006069AC">
      <w:pPr>
        <w:spacing w:line="480" w:lineRule="auto"/>
        <w:jc w:val="center"/>
        <w:rPr>
          <w:rFonts w:ascii="Times New Roman" w:hAnsi="Times New Roman" w:cs="Times New Roman"/>
          <w:b/>
          <w:sz w:val="24"/>
          <w:szCs w:val="24"/>
        </w:rPr>
      </w:pPr>
      <w:r w:rsidRPr="006069AC">
        <w:rPr>
          <w:rFonts w:ascii="Times New Roman" w:hAnsi="Times New Roman" w:cs="Times New Roman"/>
          <w:b/>
          <w:sz w:val="24"/>
          <w:szCs w:val="24"/>
        </w:rPr>
        <w:t>References</w:t>
      </w:r>
    </w:p>
    <w:p w:rsidR="006069AC" w:rsidRPr="00A06E21" w:rsidRDefault="006069AC" w:rsidP="006069AC">
      <w:pPr>
        <w:spacing w:line="480" w:lineRule="auto"/>
        <w:ind w:left="720" w:hanging="720"/>
        <w:rPr>
          <w:rFonts w:ascii="Times New Roman" w:hAnsi="Times New Roman" w:cs="Times New Roman"/>
          <w:sz w:val="24"/>
          <w:szCs w:val="24"/>
        </w:rPr>
      </w:pPr>
      <w:r w:rsidRPr="00A06E21">
        <w:rPr>
          <w:rFonts w:ascii="Times New Roman" w:hAnsi="Times New Roman" w:cs="Times New Roman"/>
          <w:sz w:val="24"/>
          <w:szCs w:val="24"/>
        </w:rPr>
        <w:t xml:space="preserve"> Bao, Y., Zhu, F., Hu, Y., &amp; Cui, N. (2016). The research on interpersonal conflict and solution strategies. Psychology, 7(04), 541.</w:t>
      </w:r>
    </w:p>
    <w:p w:rsidR="006069AC" w:rsidRPr="00A06E21" w:rsidRDefault="006069AC" w:rsidP="006069AC">
      <w:pPr>
        <w:spacing w:line="480" w:lineRule="auto"/>
        <w:ind w:left="720" w:hanging="720"/>
        <w:rPr>
          <w:rFonts w:ascii="Times New Roman" w:hAnsi="Times New Roman" w:cs="Times New Roman"/>
          <w:sz w:val="24"/>
          <w:szCs w:val="24"/>
        </w:rPr>
      </w:pPr>
      <w:r w:rsidRPr="00A06E21">
        <w:rPr>
          <w:rFonts w:ascii="Times New Roman" w:hAnsi="Times New Roman" w:cs="Times New Roman"/>
          <w:sz w:val="24"/>
          <w:szCs w:val="24"/>
        </w:rPr>
        <w:t>Bryant, A. (2017). Resolving Quine's Confects: A Neo-Quinean View of the Rational Revisability of Logic. The Australasian Journal of Logic, 14(1).</w:t>
      </w:r>
    </w:p>
    <w:p w:rsidR="006069AC" w:rsidRPr="00A06E21" w:rsidRDefault="006069AC" w:rsidP="006069AC">
      <w:pPr>
        <w:spacing w:line="480" w:lineRule="auto"/>
        <w:ind w:left="720" w:hanging="720"/>
        <w:rPr>
          <w:rFonts w:ascii="Times New Roman" w:hAnsi="Times New Roman" w:cs="Times New Roman"/>
          <w:sz w:val="24"/>
          <w:szCs w:val="24"/>
        </w:rPr>
      </w:pPr>
      <w:r w:rsidRPr="00A06E21">
        <w:rPr>
          <w:rFonts w:ascii="Times New Roman" w:hAnsi="Times New Roman" w:cs="Times New Roman"/>
          <w:sz w:val="24"/>
          <w:szCs w:val="24"/>
        </w:rPr>
        <w:t>Coleman, P., Deutsch, M., &amp; Marcus, E. C. (Eds.). (2014). Paradigms of Risk and Crisis Communication in the Twenty‐first Century. The handbook of international crisis communication research, 43, 437.</w:t>
      </w:r>
    </w:p>
    <w:p w:rsidR="006069AC" w:rsidRPr="00A06E21" w:rsidRDefault="006069AC" w:rsidP="006069AC">
      <w:pPr>
        <w:spacing w:line="480" w:lineRule="auto"/>
        <w:ind w:left="720" w:hanging="720"/>
        <w:rPr>
          <w:rFonts w:ascii="Times New Roman" w:hAnsi="Times New Roman" w:cs="Times New Roman"/>
          <w:sz w:val="24"/>
          <w:szCs w:val="24"/>
        </w:rPr>
      </w:pPr>
      <w:r w:rsidRPr="00A06E21">
        <w:rPr>
          <w:rFonts w:ascii="Times New Roman" w:hAnsi="Times New Roman" w:cs="Times New Roman"/>
          <w:sz w:val="24"/>
          <w:szCs w:val="24"/>
        </w:rPr>
        <w:t>Coleman, P., Deutsch, M., &amp; Marcus, E. C. (Eds.). (2014). The handbook of conflict resolution: Theory and practice (3rd ed.). San Francisco, CA: Jossey-Bass.</w:t>
      </w:r>
    </w:p>
    <w:sectPr w:rsidR="006069AC" w:rsidRPr="00A06E21" w:rsidSect="00507D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40" w:rsidRDefault="003B2440" w:rsidP="0025400F">
      <w:pPr>
        <w:spacing w:after="0" w:line="240" w:lineRule="auto"/>
      </w:pPr>
      <w:r>
        <w:separator/>
      </w:r>
    </w:p>
  </w:endnote>
  <w:endnote w:type="continuationSeparator" w:id="0">
    <w:p w:rsidR="003B2440" w:rsidRDefault="003B2440" w:rsidP="00254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40" w:rsidRDefault="003B2440" w:rsidP="0025400F">
      <w:pPr>
        <w:spacing w:after="0" w:line="240" w:lineRule="auto"/>
      </w:pPr>
      <w:r>
        <w:separator/>
      </w:r>
    </w:p>
  </w:footnote>
  <w:footnote w:type="continuationSeparator" w:id="0">
    <w:p w:rsidR="003B2440" w:rsidRDefault="003B2440" w:rsidP="00254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DF8" w:rsidRDefault="00507DF8">
    <w:pPr>
      <w:pStyle w:val="Header"/>
      <w:jc w:val="right"/>
    </w:pPr>
    <w:r>
      <w:t xml:space="preserve">INTERPERSONAL CONFICT                                                                                                                                           </w:t>
    </w:r>
    <w:sdt>
      <w:sdtPr>
        <w:id w:val="-6461345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6E2B">
          <w:rPr>
            <w:noProof/>
          </w:rPr>
          <w:t>8</w:t>
        </w:r>
        <w:r>
          <w:rPr>
            <w:noProof/>
          </w:rPr>
          <w:fldChar w:fldCharType="end"/>
        </w:r>
      </w:sdtContent>
    </w:sdt>
  </w:p>
  <w:p w:rsidR="00507DF8" w:rsidRDefault="00507D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326014"/>
      <w:docPartObj>
        <w:docPartGallery w:val="Page Numbers (Top of Page)"/>
        <w:docPartUnique/>
      </w:docPartObj>
    </w:sdtPr>
    <w:sdtEndPr>
      <w:rPr>
        <w:noProof/>
      </w:rPr>
    </w:sdtEndPr>
    <w:sdtContent>
      <w:p w:rsidR="00507DF8" w:rsidRDefault="00507DF8">
        <w:pPr>
          <w:pStyle w:val="Header"/>
          <w:jc w:val="right"/>
        </w:pPr>
        <w:r>
          <w:t xml:space="preserve">Running Head: INTERPERSONAL CONFLICT AND HOW TO RESOLVE                                                                   </w:t>
        </w:r>
        <w:r>
          <w:fldChar w:fldCharType="begin"/>
        </w:r>
        <w:r>
          <w:instrText xml:space="preserve"> PAGE   \* MERGEFORMAT </w:instrText>
        </w:r>
        <w:r>
          <w:fldChar w:fldCharType="separate"/>
        </w:r>
        <w:r w:rsidR="007C777B">
          <w:rPr>
            <w:noProof/>
          </w:rPr>
          <w:t>1</w:t>
        </w:r>
        <w:r>
          <w:rPr>
            <w:noProof/>
          </w:rPr>
          <w:fldChar w:fldCharType="end"/>
        </w:r>
      </w:p>
    </w:sdtContent>
  </w:sdt>
  <w:p w:rsidR="0025400F" w:rsidRDefault="002540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E51A3"/>
    <w:multiLevelType w:val="hybridMultilevel"/>
    <w:tmpl w:val="2BB898E6"/>
    <w:lvl w:ilvl="0" w:tplc="19902B08">
      <w:start w:val="1"/>
      <w:numFmt w:val="bullet"/>
      <w:lvlText w:val=""/>
      <w:lvlJc w:val="left"/>
      <w:pPr>
        <w:ind w:left="765" w:hanging="360"/>
      </w:pPr>
      <w:rPr>
        <w:rFonts w:ascii="Symbol" w:hAnsi="Symbol" w:hint="default"/>
      </w:rPr>
    </w:lvl>
    <w:lvl w:ilvl="1" w:tplc="37065C0E" w:tentative="1">
      <w:start w:val="1"/>
      <w:numFmt w:val="bullet"/>
      <w:lvlText w:val="o"/>
      <w:lvlJc w:val="left"/>
      <w:pPr>
        <w:ind w:left="1485" w:hanging="360"/>
      </w:pPr>
      <w:rPr>
        <w:rFonts w:ascii="Courier New" w:hAnsi="Courier New" w:cs="Courier New" w:hint="default"/>
      </w:rPr>
    </w:lvl>
    <w:lvl w:ilvl="2" w:tplc="004EEFBC" w:tentative="1">
      <w:start w:val="1"/>
      <w:numFmt w:val="bullet"/>
      <w:lvlText w:val=""/>
      <w:lvlJc w:val="left"/>
      <w:pPr>
        <w:ind w:left="2205" w:hanging="360"/>
      </w:pPr>
      <w:rPr>
        <w:rFonts w:ascii="Wingdings" w:hAnsi="Wingdings" w:hint="default"/>
      </w:rPr>
    </w:lvl>
    <w:lvl w:ilvl="3" w:tplc="8D78D9B6" w:tentative="1">
      <w:start w:val="1"/>
      <w:numFmt w:val="bullet"/>
      <w:lvlText w:val=""/>
      <w:lvlJc w:val="left"/>
      <w:pPr>
        <w:ind w:left="2925" w:hanging="360"/>
      </w:pPr>
      <w:rPr>
        <w:rFonts w:ascii="Symbol" w:hAnsi="Symbol" w:hint="default"/>
      </w:rPr>
    </w:lvl>
    <w:lvl w:ilvl="4" w:tplc="BCBAC578" w:tentative="1">
      <w:start w:val="1"/>
      <w:numFmt w:val="bullet"/>
      <w:lvlText w:val="o"/>
      <w:lvlJc w:val="left"/>
      <w:pPr>
        <w:ind w:left="3645" w:hanging="360"/>
      </w:pPr>
      <w:rPr>
        <w:rFonts w:ascii="Courier New" w:hAnsi="Courier New" w:cs="Courier New" w:hint="default"/>
      </w:rPr>
    </w:lvl>
    <w:lvl w:ilvl="5" w:tplc="14EC1CCC" w:tentative="1">
      <w:start w:val="1"/>
      <w:numFmt w:val="bullet"/>
      <w:lvlText w:val=""/>
      <w:lvlJc w:val="left"/>
      <w:pPr>
        <w:ind w:left="4365" w:hanging="360"/>
      </w:pPr>
      <w:rPr>
        <w:rFonts w:ascii="Wingdings" w:hAnsi="Wingdings" w:hint="default"/>
      </w:rPr>
    </w:lvl>
    <w:lvl w:ilvl="6" w:tplc="212630F4" w:tentative="1">
      <w:start w:val="1"/>
      <w:numFmt w:val="bullet"/>
      <w:lvlText w:val=""/>
      <w:lvlJc w:val="left"/>
      <w:pPr>
        <w:ind w:left="5085" w:hanging="360"/>
      </w:pPr>
      <w:rPr>
        <w:rFonts w:ascii="Symbol" w:hAnsi="Symbol" w:hint="default"/>
      </w:rPr>
    </w:lvl>
    <w:lvl w:ilvl="7" w:tplc="51C09C02" w:tentative="1">
      <w:start w:val="1"/>
      <w:numFmt w:val="bullet"/>
      <w:lvlText w:val="o"/>
      <w:lvlJc w:val="left"/>
      <w:pPr>
        <w:ind w:left="5805" w:hanging="360"/>
      </w:pPr>
      <w:rPr>
        <w:rFonts w:ascii="Courier New" w:hAnsi="Courier New" w:cs="Courier New" w:hint="default"/>
      </w:rPr>
    </w:lvl>
    <w:lvl w:ilvl="8" w:tplc="6DD4C450" w:tentative="1">
      <w:start w:val="1"/>
      <w:numFmt w:val="bullet"/>
      <w:lvlText w:val=""/>
      <w:lvlJc w:val="left"/>
      <w:pPr>
        <w:ind w:left="6525" w:hanging="360"/>
      </w:pPr>
      <w:rPr>
        <w:rFonts w:ascii="Wingdings" w:hAnsi="Wingdings" w:hint="default"/>
      </w:rPr>
    </w:lvl>
  </w:abstractNum>
  <w:abstractNum w:abstractNumId="1" w15:restartNumberingAfterBreak="0">
    <w:nsid w:val="1B15352E"/>
    <w:multiLevelType w:val="hybridMultilevel"/>
    <w:tmpl w:val="0478B1DC"/>
    <w:lvl w:ilvl="0" w:tplc="B958F5B6">
      <w:start w:val="1"/>
      <w:numFmt w:val="bullet"/>
      <w:lvlText w:val=""/>
      <w:lvlJc w:val="left"/>
      <w:pPr>
        <w:ind w:left="765" w:hanging="360"/>
      </w:pPr>
      <w:rPr>
        <w:rFonts w:ascii="Symbol" w:hAnsi="Symbol" w:hint="default"/>
      </w:rPr>
    </w:lvl>
    <w:lvl w:ilvl="1" w:tplc="F2EAA1B0" w:tentative="1">
      <w:start w:val="1"/>
      <w:numFmt w:val="bullet"/>
      <w:lvlText w:val="o"/>
      <w:lvlJc w:val="left"/>
      <w:pPr>
        <w:ind w:left="1485" w:hanging="360"/>
      </w:pPr>
      <w:rPr>
        <w:rFonts w:ascii="Courier New" w:hAnsi="Courier New" w:cs="Courier New" w:hint="default"/>
      </w:rPr>
    </w:lvl>
    <w:lvl w:ilvl="2" w:tplc="66624B98" w:tentative="1">
      <w:start w:val="1"/>
      <w:numFmt w:val="bullet"/>
      <w:lvlText w:val=""/>
      <w:lvlJc w:val="left"/>
      <w:pPr>
        <w:ind w:left="2205" w:hanging="360"/>
      </w:pPr>
      <w:rPr>
        <w:rFonts w:ascii="Wingdings" w:hAnsi="Wingdings" w:hint="default"/>
      </w:rPr>
    </w:lvl>
    <w:lvl w:ilvl="3" w:tplc="99BA05E8" w:tentative="1">
      <w:start w:val="1"/>
      <w:numFmt w:val="bullet"/>
      <w:lvlText w:val=""/>
      <w:lvlJc w:val="left"/>
      <w:pPr>
        <w:ind w:left="2925" w:hanging="360"/>
      </w:pPr>
      <w:rPr>
        <w:rFonts w:ascii="Symbol" w:hAnsi="Symbol" w:hint="default"/>
      </w:rPr>
    </w:lvl>
    <w:lvl w:ilvl="4" w:tplc="098E08F4" w:tentative="1">
      <w:start w:val="1"/>
      <w:numFmt w:val="bullet"/>
      <w:lvlText w:val="o"/>
      <w:lvlJc w:val="left"/>
      <w:pPr>
        <w:ind w:left="3645" w:hanging="360"/>
      </w:pPr>
      <w:rPr>
        <w:rFonts w:ascii="Courier New" w:hAnsi="Courier New" w:cs="Courier New" w:hint="default"/>
      </w:rPr>
    </w:lvl>
    <w:lvl w:ilvl="5" w:tplc="D9CE70BA" w:tentative="1">
      <w:start w:val="1"/>
      <w:numFmt w:val="bullet"/>
      <w:lvlText w:val=""/>
      <w:lvlJc w:val="left"/>
      <w:pPr>
        <w:ind w:left="4365" w:hanging="360"/>
      </w:pPr>
      <w:rPr>
        <w:rFonts w:ascii="Wingdings" w:hAnsi="Wingdings" w:hint="default"/>
      </w:rPr>
    </w:lvl>
    <w:lvl w:ilvl="6" w:tplc="0B7E3F02" w:tentative="1">
      <w:start w:val="1"/>
      <w:numFmt w:val="bullet"/>
      <w:lvlText w:val=""/>
      <w:lvlJc w:val="left"/>
      <w:pPr>
        <w:ind w:left="5085" w:hanging="360"/>
      </w:pPr>
      <w:rPr>
        <w:rFonts w:ascii="Symbol" w:hAnsi="Symbol" w:hint="default"/>
      </w:rPr>
    </w:lvl>
    <w:lvl w:ilvl="7" w:tplc="9E9651E6" w:tentative="1">
      <w:start w:val="1"/>
      <w:numFmt w:val="bullet"/>
      <w:lvlText w:val="o"/>
      <w:lvlJc w:val="left"/>
      <w:pPr>
        <w:ind w:left="5805" w:hanging="360"/>
      </w:pPr>
      <w:rPr>
        <w:rFonts w:ascii="Courier New" w:hAnsi="Courier New" w:cs="Courier New" w:hint="default"/>
      </w:rPr>
    </w:lvl>
    <w:lvl w:ilvl="8" w:tplc="6172B7B0"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6AB"/>
    <w:rsid w:val="000056F7"/>
    <w:rsid w:val="000E4EEE"/>
    <w:rsid w:val="000F78D5"/>
    <w:rsid w:val="001508EA"/>
    <w:rsid w:val="00187311"/>
    <w:rsid w:val="001B0AF4"/>
    <w:rsid w:val="001C5952"/>
    <w:rsid w:val="0025400F"/>
    <w:rsid w:val="00332423"/>
    <w:rsid w:val="003B2440"/>
    <w:rsid w:val="003F3533"/>
    <w:rsid w:val="00466E2B"/>
    <w:rsid w:val="004B4489"/>
    <w:rsid w:val="004C2382"/>
    <w:rsid w:val="004C60E8"/>
    <w:rsid w:val="004F7DE4"/>
    <w:rsid w:val="00507DF8"/>
    <w:rsid w:val="00514F18"/>
    <w:rsid w:val="005B7229"/>
    <w:rsid w:val="005C6388"/>
    <w:rsid w:val="006069AC"/>
    <w:rsid w:val="006F6EBB"/>
    <w:rsid w:val="007C777B"/>
    <w:rsid w:val="007D27AF"/>
    <w:rsid w:val="00852E35"/>
    <w:rsid w:val="00893FC6"/>
    <w:rsid w:val="008B27B7"/>
    <w:rsid w:val="008B4F8A"/>
    <w:rsid w:val="009856AB"/>
    <w:rsid w:val="00987826"/>
    <w:rsid w:val="00A06E21"/>
    <w:rsid w:val="00A4649B"/>
    <w:rsid w:val="00AC7E18"/>
    <w:rsid w:val="00AD1FAB"/>
    <w:rsid w:val="00B50C02"/>
    <w:rsid w:val="00B5405A"/>
    <w:rsid w:val="00B63086"/>
    <w:rsid w:val="00B91D73"/>
    <w:rsid w:val="00C25CBA"/>
    <w:rsid w:val="00C31F2E"/>
    <w:rsid w:val="00C95750"/>
    <w:rsid w:val="00D74023"/>
    <w:rsid w:val="00E024CB"/>
    <w:rsid w:val="00E02522"/>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59952"/>
  <w15:chartTrackingRefBased/>
  <w15:docId w15:val="{7C5A440E-0903-4BFB-A73A-297DDCAC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423"/>
    <w:pPr>
      <w:ind w:left="720"/>
      <w:contextualSpacing/>
    </w:pPr>
  </w:style>
  <w:style w:type="paragraph" w:styleId="Header">
    <w:name w:val="header"/>
    <w:basedOn w:val="Normal"/>
    <w:link w:val="HeaderChar"/>
    <w:uiPriority w:val="99"/>
    <w:unhideWhenUsed/>
    <w:rsid w:val="00254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0F"/>
  </w:style>
  <w:style w:type="paragraph" w:styleId="Footer">
    <w:name w:val="footer"/>
    <w:basedOn w:val="Normal"/>
    <w:link w:val="FooterChar"/>
    <w:uiPriority w:val="99"/>
    <w:unhideWhenUsed/>
    <w:rsid w:val="00254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2020-01-14T09:41:00Z</dcterms:created>
  <dcterms:modified xsi:type="dcterms:W3CDTF">2020-01-14T09:41:00Z</dcterms:modified>
</cp:coreProperties>
</file>