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A5581" w14:textId="77777777" w:rsidR="001753C5" w:rsidRDefault="00F34C20">
      <w:pPr>
        <w:spacing w:after="158"/>
        <w:ind w:left="49" w:firstLine="0"/>
        <w:jc w:val="center"/>
      </w:pPr>
      <w:r>
        <w:rPr>
          <w:b/>
          <w:u w:val="single" w:color="000000"/>
        </w:rPr>
        <w:t>INSTRUCTIONS FOR CLASS PAPER</w:t>
      </w:r>
      <w:r>
        <w:t xml:space="preserve"> </w:t>
      </w:r>
    </w:p>
    <w:p w14:paraId="32AEE957" w14:textId="77777777" w:rsidR="001753C5" w:rsidRDefault="00F34C20">
      <w:pPr>
        <w:spacing w:after="158"/>
        <w:ind w:left="0" w:firstLine="0"/>
      </w:pPr>
      <w:r>
        <w:t xml:space="preserve"> </w:t>
      </w:r>
    </w:p>
    <w:p w14:paraId="7B3A8046" w14:textId="77777777" w:rsidR="001753C5" w:rsidRDefault="00F34C20">
      <w:pPr>
        <w:spacing w:after="159"/>
        <w:ind w:left="0" w:firstLine="0"/>
      </w:pPr>
      <w:r>
        <w:t xml:space="preserve"> </w:t>
      </w:r>
    </w:p>
    <w:p w14:paraId="0E57FD30" w14:textId="77777777" w:rsidR="001753C5" w:rsidRDefault="00F34C20">
      <w:pPr>
        <w:numPr>
          <w:ilvl w:val="0"/>
          <w:numId w:val="1"/>
        </w:numPr>
        <w:spacing w:after="0"/>
        <w:ind w:hanging="360"/>
      </w:pPr>
      <w:r>
        <w:t xml:space="preserve">Your paper must be no less than three nor more than five pages. </w:t>
      </w:r>
    </w:p>
    <w:p w14:paraId="6098C25F" w14:textId="77777777" w:rsidR="001753C5" w:rsidRDefault="00F34C20">
      <w:pPr>
        <w:spacing w:after="1"/>
        <w:ind w:left="720" w:firstLine="0"/>
      </w:pPr>
      <w:r>
        <w:t xml:space="preserve"> </w:t>
      </w:r>
    </w:p>
    <w:p w14:paraId="5F65AF98" w14:textId="77777777" w:rsidR="001753C5" w:rsidRDefault="00F34C20">
      <w:pPr>
        <w:numPr>
          <w:ilvl w:val="0"/>
          <w:numId w:val="1"/>
        </w:numPr>
        <w:ind w:hanging="360"/>
      </w:pPr>
      <w:r>
        <w:t xml:space="preserve">Each page must have one-inch margins at the top, </w:t>
      </w:r>
      <w:proofErr w:type="gramStart"/>
      <w:r>
        <w:t>bottom</w:t>
      </w:r>
      <w:proofErr w:type="gramEnd"/>
      <w:r>
        <w:t xml:space="preserve"> and sides of each page. </w:t>
      </w:r>
    </w:p>
    <w:p w14:paraId="5B0E4870" w14:textId="77777777" w:rsidR="001753C5" w:rsidRDefault="00F34C20">
      <w:pPr>
        <w:numPr>
          <w:ilvl w:val="0"/>
          <w:numId w:val="1"/>
        </w:numPr>
        <w:ind w:hanging="360"/>
      </w:pPr>
      <w:r>
        <w:t xml:space="preserve">You must use either: Times New Roman </w:t>
      </w:r>
      <w:r>
        <w:t xml:space="preserve">or Courier </w:t>
      </w:r>
      <w:proofErr w:type="gramStart"/>
      <w:r>
        <w:t>12 point</w:t>
      </w:r>
      <w:proofErr w:type="gramEnd"/>
      <w:r>
        <w:t xml:space="preserve"> font. </w:t>
      </w:r>
    </w:p>
    <w:p w14:paraId="4DFDD1F2" w14:textId="1B101056" w:rsidR="001753C5" w:rsidRDefault="00F34C20" w:rsidP="00F34C20">
      <w:pPr>
        <w:spacing w:after="0" w:line="477" w:lineRule="auto"/>
        <w:ind w:left="345" w:firstLine="0"/>
      </w:pPr>
      <w:r>
        <w:rPr>
          <w:b/>
          <w:u w:val="single" w:color="000000"/>
        </w:rPr>
        <w:t>Primal Fear</w:t>
      </w:r>
      <w:r>
        <w:t xml:space="preserve"> </w:t>
      </w:r>
      <w:hyperlink r:id="rId5" w:history="1">
        <w:r w:rsidRPr="000F3E49">
          <w:rPr>
            <w:rStyle w:val="Hyperlink"/>
          </w:rPr>
          <w:t>https://www.youtube.com/watch?v=XREK7mL2aZ8&amp;has_verified=1</w:t>
        </w:r>
      </w:hyperlink>
      <w:hyperlink r:id="rId6">
        <w:r>
          <w:t xml:space="preserve"> </w:t>
        </w:r>
      </w:hyperlink>
    </w:p>
    <w:p w14:paraId="1D6C01EA" w14:textId="77777777" w:rsidR="001753C5" w:rsidRDefault="00F34C20">
      <w:pPr>
        <w:ind w:left="1450"/>
      </w:pPr>
      <w:r>
        <w:t xml:space="preserve">Or, </w:t>
      </w:r>
    </w:p>
    <w:p w14:paraId="2A23AC50" w14:textId="04093877" w:rsidR="001753C5" w:rsidRDefault="00F34C20" w:rsidP="00F34C20">
      <w:pPr>
        <w:spacing w:after="161" w:line="477" w:lineRule="auto"/>
        <w:ind w:right="1135"/>
      </w:pPr>
      <w:r>
        <w:rPr>
          <w:b/>
          <w:u w:val="single" w:color="000000"/>
        </w:rPr>
        <w:t>Presumed Innocent</w:t>
      </w:r>
      <w:r>
        <w:t xml:space="preserve"> </w:t>
      </w:r>
      <w:hyperlink r:id="rId7">
        <w:r>
          <w:rPr>
            <w:color w:val="0563C1"/>
            <w:u w:val="single" w:color="0563C1"/>
          </w:rPr>
          <w:t>https://www.youtube.com/watch?v=rG9tMQK3hcU</w:t>
        </w:r>
      </w:hyperlink>
      <w:hyperlink r:id="rId8">
        <w:r>
          <w:t xml:space="preserve"> </w:t>
        </w:r>
      </w:hyperlink>
    </w:p>
    <w:p w14:paraId="35964172" w14:textId="77777777" w:rsidR="001753C5" w:rsidRDefault="00F34C20">
      <w:pPr>
        <w:numPr>
          <w:ilvl w:val="0"/>
          <w:numId w:val="1"/>
        </w:numPr>
        <w:spacing w:after="1" w:line="476" w:lineRule="auto"/>
        <w:ind w:hanging="360"/>
      </w:pPr>
      <w:r>
        <w:t>After watching the movie, you will give me a brief synopsis of the plot,</w:t>
      </w:r>
      <w:r>
        <w:t xml:space="preserve"> identifying the main characters and the significance of their roles in the movie. </w:t>
      </w:r>
    </w:p>
    <w:p w14:paraId="605977B9" w14:textId="77777777" w:rsidR="001753C5" w:rsidRDefault="00F34C20">
      <w:pPr>
        <w:numPr>
          <w:ilvl w:val="0"/>
          <w:numId w:val="1"/>
        </w:numPr>
        <w:spacing w:line="476" w:lineRule="auto"/>
        <w:ind w:hanging="360"/>
      </w:pPr>
      <w:r>
        <w:t>You must describe the nature of the criminal case and the role of the prosecutor and defense attorney in the film. Describe the significance of any other major character in the movie and how they impact the course of the movie or the conduct of the lead ch</w:t>
      </w:r>
      <w:r>
        <w:t xml:space="preserve">aracters. </w:t>
      </w:r>
    </w:p>
    <w:p w14:paraId="6352CEB8" w14:textId="77777777" w:rsidR="001753C5" w:rsidRDefault="00F34C20">
      <w:pPr>
        <w:numPr>
          <w:ilvl w:val="0"/>
          <w:numId w:val="1"/>
        </w:numPr>
        <w:ind w:hanging="360"/>
      </w:pPr>
      <w:r>
        <w:t xml:space="preserve">In each of the two movies there is a twist that takes the film in a different direction.  </w:t>
      </w:r>
    </w:p>
    <w:p w14:paraId="7AD152DD" w14:textId="77777777" w:rsidR="001753C5" w:rsidRDefault="00F34C20">
      <w:pPr>
        <w:ind w:left="730"/>
      </w:pPr>
      <w:r>
        <w:t xml:space="preserve">Identify this moment and explain how the turn of events shifts the direction of the film. </w:t>
      </w:r>
    </w:p>
    <w:p w14:paraId="4B64E950" w14:textId="77777777" w:rsidR="001753C5" w:rsidRDefault="00F34C20">
      <w:pPr>
        <w:numPr>
          <w:ilvl w:val="0"/>
          <w:numId w:val="1"/>
        </w:numPr>
        <w:spacing w:after="3" w:line="476" w:lineRule="auto"/>
        <w:ind w:hanging="360"/>
      </w:pPr>
      <w:r>
        <w:t>How did the main character change, if at all, from the beginnin</w:t>
      </w:r>
      <w:r>
        <w:t xml:space="preserve">g of the movie and the end? </w:t>
      </w:r>
    </w:p>
    <w:p w14:paraId="795773CE" w14:textId="77777777" w:rsidR="001753C5" w:rsidRDefault="00F34C20">
      <w:pPr>
        <w:numPr>
          <w:ilvl w:val="0"/>
          <w:numId w:val="1"/>
        </w:numPr>
        <w:ind w:hanging="360"/>
      </w:pPr>
      <w:r>
        <w:t xml:space="preserve">Did the lawyer(s) cross any lines?  If so, how and with what result? </w:t>
      </w:r>
    </w:p>
    <w:p w14:paraId="2B02AC8F" w14:textId="3F01718E" w:rsidR="001753C5" w:rsidRDefault="00F34C20">
      <w:pPr>
        <w:numPr>
          <w:ilvl w:val="0"/>
          <w:numId w:val="1"/>
        </w:numPr>
        <w:spacing w:after="3" w:line="477" w:lineRule="auto"/>
        <w:ind w:hanging="360"/>
      </w:pPr>
      <w:r>
        <w:t>How does the movie end?  Do you feel the same way about the lawyer(s) the</w:t>
      </w:r>
      <w:r>
        <w:t xml:space="preserve"> end of the movie as you did at the beginning?  Why or why not? </w:t>
      </w:r>
    </w:p>
    <w:p w14:paraId="20A2B435" w14:textId="77777777" w:rsidR="001753C5" w:rsidRDefault="00F34C20">
      <w:pPr>
        <w:numPr>
          <w:ilvl w:val="0"/>
          <w:numId w:val="1"/>
        </w:numPr>
        <w:spacing w:after="3" w:line="476" w:lineRule="auto"/>
        <w:ind w:hanging="360"/>
      </w:pPr>
      <w:r>
        <w:t xml:space="preserve">Tell me a little </w:t>
      </w:r>
      <w:r>
        <w:t xml:space="preserve">about your experience watching the movie: How did it make you feel?   Were you surprised by what transpires?  How do you feel about the legal profession after having watched the film?  Did this movie affect how you feel about the justice system? </w:t>
      </w:r>
    </w:p>
    <w:p w14:paraId="1CE808F5" w14:textId="77777777" w:rsidR="001753C5" w:rsidRDefault="00F34C20">
      <w:pPr>
        <w:numPr>
          <w:ilvl w:val="0"/>
          <w:numId w:val="1"/>
        </w:numPr>
        <w:spacing w:after="159" w:line="476" w:lineRule="auto"/>
        <w:ind w:hanging="360"/>
      </w:pPr>
      <w:r>
        <w:t>Lastly, p</w:t>
      </w:r>
      <w:r>
        <w:t xml:space="preserve">lease explain briefly if this movie has impacted your feelings about how the career choices you may have made in the past and if so how, if not, why not. </w:t>
      </w:r>
    </w:p>
    <w:p w14:paraId="0CAC5F39" w14:textId="77777777" w:rsidR="001753C5" w:rsidRDefault="00F34C20">
      <w:pPr>
        <w:spacing w:after="412"/>
        <w:ind w:left="0" w:firstLine="0"/>
      </w:pPr>
      <w:r>
        <w:t xml:space="preserve"> </w:t>
      </w:r>
    </w:p>
    <w:p w14:paraId="4BCDB45F" w14:textId="77777777" w:rsidR="001753C5" w:rsidRDefault="00F34C20">
      <w:pPr>
        <w:ind w:left="10"/>
      </w:pPr>
      <w:r>
        <w:t xml:space="preserve">CROCE </w:t>
      </w:r>
    </w:p>
    <w:sectPr w:rsidR="001753C5">
      <w:pgSz w:w="12240" w:h="15840"/>
      <w:pgMar w:top="1450" w:right="1490" w:bottom="19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5B33D7"/>
    <w:multiLevelType w:val="hybridMultilevel"/>
    <w:tmpl w:val="EBEEC548"/>
    <w:lvl w:ilvl="0" w:tplc="DD849E3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300F7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D0A63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620DA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DC57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C84CE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B6F6F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52BFE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EC2CD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5"/>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3C5"/>
    <w:rsid w:val="001753C5"/>
    <w:rsid w:val="00F34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9327A"/>
  <w15:docId w15:val="{3806CC19-F4B9-4617-9F6C-92BD5868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3"/>
      <w:ind w:left="37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C20"/>
    <w:rPr>
      <w:color w:val="0563C1" w:themeColor="hyperlink"/>
      <w:u w:val="single"/>
    </w:rPr>
  </w:style>
  <w:style w:type="character" w:styleId="UnresolvedMention">
    <w:name w:val="Unresolved Mention"/>
    <w:basedOn w:val="DefaultParagraphFont"/>
    <w:uiPriority w:val="99"/>
    <w:semiHidden/>
    <w:unhideWhenUsed/>
    <w:rsid w:val="00F34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youtube.com/watch?v=rG9tMQK3hcU" TargetMode="External"/><Relationship Id="rId3" Type="http://schemas.openxmlformats.org/officeDocument/2006/relationships/settings" Target="settings.xml"/><Relationship Id="rId7" Type="http://schemas.openxmlformats.org/officeDocument/2006/relationships/hyperlink" Target="https://www.youtube.com/watch?v=rG9tMQK3hc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XREK7mL2aZ8&amp;has_verified=1" TargetMode="External"/><Relationship Id="rId5" Type="http://schemas.openxmlformats.org/officeDocument/2006/relationships/hyperlink" Target="https://www.youtube.com/watch?v=XREK7mL2aZ8&amp;has_verified=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 Croce</dc:creator>
  <cp:keywords/>
  <cp:lastModifiedBy>pamela</cp:lastModifiedBy>
  <cp:revision>2</cp:revision>
  <dcterms:created xsi:type="dcterms:W3CDTF">2020-11-18T14:54:00Z</dcterms:created>
  <dcterms:modified xsi:type="dcterms:W3CDTF">2020-11-18T14:54:00Z</dcterms:modified>
</cp:coreProperties>
</file>