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825BB" w14:textId="06E404FF" w:rsidR="004D2E78" w:rsidRPr="00834A41" w:rsidRDefault="0017237D" w:rsidP="00834A41">
      <w:pPr>
        <w:jc w:val="center"/>
        <w:rPr>
          <w:rFonts w:ascii="Times New Roman" w:hAnsi="Times New Roman" w:cs="Times New Roman"/>
          <w:sz w:val="20"/>
          <w:szCs w:val="20"/>
        </w:rPr>
      </w:pPr>
      <w:r w:rsidRPr="00834A41">
        <w:rPr>
          <w:rFonts w:ascii="Times New Roman" w:hAnsi="Times New Roman" w:cs="Times New Roman"/>
          <w:sz w:val="20"/>
          <w:szCs w:val="20"/>
        </w:rPr>
        <w:t xml:space="preserve">COUN </w:t>
      </w:r>
      <w:r w:rsidR="004E083E">
        <w:rPr>
          <w:rFonts w:ascii="Times New Roman" w:hAnsi="Times New Roman" w:cs="Times New Roman"/>
          <w:sz w:val="20"/>
          <w:szCs w:val="20"/>
        </w:rPr>
        <w:t>606</w:t>
      </w:r>
      <w:r w:rsidR="00AD20F8" w:rsidRPr="00834A41">
        <w:rPr>
          <w:rFonts w:ascii="Times New Roman" w:hAnsi="Times New Roman" w:cs="Times New Roman"/>
          <w:sz w:val="20"/>
          <w:szCs w:val="20"/>
        </w:rPr>
        <w:t xml:space="preserve"> – </w:t>
      </w:r>
      <w:r w:rsidR="004E083E">
        <w:rPr>
          <w:rFonts w:ascii="Times New Roman" w:hAnsi="Times New Roman" w:cs="Times New Roman"/>
          <w:sz w:val="20"/>
          <w:szCs w:val="20"/>
        </w:rPr>
        <w:t>Behavioral Assessment</w:t>
      </w:r>
    </w:p>
    <w:p w14:paraId="4E5522A9" w14:textId="66C16467" w:rsidR="008C55A9" w:rsidRPr="00834A41" w:rsidRDefault="003467AD" w:rsidP="00CD0856">
      <w:pPr>
        <w:jc w:val="center"/>
        <w:rPr>
          <w:rFonts w:ascii="Times New Roman" w:hAnsi="Times New Roman" w:cs="Times New Roman"/>
          <w:sz w:val="20"/>
          <w:szCs w:val="20"/>
        </w:rPr>
      </w:pPr>
      <w:r w:rsidRPr="00834A41">
        <w:rPr>
          <w:rFonts w:ascii="Times New Roman" w:hAnsi="Times New Roman" w:cs="Times New Roman"/>
          <w:sz w:val="20"/>
          <w:szCs w:val="20"/>
        </w:rPr>
        <w:t xml:space="preserve">Assignment: </w:t>
      </w:r>
      <w:r w:rsidR="00AF567D">
        <w:rPr>
          <w:rFonts w:ascii="Times New Roman" w:hAnsi="Times New Roman" w:cs="Times New Roman"/>
          <w:sz w:val="20"/>
          <w:szCs w:val="20"/>
        </w:rPr>
        <w:t>Profession Compare/Contrast Paper</w:t>
      </w:r>
    </w:p>
    <w:p w14:paraId="2E878130" w14:textId="56ED54F9" w:rsidR="00227FC7" w:rsidRPr="00781F45" w:rsidRDefault="0017237D" w:rsidP="0017237D">
      <w:pPr>
        <w:rPr>
          <w:rFonts w:ascii="Times New Roman" w:hAnsi="Times New Roman" w:cs="Times New Roman"/>
          <w:sz w:val="20"/>
          <w:szCs w:val="20"/>
        </w:rPr>
      </w:pPr>
      <w:r w:rsidRPr="00834A41">
        <w:rPr>
          <w:rFonts w:ascii="Times New Roman" w:hAnsi="Times New Roman" w:cs="Times New Roman"/>
          <w:b/>
          <w:i/>
          <w:sz w:val="20"/>
          <w:szCs w:val="20"/>
          <w:u w:val="single"/>
        </w:rPr>
        <w:t>Objective:</w:t>
      </w:r>
      <w:r w:rsidRPr="00834A41">
        <w:rPr>
          <w:rFonts w:ascii="Times New Roman" w:hAnsi="Times New Roman" w:cs="Times New Roman"/>
          <w:sz w:val="20"/>
          <w:szCs w:val="20"/>
        </w:rPr>
        <w:t xml:space="preserve"> </w:t>
      </w:r>
      <w:r w:rsidR="0053124F" w:rsidRPr="00834A41">
        <w:rPr>
          <w:rFonts w:ascii="Times New Roman" w:hAnsi="Times New Roman" w:cs="Times New Roman"/>
          <w:sz w:val="20"/>
          <w:szCs w:val="20"/>
        </w:rPr>
        <w:t>Student</w:t>
      </w:r>
      <w:r w:rsidR="00774B0C" w:rsidRPr="00834A41">
        <w:rPr>
          <w:rFonts w:ascii="Times New Roman" w:hAnsi="Times New Roman" w:cs="Times New Roman"/>
          <w:sz w:val="20"/>
          <w:szCs w:val="20"/>
        </w:rPr>
        <w:t xml:space="preserve">s will produce a </w:t>
      </w:r>
      <w:r w:rsidR="00235142">
        <w:rPr>
          <w:rFonts w:ascii="Times New Roman" w:hAnsi="Times New Roman" w:cs="Times New Roman"/>
          <w:sz w:val="20"/>
          <w:szCs w:val="20"/>
        </w:rPr>
        <w:t>3-page</w:t>
      </w:r>
      <w:r w:rsidR="00AF567D">
        <w:rPr>
          <w:rFonts w:ascii="Times New Roman" w:hAnsi="Times New Roman" w:cs="Times New Roman"/>
          <w:sz w:val="20"/>
          <w:szCs w:val="20"/>
        </w:rPr>
        <w:t xml:space="preserve"> (DO NOT EXCEED </w:t>
      </w:r>
      <w:r w:rsidR="008426F9">
        <w:rPr>
          <w:rFonts w:ascii="Times New Roman" w:hAnsi="Times New Roman" w:cs="Times New Roman"/>
          <w:sz w:val="20"/>
          <w:szCs w:val="20"/>
        </w:rPr>
        <w:t>3</w:t>
      </w:r>
      <w:r w:rsidR="00AF567D">
        <w:rPr>
          <w:rFonts w:ascii="Times New Roman" w:hAnsi="Times New Roman" w:cs="Times New Roman"/>
          <w:sz w:val="20"/>
          <w:szCs w:val="20"/>
        </w:rPr>
        <w:t xml:space="preserve"> pages) </w:t>
      </w:r>
      <w:r w:rsidR="00AF567D" w:rsidRPr="00AF567D">
        <w:rPr>
          <w:rFonts w:ascii="Times New Roman" w:hAnsi="Times New Roman" w:cs="Times New Roman"/>
          <w:sz w:val="20"/>
          <w:szCs w:val="20"/>
        </w:rPr>
        <w:t>compar</w:t>
      </w:r>
      <w:r w:rsidR="00AF567D">
        <w:rPr>
          <w:rFonts w:ascii="Times New Roman" w:hAnsi="Times New Roman" w:cs="Times New Roman"/>
          <w:sz w:val="20"/>
          <w:szCs w:val="20"/>
        </w:rPr>
        <w:t>ison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/contrast </w:t>
      </w:r>
      <w:r w:rsidR="00AF567D">
        <w:rPr>
          <w:rFonts w:ascii="Times New Roman" w:hAnsi="Times New Roman" w:cs="Times New Roman"/>
          <w:sz w:val="20"/>
          <w:szCs w:val="20"/>
        </w:rPr>
        <w:t xml:space="preserve">paper on </w:t>
      </w:r>
      <w:r w:rsidR="00AF567D" w:rsidRPr="00AF567D">
        <w:rPr>
          <w:rFonts w:ascii="Times New Roman" w:hAnsi="Times New Roman" w:cs="Times New Roman"/>
          <w:sz w:val="20"/>
          <w:szCs w:val="20"/>
        </w:rPr>
        <w:t>the role</w:t>
      </w:r>
      <w:r w:rsidR="00422484">
        <w:rPr>
          <w:rFonts w:ascii="Times New Roman" w:hAnsi="Times New Roman" w:cs="Times New Roman"/>
          <w:sz w:val="20"/>
          <w:szCs w:val="20"/>
        </w:rPr>
        <w:t>s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 and responsibilities of a </w:t>
      </w:r>
      <w:r w:rsidR="00AF567D" w:rsidRPr="00AF567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school psychologist, school psychometrist, psychometrist (in private practice</w:t>
      </w:r>
      <w:r w:rsidR="00AF1346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/community setting</w:t>
      </w:r>
      <w:r w:rsidR="00AF567D" w:rsidRPr="00AF567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) and psychologists (in private practice</w:t>
      </w:r>
      <w:r w:rsidR="00AF1346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/community setting</w:t>
      </w:r>
      <w:r w:rsidR="00AF567D" w:rsidRPr="00AF567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)</w:t>
      </w:r>
      <w:r w:rsidR="00AF567D" w:rsidRPr="00AF567D">
        <w:rPr>
          <w:rFonts w:ascii="Times New Roman" w:hAnsi="Times New Roman" w:cs="Times New Roman"/>
          <w:sz w:val="20"/>
          <w:szCs w:val="20"/>
        </w:rPr>
        <w:t>.  </w:t>
      </w:r>
      <w:r w:rsidR="008A265C">
        <w:rPr>
          <w:rFonts w:ascii="Times New Roman" w:hAnsi="Times New Roman" w:cs="Times New Roman"/>
          <w:sz w:val="20"/>
          <w:szCs w:val="20"/>
        </w:rPr>
        <w:t xml:space="preserve">In the paper, </w:t>
      </w:r>
      <w:r w:rsidR="00B269E1">
        <w:rPr>
          <w:rFonts w:ascii="Times New Roman" w:hAnsi="Times New Roman" w:cs="Times New Roman"/>
          <w:sz w:val="20"/>
          <w:szCs w:val="20"/>
        </w:rPr>
        <w:t>students will e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xamine the history of </w:t>
      </w:r>
      <w:r w:rsidR="00B269E1">
        <w:rPr>
          <w:rFonts w:ascii="Times New Roman" w:hAnsi="Times New Roman" w:cs="Times New Roman"/>
          <w:sz w:val="20"/>
          <w:szCs w:val="20"/>
        </w:rPr>
        <w:t xml:space="preserve">the </w:t>
      </w:r>
      <w:r w:rsidR="00AF567D" w:rsidRPr="00AF567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school psychometrist</w:t>
      </w:r>
      <w:r w:rsidR="00AF567D" w:rsidRPr="00AF567D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and </w:t>
      </w:r>
      <w:r w:rsidR="00AF567D" w:rsidRPr="00AF567D">
        <w:rPr>
          <w:rFonts w:ascii="Times New Roman" w:hAnsi="Times New Roman" w:cs="Times New Roman"/>
          <w:b/>
          <w:bCs/>
          <w:i/>
          <w:iCs/>
          <w:sz w:val="20"/>
          <w:szCs w:val="20"/>
        </w:rPr>
        <w:t>how and why there has become such a need for this position in the school setting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. Also, </w:t>
      </w:r>
      <w:r w:rsidR="00B269E1">
        <w:rPr>
          <w:rFonts w:ascii="Times New Roman" w:hAnsi="Times New Roman" w:cs="Times New Roman"/>
          <w:sz w:val="20"/>
          <w:szCs w:val="20"/>
        </w:rPr>
        <w:t xml:space="preserve">students will </w:t>
      </w:r>
      <w:r w:rsidR="00AF567D" w:rsidRPr="00AF567D">
        <w:rPr>
          <w:rFonts w:ascii="Times New Roman" w:hAnsi="Times New Roman" w:cs="Times New Roman"/>
          <w:sz w:val="20"/>
          <w:szCs w:val="20"/>
        </w:rPr>
        <w:t>examine how</w:t>
      </w:r>
      <w:r w:rsidR="002D1CD3">
        <w:rPr>
          <w:rFonts w:ascii="Times New Roman" w:hAnsi="Times New Roman" w:cs="Times New Roman"/>
          <w:sz w:val="20"/>
          <w:szCs w:val="20"/>
        </w:rPr>
        <w:t xml:space="preserve"> the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 </w:t>
      </w:r>
      <w:r w:rsidR="00AF567D" w:rsidRPr="00AF567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psychometrists’ </w:t>
      </w:r>
      <w:r w:rsidR="00AF567D" w:rsidRPr="00AF567D">
        <w:rPr>
          <w:rFonts w:ascii="Times New Roman" w:hAnsi="Times New Roman" w:cs="Times New Roman"/>
          <w:b/>
          <w:bCs/>
          <w:i/>
          <w:iCs/>
          <w:sz w:val="20"/>
          <w:szCs w:val="20"/>
        </w:rPr>
        <w:t>role</w:t>
      </w:r>
      <w:r w:rsidR="0031164D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="00AF567D" w:rsidRPr="00AF567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and responsibilities in private practice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 differ from that of</w:t>
      </w:r>
      <w:r w:rsidR="002D1CD3">
        <w:rPr>
          <w:rFonts w:ascii="Times New Roman" w:hAnsi="Times New Roman" w:cs="Times New Roman"/>
          <w:sz w:val="20"/>
          <w:szCs w:val="20"/>
        </w:rPr>
        <w:t xml:space="preserve"> the</w:t>
      </w:r>
      <w:r w:rsidR="00AF567D" w:rsidRPr="00AF567D">
        <w:rPr>
          <w:rFonts w:ascii="Times New Roman" w:hAnsi="Times New Roman" w:cs="Times New Roman"/>
          <w:sz w:val="20"/>
          <w:szCs w:val="20"/>
        </w:rPr>
        <w:t xml:space="preserve"> </w:t>
      </w:r>
      <w:r w:rsidR="00AF567D" w:rsidRPr="00AF567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psychologists’</w:t>
      </w:r>
      <w:r w:rsidR="00AF567D" w:rsidRPr="00AF567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roles and responsibilities in private practice</w:t>
      </w:r>
      <w:r w:rsidR="00AF567D" w:rsidRPr="00AF567D">
        <w:rPr>
          <w:rFonts w:ascii="Times New Roman" w:hAnsi="Times New Roman" w:cs="Times New Roman"/>
          <w:sz w:val="20"/>
          <w:szCs w:val="20"/>
        </w:rPr>
        <w:t>.</w:t>
      </w:r>
      <w:r w:rsidR="00994EFD">
        <w:rPr>
          <w:rFonts w:ascii="Times New Roman" w:hAnsi="Times New Roman" w:cs="Times New Roman"/>
          <w:sz w:val="20"/>
          <w:szCs w:val="20"/>
        </w:rPr>
        <w:t xml:space="preserve"> </w:t>
      </w:r>
      <w:r w:rsidR="00F7540A">
        <w:rPr>
          <w:rFonts w:ascii="Times New Roman" w:hAnsi="Times New Roman" w:cs="Times New Roman"/>
          <w:sz w:val="20"/>
          <w:szCs w:val="20"/>
        </w:rPr>
        <w:t>Other items to address in paper:</w:t>
      </w:r>
      <w:r w:rsidR="005D5E38">
        <w:rPr>
          <w:rFonts w:ascii="Times New Roman" w:hAnsi="Times New Roman" w:cs="Times New Roman"/>
          <w:sz w:val="20"/>
          <w:szCs w:val="20"/>
        </w:rPr>
        <w:t xml:space="preserve"> </w:t>
      </w:r>
      <w:r w:rsidR="00092B07">
        <w:rPr>
          <w:rFonts w:ascii="Times New Roman" w:hAnsi="Times New Roman" w:cs="Times New Roman"/>
          <w:sz w:val="20"/>
          <w:szCs w:val="20"/>
        </w:rPr>
        <w:t xml:space="preserve">What </w:t>
      </w:r>
      <w:r w:rsidR="00BB54A1">
        <w:rPr>
          <w:rFonts w:ascii="Times New Roman" w:hAnsi="Times New Roman" w:cs="Times New Roman"/>
          <w:sz w:val="20"/>
          <w:szCs w:val="20"/>
        </w:rPr>
        <w:t xml:space="preserve">are </w:t>
      </w:r>
      <w:r w:rsidR="00092B07">
        <w:rPr>
          <w:rFonts w:ascii="Times New Roman" w:hAnsi="Times New Roman" w:cs="Times New Roman"/>
          <w:sz w:val="20"/>
          <w:szCs w:val="20"/>
        </w:rPr>
        <w:t xml:space="preserve">the limitations of school and community/private practice psychometrists in relation to </w:t>
      </w:r>
      <w:r w:rsidR="00781F45">
        <w:rPr>
          <w:rFonts w:ascii="Times New Roman" w:hAnsi="Times New Roman" w:cs="Times New Roman"/>
          <w:sz w:val="20"/>
          <w:szCs w:val="20"/>
        </w:rPr>
        <w:t>school and community/private practice psychologists</w:t>
      </w:r>
      <w:r w:rsidR="00BB54A1">
        <w:rPr>
          <w:rFonts w:ascii="Times New Roman" w:hAnsi="Times New Roman" w:cs="Times New Roman"/>
          <w:sz w:val="20"/>
          <w:szCs w:val="20"/>
        </w:rPr>
        <w:t xml:space="preserve">? What are the </w:t>
      </w:r>
      <w:r w:rsidR="00094AB0">
        <w:rPr>
          <w:rFonts w:ascii="Times New Roman" w:hAnsi="Times New Roman" w:cs="Times New Roman"/>
          <w:sz w:val="20"/>
          <w:szCs w:val="20"/>
        </w:rPr>
        <w:t>differences in educational requirements fo</w:t>
      </w:r>
      <w:r w:rsidR="006E5E41">
        <w:rPr>
          <w:rFonts w:ascii="Times New Roman" w:hAnsi="Times New Roman" w:cs="Times New Roman"/>
          <w:sz w:val="20"/>
          <w:szCs w:val="20"/>
        </w:rPr>
        <w:t>r each position?</w:t>
      </w:r>
      <w:r w:rsidR="00781F45">
        <w:rPr>
          <w:rFonts w:ascii="Times New Roman" w:hAnsi="Times New Roman" w:cs="Times New Roman"/>
          <w:sz w:val="20"/>
          <w:szCs w:val="20"/>
        </w:rPr>
        <w:t xml:space="preserve"> </w:t>
      </w:r>
      <w:r w:rsidR="00994EFD">
        <w:rPr>
          <w:rFonts w:ascii="Times New Roman" w:hAnsi="Times New Roman" w:cs="Times New Roman"/>
          <w:sz w:val="20"/>
          <w:szCs w:val="20"/>
        </w:rPr>
        <w:t xml:space="preserve">This assignment is intended to help </w:t>
      </w:r>
      <w:r w:rsidR="00EB701F">
        <w:rPr>
          <w:rFonts w:ascii="Times New Roman" w:hAnsi="Times New Roman" w:cs="Times New Roman"/>
          <w:sz w:val="20"/>
          <w:szCs w:val="20"/>
        </w:rPr>
        <w:t>students</w:t>
      </w:r>
      <w:r w:rsidR="00994EFD">
        <w:rPr>
          <w:rFonts w:ascii="Times New Roman" w:hAnsi="Times New Roman" w:cs="Times New Roman"/>
          <w:sz w:val="20"/>
          <w:szCs w:val="20"/>
        </w:rPr>
        <w:t xml:space="preserve"> become more familiar with psychometric professions and the role</w:t>
      </w:r>
      <w:r w:rsidR="00215EF2">
        <w:rPr>
          <w:rFonts w:ascii="Times New Roman" w:hAnsi="Times New Roman" w:cs="Times New Roman"/>
          <w:sz w:val="20"/>
          <w:szCs w:val="20"/>
        </w:rPr>
        <w:t>s</w:t>
      </w:r>
      <w:r w:rsidR="00994EFD">
        <w:rPr>
          <w:rFonts w:ascii="Times New Roman" w:hAnsi="Times New Roman" w:cs="Times New Roman"/>
          <w:sz w:val="20"/>
          <w:szCs w:val="20"/>
        </w:rPr>
        <w:t xml:space="preserve"> </w:t>
      </w:r>
      <w:r w:rsidR="00CC2AB5">
        <w:rPr>
          <w:rFonts w:ascii="Times New Roman" w:hAnsi="Times New Roman" w:cs="Times New Roman"/>
          <w:sz w:val="20"/>
          <w:szCs w:val="20"/>
        </w:rPr>
        <w:t xml:space="preserve">of each profession either in the school setting or private setting (community). </w:t>
      </w:r>
    </w:p>
    <w:p w14:paraId="1F73DBD7" w14:textId="1798E543" w:rsidR="009635AF" w:rsidRDefault="0017237D" w:rsidP="009635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34A41">
        <w:rPr>
          <w:rFonts w:ascii="Times New Roman" w:hAnsi="Times New Roman" w:cs="Times New Roman"/>
          <w:sz w:val="20"/>
          <w:szCs w:val="20"/>
        </w:rPr>
        <w:t xml:space="preserve"> </w:t>
      </w:r>
      <w:r w:rsidR="009635AF" w:rsidRPr="00834A41">
        <w:rPr>
          <w:rFonts w:ascii="Times New Roman" w:hAnsi="Times New Roman" w:cs="Times New Roman"/>
          <w:sz w:val="20"/>
          <w:szCs w:val="20"/>
        </w:rPr>
        <w:t xml:space="preserve">Assignment must have a cover page (centered). The cover page must </w:t>
      </w:r>
      <w:proofErr w:type="gramStart"/>
      <w:r w:rsidR="009635AF" w:rsidRPr="00834A41">
        <w:rPr>
          <w:rFonts w:ascii="Times New Roman" w:hAnsi="Times New Roman" w:cs="Times New Roman"/>
          <w:sz w:val="20"/>
          <w:szCs w:val="20"/>
        </w:rPr>
        <w:t>include:</w:t>
      </w:r>
      <w:proofErr w:type="gramEnd"/>
      <w:r w:rsidR="009635AF" w:rsidRPr="00834A41">
        <w:rPr>
          <w:rFonts w:ascii="Times New Roman" w:hAnsi="Times New Roman" w:cs="Times New Roman"/>
          <w:sz w:val="20"/>
          <w:szCs w:val="20"/>
        </w:rPr>
        <w:t xml:space="preserve"> name, date, course number and title, assignment name, and university.</w:t>
      </w:r>
    </w:p>
    <w:p w14:paraId="5F9FF4CF" w14:textId="77777777" w:rsidR="00085131" w:rsidRPr="00834A41" w:rsidRDefault="00085131" w:rsidP="00085131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14:paraId="50FC3DE7" w14:textId="16FE16EC" w:rsidR="00085131" w:rsidRDefault="009635AF" w:rsidP="003958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34A41">
        <w:rPr>
          <w:rFonts w:ascii="Times New Roman" w:hAnsi="Times New Roman" w:cs="Times New Roman"/>
          <w:sz w:val="20"/>
          <w:szCs w:val="20"/>
        </w:rPr>
        <w:t xml:space="preserve">Assignment should be written in Times New Roman, 12-font, double-spaced, style (no spacing). </w:t>
      </w:r>
    </w:p>
    <w:p w14:paraId="2DE5043C" w14:textId="77777777" w:rsidR="00B00E3A" w:rsidRPr="00B00E3A" w:rsidRDefault="00B00E3A" w:rsidP="00B00E3A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2CC21D26" w14:textId="780B3E50" w:rsidR="00B00E3A" w:rsidRPr="00395849" w:rsidRDefault="00B00E3A" w:rsidP="003958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Student should have 4 headings within paper: </w:t>
      </w:r>
      <w:r w:rsidR="00516972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Roles and Responsibi</w:t>
      </w:r>
      <w:r w:rsidR="007F2CE9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lities of </w:t>
      </w:r>
      <w:r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School </w:t>
      </w:r>
      <w:r w:rsidR="00516972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sychologist, </w:t>
      </w:r>
      <w:r w:rsidR="007F2CE9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Roles and Responsibilities of </w:t>
      </w:r>
      <w:r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School </w:t>
      </w:r>
      <w:r w:rsidR="00516972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sychometrist, </w:t>
      </w:r>
      <w:r w:rsidR="007F2CE9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Roles and Responsibilities </w:t>
      </w:r>
      <w:r w:rsidR="00535837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of </w:t>
      </w:r>
      <w:r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Psych</w:t>
      </w:r>
      <w:r w:rsidR="008253F5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ologist in </w:t>
      </w:r>
      <w:r w:rsidR="00386F0A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Community/</w:t>
      </w:r>
      <w:r w:rsidR="008253F5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Private Practice</w:t>
      </w:r>
      <w:r w:rsidR="000C5904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, and</w:t>
      </w:r>
      <w:r w:rsidR="00535837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Roles and Responsibilities of </w:t>
      </w:r>
      <w:r w:rsidR="000C5904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Psychometrist in Community/</w:t>
      </w:r>
      <w:r w:rsidR="00386F0A" w:rsidRPr="006E5E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Private Practice</w:t>
      </w:r>
      <w:r w:rsidR="00BB54A1">
        <w:rPr>
          <w:rFonts w:ascii="Times New Roman" w:hAnsi="Times New Roman" w:cs="Times New Roman"/>
          <w:sz w:val="20"/>
          <w:szCs w:val="20"/>
        </w:rPr>
        <w:t>.</w:t>
      </w:r>
    </w:p>
    <w:p w14:paraId="36A7733A" w14:textId="77777777" w:rsidR="00085131" w:rsidRDefault="00085131" w:rsidP="00085131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14:paraId="5A262487" w14:textId="6C586A97" w:rsidR="00EC73EA" w:rsidRPr="00EC73EA" w:rsidRDefault="00994EFD" w:rsidP="00EC73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94EFD">
        <w:rPr>
          <w:rFonts w:ascii="Times New Roman" w:hAnsi="Times New Roman" w:cs="Times New Roman"/>
          <w:sz w:val="20"/>
          <w:szCs w:val="20"/>
        </w:rPr>
        <w:t xml:space="preserve">Student should have a minimal </w:t>
      </w:r>
      <w:r w:rsidR="00EC73EA" w:rsidRPr="00994EFD">
        <w:rPr>
          <w:rFonts w:ascii="Times New Roman" w:hAnsi="Times New Roman" w:cs="Times New Roman"/>
          <w:sz w:val="20"/>
          <w:szCs w:val="20"/>
        </w:rPr>
        <w:t>of 4</w:t>
      </w:r>
      <w:r w:rsidR="00EC73EA">
        <w:rPr>
          <w:rFonts w:ascii="Times New Roman" w:hAnsi="Times New Roman" w:cs="Times New Roman"/>
          <w:sz w:val="20"/>
          <w:szCs w:val="20"/>
        </w:rPr>
        <w:t xml:space="preserve"> </w:t>
      </w:r>
      <w:r w:rsidRPr="00994EFD">
        <w:rPr>
          <w:rFonts w:ascii="Times New Roman" w:hAnsi="Times New Roman" w:cs="Times New Roman"/>
          <w:sz w:val="20"/>
          <w:szCs w:val="20"/>
        </w:rPr>
        <w:t>sources.</w:t>
      </w:r>
      <w:r w:rsidR="009560DE">
        <w:rPr>
          <w:rFonts w:ascii="Times New Roman" w:hAnsi="Times New Roman" w:cs="Times New Roman"/>
          <w:sz w:val="20"/>
          <w:szCs w:val="20"/>
        </w:rPr>
        <w:t xml:space="preserve"> Multiple sources</w:t>
      </w:r>
      <w:r w:rsidR="009102E0">
        <w:rPr>
          <w:rFonts w:ascii="Times New Roman" w:hAnsi="Times New Roman" w:cs="Times New Roman"/>
          <w:sz w:val="20"/>
          <w:szCs w:val="20"/>
        </w:rPr>
        <w:t xml:space="preserve"> are</w:t>
      </w:r>
      <w:r w:rsidR="00BC55F7">
        <w:rPr>
          <w:rFonts w:ascii="Times New Roman" w:hAnsi="Times New Roman" w:cs="Times New Roman"/>
          <w:sz w:val="20"/>
          <w:szCs w:val="20"/>
        </w:rPr>
        <w:t xml:space="preserve"> better</w:t>
      </w:r>
      <w:r w:rsidR="00B00E3A">
        <w:rPr>
          <w:rFonts w:ascii="Times New Roman" w:hAnsi="Times New Roman" w:cs="Times New Roman"/>
          <w:sz w:val="20"/>
          <w:szCs w:val="20"/>
        </w:rPr>
        <w:t>.</w:t>
      </w:r>
      <w:r w:rsidRPr="00994EFD">
        <w:rPr>
          <w:rFonts w:ascii="Times New Roman" w:hAnsi="Times New Roman" w:cs="Times New Roman"/>
          <w:sz w:val="20"/>
          <w:szCs w:val="20"/>
        </w:rPr>
        <w:t xml:space="preserve"> Sources must come from professional journals (NO website articles-points will be deducted). Use JSU library (</w:t>
      </w:r>
      <w:hyperlink r:id="rId8" w:history="1">
        <w:r w:rsidR="00085131" w:rsidRPr="008D7D00">
          <w:rPr>
            <w:rStyle w:val="Hyperlink"/>
            <w:rFonts w:ascii="Times New Roman" w:hAnsi="Times New Roman" w:cs="Times New Roman"/>
            <w:sz w:val="20"/>
            <w:szCs w:val="20"/>
          </w:rPr>
          <w:t>http://sampson.jsums.edu/screens/OPAC.html</w:t>
        </w:r>
      </w:hyperlink>
      <w:r w:rsidR="00085131">
        <w:rPr>
          <w:rFonts w:ascii="Times New Roman" w:hAnsi="Times New Roman" w:cs="Times New Roman"/>
          <w:sz w:val="20"/>
          <w:szCs w:val="20"/>
        </w:rPr>
        <w:t xml:space="preserve"> </w:t>
      </w:r>
      <w:r w:rsidRPr="00994EFD">
        <w:rPr>
          <w:rFonts w:ascii="Times New Roman" w:hAnsi="Times New Roman" w:cs="Times New Roman"/>
          <w:sz w:val="20"/>
          <w:szCs w:val="20"/>
        </w:rPr>
        <w:t>) to find relevant articles. Articles MUST be uploaded to CANVAS with completed assignment.</w:t>
      </w:r>
    </w:p>
    <w:p w14:paraId="655220C9" w14:textId="77777777" w:rsidR="00085131" w:rsidRPr="00994EFD" w:rsidRDefault="00085131" w:rsidP="00085131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0EA83B1B" w14:textId="313A6810" w:rsidR="00EC73EA" w:rsidRPr="00356517" w:rsidRDefault="00851DCE" w:rsidP="009635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Student MUST use </w:t>
      </w:r>
      <w:hyperlink r:id="rId9" w:history="1">
        <w:r w:rsidRPr="00851DCE">
          <w:rPr>
            <w:rStyle w:val="Hyperlink"/>
            <w:rFonts w:ascii="Times New Roman" w:hAnsi="Times New Roman" w:cs="Times New Roman"/>
            <w:b/>
            <w:sz w:val="20"/>
            <w:szCs w:val="20"/>
          </w:rPr>
          <w:t>APA</w:t>
        </w:r>
      </w:hyperlink>
      <w:r>
        <w:rPr>
          <w:rFonts w:ascii="Times New Roman" w:hAnsi="Times New Roman" w:cs="Times New Roman"/>
          <w:bCs/>
          <w:sz w:val="20"/>
          <w:szCs w:val="20"/>
        </w:rPr>
        <w:t xml:space="preserve"> guidelines.</w:t>
      </w:r>
    </w:p>
    <w:p w14:paraId="66F03BB2" w14:textId="77777777" w:rsidR="00EC73EA" w:rsidRPr="00EC73EA" w:rsidRDefault="00EC73EA" w:rsidP="00EC73EA">
      <w:pPr>
        <w:pStyle w:val="ListParagrap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5BA39E62" w14:textId="45A73662" w:rsidR="00D67D85" w:rsidRDefault="0016487E" w:rsidP="009635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This assignment is in lieu of the Test 1 and Test 2 assignment</w:t>
      </w:r>
      <w:r w:rsidR="00FF1ABE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listed on the class schedule. Due to COVID-19 and </w:t>
      </w:r>
      <w:r w:rsidR="001B7DE5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other unforeseen </w:t>
      </w:r>
      <w:r w:rsidR="00751255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things, it </w:t>
      </w:r>
      <w:r w:rsidR="00D528DB">
        <w:rPr>
          <w:rFonts w:ascii="Times New Roman" w:hAnsi="Times New Roman" w:cs="Times New Roman"/>
          <w:b/>
          <w:color w:val="FF0000"/>
          <w:sz w:val="20"/>
          <w:szCs w:val="20"/>
        </w:rPr>
        <w:t>is</w:t>
      </w:r>
      <w:r w:rsidR="00751255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necessary to provide an optional assignment. </w:t>
      </w:r>
      <w:r w:rsidR="00DD29AF" w:rsidRPr="00990A3C">
        <w:rPr>
          <w:rFonts w:ascii="Times New Roman" w:hAnsi="Times New Roman" w:cs="Times New Roman"/>
          <w:b/>
          <w:color w:val="FF0000"/>
          <w:sz w:val="20"/>
          <w:szCs w:val="20"/>
        </w:rPr>
        <w:t>This assignment is worth</w:t>
      </w:r>
      <w:r w:rsidR="0008513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5219E6">
        <w:rPr>
          <w:rFonts w:ascii="Times New Roman" w:hAnsi="Times New Roman" w:cs="Times New Roman"/>
          <w:b/>
          <w:color w:val="FF0000"/>
          <w:sz w:val="20"/>
          <w:szCs w:val="20"/>
        </w:rPr>
        <w:t>15</w:t>
      </w:r>
      <w:r w:rsidR="00D67D85" w:rsidRPr="00990A3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points. Due date is </w:t>
      </w:r>
      <w:r w:rsidR="009C2E33">
        <w:rPr>
          <w:rFonts w:ascii="Times New Roman" w:hAnsi="Times New Roman" w:cs="Times New Roman"/>
          <w:b/>
          <w:color w:val="FF0000"/>
          <w:sz w:val="20"/>
          <w:szCs w:val="20"/>
        </w:rPr>
        <w:t>Friday, November 20</w:t>
      </w:r>
      <w:r w:rsidR="009F4A51" w:rsidRPr="00990A3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@ 11:59</w:t>
      </w:r>
      <w:r w:rsidR="00CC686F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9F4A51" w:rsidRPr="00990A3C">
        <w:rPr>
          <w:rFonts w:ascii="Times New Roman" w:hAnsi="Times New Roman" w:cs="Times New Roman"/>
          <w:b/>
          <w:color w:val="FF0000"/>
          <w:sz w:val="20"/>
          <w:szCs w:val="20"/>
        </w:rPr>
        <w:t>P.M.</w:t>
      </w:r>
      <w:r w:rsidR="00D67D85" w:rsidRPr="00990A3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</w:p>
    <w:p w14:paraId="0921DE17" w14:textId="77777777" w:rsidR="00395849" w:rsidRPr="00395849" w:rsidRDefault="00395849" w:rsidP="00395849">
      <w:pPr>
        <w:pStyle w:val="ListParagrap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3D203467" w14:textId="77777777" w:rsidR="00395849" w:rsidRPr="00022271" w:rsidRDefault="00395849" w:rsidP="00395849">
      <w:pPr>
        <w:jc w:val="both"/>
        <w:rPr>
          <w:rFonts w:ascii="Times New Roman" w:hAnsi="Times New Roman" w:cs="Times New Roman"/>
          <w:b/>
          <w:i/>
          <w:u w:val="single"/>
        </w:rPr>
      </w:pPr>
      <w:r w:rsidRPr="00022271">
        <w:rPr>
          <w:rFonts w:ascii="Times New Roman" w:hAnsi="Times New Roman" w:cs="Times New Roman"/>
          <w:b/>
          <w:i/>
          <w:u w:val="single"/>
        </w:rPr>
        <w:t xml:space="preserve">Rubric for Assignment: </w:t>
      </w:r>
    </w:p>
    <w:tbl>
      <w:tblPr>
        <w:tblStyle w:val="TableGrid"/>
        <w:tblW w:w="9590" w:type="dxa"/>
        <w:tblLook w:val="04A0" w:firstRow="1" w:lastRow="0" w:firstColumn="1" w:lastColumn="0" w:noHBand="0" w:noVBand="1"/>
      </w:tblPr>
      <w:tblGrid>
        <w:gridCol w:w="2655"/>
        <w:gridCol w:w="1660"/>
        <w:gridCol w:w="1568"/>
        <w:gridCol w:w="1689"/>
        <w:gridCol w:w="1782"/>
        <w:gridCol w:w="236"/>
      </w:tblGrid>
      <w:tr w:rsidR="00395849" w:rsidRPr="00022271" w14:paraId="065A2EE1" w14:textId="77777777" w:rsidTr="00081970">
        <w:tc>
          <w:tcPr>
            <w:tcW w:w="0" w:type="auto"/>
            <w:hideMark/>
          </w:tcPr>
          <w:p w14:paraId="17873A72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9D9F7E3" w14:textId="1F95806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Poor</w:t>
            </w:r>
            <w:r w:rsidRPr="00022271">
              <w:rPr>
                <w:rFonts w:ascii="Times New Roman" w:eastAsia="Times New Roman" w:hAnsi="Times New Roman" w:cs="Times New Roman"/>
              </w:rPr>
              <w:br/>
            </w:r>
            <w:r w:rsidR="005F2FD3">
              <w:rPr>
                <w:rFonts w:ascii="Times New Roman" w:eastAsia="Times New Roman" w:hAnsi="Times New Roman" w:cs="Times New Roman"/>
                <w:b/>
                <w:bCs/>
              </w:rPr>
              <w:t>.5</w:t>
            </w: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 xml:space="preserve"> pts</w:t>
            </w:r>
          </w:p>
        </w:tc>
        <w:tc>
          <w:tcPr>
            <w:tcW w:w="0" w:type="auto"/>
            <w:hideMark/>
          </w:tcPr>
          <w:p w14:paraId="7A079C73" w14:textId="3E65729A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Fair</w:t>
            </w:r>
            <w:r w:rsidRPr="00022271">
              <w:rPr>
                <w:rFonts w:ascii="Times New Roman" w:eastAsia="Times New Roman" w:hAnsi="Times New Roman" w:cs="Times New Roman"/>
              </w:rPr>
              <w:br/>
            </w:r>
            <w:r w:rsidR="005F2FD3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 xml:space="preserve"> pts</w:t>
            </w:r>
          </w:p>
        </w:tc>
        <w:tc>
          <w:tcPr>
            <w:tcW w:w="0" w:type="auto"/>
            <w:hideMark/>
          </w:tcPr>
          <w:p w14:paraId="1109D194" w14:textId="61600951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Good</w:t>
            </w:r>
            <w:r w:rsidRPr="00022271">
              <w:rPr>
                <w:rFonts w:ascii="Times New Roman" w:eastAsia="Times New Roman" w:hAnsi="Times New Roman" w:cs="Times New Roman"/>
              </w:rPr>
              <w:br/>
            </w:r>
            <w:r w:rsidR="005F2FD3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 xml:space="preserve"> pts</w:t>
            </w:r>
          </w:p>
        </w:tc>
        <w:tc>
          <w:tcPr>
            <w:tcW w:w="0" w:type="auto"/>
            <w:hideMark/>
          </w:tcPr>
          <w:p w14:paraId="40B9E086" w14:textId="6CD82F3E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Excellent</w:t>
            </w:r>
            <w:r w:rsidRPr="00022271">
              <w:rPr>
                <w:rFonts w:ascii="Times New Roman" w:eastAsia="Times New Roman" w:hAnsi="Times New Roman" w:cs="Times New Roman"/>
              </w:rPr>
              <w:br/>
            </w:r>
            <w:r w:rsidR="005F2FD3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 xml:space="preserve"> pts</w:t>
            </w:r>
          </w:p>
        </w:tc>
        <w:tc>
          <w:tcPr>
            <w:tcW w:w="236" w:type="dxa"/>
            <w:hideMark/>
          </w:tcPr>
          <w:p w14:paraId="35E752A4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95849" w:rsidRPr="00022271" w14:paraId="6B5E91C3" w14:textId="77777777" w:rsidTr="00081970">
        <w:tc>
          <w:tcPr>
            <w:tcW w:w="0" w:type="auto"/>
            <w:hideMark/>
          </w:tcPr>
          <w:p w14:paraId="4CC52449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Thesis</w:t>
            </w:r>
            <w:r w:rsidRPr="00022271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271">
              <w:rPr>
                <w:rFonts w:ascii="Times New Roman" w:eastAsia="Times New Roman" w:hAnsi="Times New Roman" w:cs="Times New Roman"/>
              </w:rPr>
              <w:br/>
              <w:t xml:space="preserve">Is a purpose for comparison or contrast </w:t>
            </w:r>
            <w:r w:rsidRPr="00022271">
              <w:rPr>
                <w:rFonts w:ascii="Times New Roman" w:eastAsia="Times New Roman" w:hAnsi="Times New Roman" w:cs="Times New Roman"/>
              </w:rPr>
              <w:lastRenderedPageBreak/>
              <w:t>made clear through either a direct or implied thesis?</w:t>
            </w:r>
          </w:p>
        </w:tc>
        <w:tc>
          <w:tcPr>
            <w:tcW w:w="0" w:type="auto"/>
            <w:hideMark/>
          </w:tcPr>
          <w:p w14:paraId="420DE75A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lastRenderedPageBreak/>
              <w:t>Thesis is not present or is unclear.</w:t>
            </w:r>
          </w:p>
        </w:tc>
        <w:tc>
          <w:tcPr>
            <w:tcW w:w="0" w:type="auto"/>
            <w:hideMark/>
          </w:tcPr>
          <w:p w14:paraId="2A713194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 xml:space="preserve">Thesis is present but is </w:t>
            </w:r>
            <w:r w:rsidRPr="00022271">
              <w:rPr>
                <w:rFonts w:ascii="Times New Roman" w:eastAsia="Times New Roman" w:hAnsi="Times New Roman" w:cs="Times New Roman"/>
              </w:rPr>
              <w:lastRenderedPageBreak/>
              <w:t>too broad for the essay topic.</w:t>
            </w:r>
          </w:p>
        </w:tc>
        <w:tc>
          <w:tcPr>
            <w:tcW w:w="0" w:type="auto"/>
            <w:hideMark/>
          </w:tcPr>
          <w:p w14:paraId="5387B1FD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lastRenderedPageBreak/>
              <w:t xml:space="preserve">Thesis is present and clearly written but not </w:t>
            </w:r>
            <w:r w:rsidRPr="00022271">
              <w:rPr>
                <w:rFonts w:ascii="Times New Roman" w:eastAsia="Times New Roman" w:hAnsi="Times New Roman" w:cs="Times New Roman"/>
              </w:rPr>
              <w:lastRenderedPageBreak/>
              <w:t>written well enough to be considered excellent.</w:t>
            </w:r>
          </w:p>
          <w:p w14:paraId="17C40BBB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702D016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lastRenderedPageBreak/>
              <w:t>Thesis is clear and well-written.</w:t>
            </w:r>
          </w:p>
        </w:tc>
        <w:tc>
          <w:tcPr>
            <w:tcW w:w="236" w:type="dxa"/>
            <w:hideMark/>
          </w:tcPr>
          <w:p w14:paraId="21F5BCF4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95849" w:rsidRPr="00022271" w14:paraId="7387D08C" w14:textId="77777777" w:rsidTr="00081970">
        <w:tc>
          <w:tcPr>
            <w:tcW w:w="0" w:type="auto"/>
            <w:hideMark/>
          </w:tcPr>
          <w:p w14:paraId="260ADDBA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9E8F407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Connections</w:t>
            </w:r>
            <w:r w:rsidRPr="00022271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271">
              <w:rPr>
                <w:rFonts w:ascii="Times New Roman" w:eastAsia="Times New Roman" w:hAnsi="Times New Roman" w:cs="Times New Roman"/>
              </w:rPr>
              <w:br/>
              <w:t>Are the things being compared, contrasted, or developed logically connected to one another?</w:t>
            </w:r>
          </w:p>
        </w:tc>
        <w:tc>
          <w:tcPr>
            <w:tcW w:w="0" w:type="auto"/>
            <w:hideMark/>
          </w:tcPr>
          <w:p w14:paraId="48E660A6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The things being compared are not logically connected to one another.</w:t>
            </w:r>
          </w:p>
        </w:tc>
        <w:tc>
          <w:tcPr>
            <w:tcW w:w="0" w:type="auto"/>
            <w:hideMark/>
          </w:tcPr>
          <w:p w14:paraId="49168B4F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 xml:space="preserve">Some connection between the compared items is shown, but it is not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sufficient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0" w:type="auto"/>
            <w:hideMark/>
          </w:tcPr>
          <w:p w14:paraId="00EB28B9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Connections are present and logical but do not qualify as excellent.</w:t>
            </w:r>
          </w:p>
        </w:tc>
        <w:tc>
          <w:tcPr>
            <w:tcW w:w="0" w:type="auto"/>
            <w:hideMark/>
          </w:tcPr>
          <w:p w14:paraId="5885FE92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Connections are logically connected to each other and are presented in a clear and appropriate manner.</w:t>
            </w:r>
          </w:p>
          <w:p w14:paraId="27841E2E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  <w:p w14:paraId="12868250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hideMark/>
          </w:tcPr>
          <w:p w14:paraId="4D41E1FF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95849" w:rsidRPr="00022271" w14:paraId="43317C05" w14:textId="77777777" w:rsidTr="00081970">
        <w:tc>
          <w:tcPr>
            <w:tcW w:w="0" w:type="auto"/>
            <w:hideMark/>
          </w:tcPr>
          <w:p w14:paraId="3C586DB1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Transitions</w:t>
            </w:r>
            <w:r w:rsidRPr="00022271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271">
              <w:rPr>
                <w:rFonts w:ascii="Times New Roman" w:eastAsia="Times New Roman" w:hAnsi="Times New Roman" w:cs="Times New Roman"/>
              </w:rPr>
              <w:br/>
              <w:t>Are transitions provided where needed but not overused?</w:t>
            </w:r>
          </w:p>
        </w:tc>
        <w:tc>
          <w:tcPr>
            <w:tcW w:w="0" w:type="auto"/>
            <w:hideMark/>
          </w:tcPr>
          <w:p w14:paraId="2774E942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Transitions are not present or do not effectively direct readers from one example to the next.</w:t>
            </w:r>
          </w:p>
        </w:tc>
        <w:tc>
          <w:tcPr>
            <w:tcW w:w="0" w:type="auto"/>
            <w:hideMark/>
          </w:tcPr>
          <w:p w14:paraId="4B25472B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Transitions are present but do not effectively direct readers from one example to the next. They may be basic and/or confusing.</w:t>
            </w:r>
          </w:p>
        </w:tc>
        <w:tc>
          <w:tcPr>
            <w:tcW w:w="0" w:type="auto"/>
            <w:hideMark/>
          </w:tcPr>
          <w:p w14:paraId="70280D51" w14:textId="77777777" w:rsidR="00395849" w:rsidRPr="00022271" w:rsidRDefault="00395849" w:rsidP="000819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Transitions are present and direct readers from one example to the next though not to the level of excellent. They may be basic and/or confusing.</w:t>
            </w:r>
          </w:p>
          <w:p w14:paraId="4B93CE51" w14:textId="77777777" w:rsidR="00395849" w:rsidRPr="00022271" w:rsidRDefault="00395849" w:rsidP="0008197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05ED6DE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Transitions are present and effectively direct readers from one example to the next. They exhibit sophistication on the part of the writer.</w:t>
            </w:r>
          </w:p>
        </w:tc>
        <w:tc>
          <w:tcPr>
            <w:tcW w:w="236" w:type="dxa"/>
            <w:hideMark/>
          </w:tcPr>
          <w:p w14:paraId="5165A32B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95849" w:rsidRPr="00022271" w14:paraId="3B202F76" w14:textId="77777777" w:rsidTr="00081970">
        <w:tc>
          <w:tcPr>
            <w:tcW w:w="0" w:type="auto"/>
            <w:hideMark/>
          </w:tcPr>
          <w:p w14:paraId="5C6F940C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Comparison/Contrast</w:t>
            </w:r>
            <w:r w:rsidRPr="00022271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271">
              <w:rPr>
                <w:rFonts w:ascii="Times New Roman" w:eastAsia="Times New Roman" w:hAnsi="Times New Roman" w:cs="Times New Roman"/>
              </w:rPr>
              <w:br/>
              <w:t xml:space="preserve">Are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sufficient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 xml:space="preserve"> examples present and are they appropriate for the paper? Are the points of comparison useful and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sufficient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>, and are they consistently developed?</w:t>
            </w:r>
          </w:p>
          <w:p w14:paraId="3F8F6E18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C7F7179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 xml:space="preserve">Points of comparison are not useful or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sufficient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>, and they are inconsistently developed.</w:t>
            </w:r>
          </w:p>
        </w:tc>
        <w:tc>
          <w:tcPr>
            <w:tcW w:w="0" w:type="auto"/>
            <w:hideMark/>
          </w:tcPr>
          <w:p w14:paraId="4031183B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 xml:space="preserve">Some points of comparison are useful and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sufficient, and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 xml:space="preserve"> are somewhat developed.</w:t>
            </w:r>
          </w:p>
        </w:tc>
        <w:tc>
          <w:tcPr>
            <w:tcW w:w="0" w:type="auto"/>
            <w:hideMark/>
          </w:tcPr>
          <w:p w14:paraId="367B7137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 xml:space="preserve">Most points of comparison are useful and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sufficient, and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 xml:space="preserve"> are mostly developed.</w:t>
            </w:r>
          </w:p>
        </w:tc>
        <w:tc>
          <w:tcPr>
            <w:tcW w:w="0" w:type="auto"/>
            <w:hideMark/>
          </w:tcPr>
          <w:p w14:paraId="38B32665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 xml:space="preserve">All points of comparison are useful and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sufficient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 xml:space="preserve"> and are consistently developed.</w:t>
            </w:r>
          </w:p>
        </w:tc>
        <w:tc>
          <w:tcPr>
            <w:tcW w:w="236" w:type="dxa"/>
            <w:hideMark/>
          </w:tcPr>
          <w:p w14:paraId="4BD4BB3F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95849" w:rsidRPr="00022271" w14:paraId="5BF7082C" w14:textId="77777777" w:rsidTr="00081970">
        <w:tc>
          <w:tcPr>
            <w:tcW w:w="0" w:type="auto"/>
            <w:hideMark/>
          </w:tcPr>
          <w:p w14:paraId="5CC997F5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  <w:b/>
                <w:bCs/>
              </w:rPr>
              <w:t>Grammar and Mechanics</w:t>
            </w:r>
            <w:r w:rsidRPr="00022271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271">
              <w:rPr>
                <w:rFonts w:ascii="Times New Roman" w:eastAsia="Times New Roman" w:hAnsi="Times New Roman" w:cs="Times New Roman"/>
              </w:rPr>
              <w:br/>
              <w:t>Does paper indicate that writer has control of the rules of grammar and mechanics?</w:t>
            </w:r>
          </w:p>
          <w:p w14:paraId="3CD786E4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5EC074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Essay contains many errors, some of which are distracting to the reader.</w:t>
            </w:r>
          </w:p>
        </w:tc>
        <w:tc>
          <w:tcPr>
            <w:tcW w:w="0" w:type="auto"/>
            <w:hideMark/>
          </w:tcPr>
          <w:p w14:paraId="550A03FF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 xml:space="preserve">Essay contains several </w:t>
            </w:r>
            <w:proofErr w:type="gramStart"/>
            <w:r w:rsidRPr="00022271">
              <w:rPr>
                <w:rFonts w:ascii="Times New Roman" w:eastAsia="Times New Roman" w:hAnsi="Times New Roman" w:cs="Times New Roman"/>
              </w:rPr>
              <w:t>errors,</w:t>
            </w:r>
            <w:proofErr w:type="gramEnd"/>
            <w:r w:rsidRPr="00022271">
              <w:rPr>
                <w:rFonts w:ascii="Times New Roman" w:eastAsia="Times New Roman" w:hAnsi="Times New Roman" w:cs="Times New Roman"/>
              </w:rPr>
              <w:t xml:space="preserve"> most are not distracting to the reader.</w:t>
            </w:r>
          </w:p>
        </w:tc>
        <w:tc>
          <w:tcPr>
            <w:tcW w:w="0" w:type="auto"/>
            <w:hideMark/>
          </w:tcPr>
          <w:p w14:paraId="7C483004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Essay contains a few errors, but they are not distracting to the reader.</w:t>
            </w:r>
          </w:p>
        </w:tc>
        <w:tc>
          <w:tcPr>
            <w:tcW w:w="0" w:type="auto"/>
            <w:hideMark/>
          </w:tcPr>
          <w:p w14:paraId="7866F63F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  <w:r w:rsidRPr="00022271">
              <w:rPr>
                <w:rFonts w:ascii="Times New Roman" w:eastAsia="Times New Roman" w:hAnsi="Times New Roman" w:cs="Times New Roman"/>
              </w:rPr>
              <w:t>Essay contains one or two errors.</w:t>
            </w:r>
          </w:p>
        </w:tc>
        <w:tc>
          <w:tcPr>
            <w:tcW w:w="236" w:type="dxa"/>
            <w:hideMark/>
          </w:tcPr>
          <w:p w14:paraId="2101C533" w14:textId="77777777" w:rsidR="00395849" w:rsidRPr="00022271" w:rsidRDefault="00395849" w:rsidP="0008197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F01673D" w14:textId="0578B77C" w:rsidR="00395849" w:rsidRPr="00022271" w:rsidRDefault="00395849" w:rsidP="00395849">
      <w:pPr>
        <w:jc w:val="both"/>
        <w:rPr>
          <w:rFonts w:ascii="Times New Roman" w:hAnsi="Times New Roman" w:cs="Times New Roman"/>
          <w:b/>
          <w:i/>
          <w:u w:val="single"/>
        </w:rPr>
      </w:pPr>
      <w:r w:rsidRPr="00022271">
        <w:rPr>
          <w:rFonts w:ascii="Times New Roman" w:hAnsi="Times New Roman" w:cs="Times New Roman"/>
          <w:b/>
          <w:i/>
          <w:u w:val="single"/>
        </w:rPr>
        <w:t xml:space="preserve">Total Points: </w:t>
      </w:r>
      <w:r w:rsidR="00441553">
        <w:rPr>
          <w:rFonts w:ascii="Times New Roman" w:hAnsi="Times New Roman" w:cs="Times New Roman"/>
          <w:b/>
          <w:i/>
          <w:u w:val="single"/>
        </w:rPr>
        <w:t>15</w:t>
      </w:r>
      <w:r w:rsidRPr="00022271">
        <w:rPr>
          <w:rFonts w:ascii="Times New Roman" w:hAnsi="Times New Roman" w:cs="Times New Roman"/>
          <w:b/>
          <w:i/>
          <w:u w:val="single"/>
        </w:rPr>
        <w:t xml:space="preserve"> points</w:t>
      </w:r>
    </w:p>
    <w:p w14:paraId="1A7EAF90" w14:textId="0881E161" w:rsidR="00395849" w:rsidRPr="009E2D88" w:rsidRDefault="00395849" w:rsidP="00CD0856">
      <w:pPr>
        <w:ind w:left="36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E2D88">
        <w:rPr>
          <w:rFonts w:ascii="Times New Roman" w:hAnsi="Times New Roman" w:cs="Times New Roman"/>
          <w:b/>
          <w:i/>
          <w:sz w:val="20"/>
          <w:szCs w:val="20"/>
        </w:rPr>
        <w:t xml:space="preserve">NOTE: Points will be deducted at the instructor’s discretion for instructions not followed in items 1 – 6 above. </w:t>
      </w:r>
    </w:p>
    <w:p w14:paraId="2BF62F33" w14:textId="77777777" w:rsidR="00834A41" w:rsidRDefault="00834A41" w:rsidP="00D96488">
      <w:pPr>
        <w:rPr>
          <w:rFonts w:ascii="Times New Roman" w:hAnsi="Times New Roman" w:cs="Times New Roman"/>
          <w:b/>
          <w:color w:val="FF0000"/>
        </w:rPr>
      </w:pPr>
      <w:bookmarkStart w:id="0" w:name="_GoBack"/>
      <w:bookmarkEnd w:id="0"/>
    </w:p>
    <w:sectPr w:rsidR="00834A41" w:rsidSect="004D2E78">
      <w:headerReference w:type="even" r:id="rId10"/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73719" w14:textId="77777777" w:rsidR="002F42BF" w:rsidRDefault="002F42BF" w:rsidP="00D67D85">
      <w:pPr>
        <w:spacing w:after="0" w:line="240" w:lineRule="auto"/>
      </w:pPr>
      <w:r>
        <w:separator/>
      </w:r>
    </w:p>
  </w:endnote>
  <w:endnote w:type="continuationSeparator" w:id="0">
    <w:p w14:paraId="31F34EE8" w14:textId="77777777" w:rsidR="002F42BF" w:rsidRDefault="002F42BF" w:rsidP="00D67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999C5" w14:textId="77777777" w:rsidR="002F42BF" w:rsidRDefault="002F42BF" w:rsidP="00D67D85">
      <w:pPr>
        <w:spacing w:after="0" w:line="240" w:lineRule="auto"/>
      </w:pPr>
      <w:r>
        <w:separator/>
      </w:r>
    </w:p>
  </w:footnote>
  <w:footnote w:type="continuationSeparator" w:id="0">
    <w:p w14:paraId="7F1F3717" w14:textId="77777777" w:rsidR="002F42BF" w:rsidRDefault="002F42BF" w:rsidP="00D67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22E43" w14:textId="77777777" w:rsidR="00D67D85" w:rsidRDefault="002F42BF">
    <w:pPr>
      <w:pStyle w:val="Header"/>
    </w:pPr>
    <w:r>
      <w:rPr>
        <w:noProof/>
      </w:rPr>
      <w:pict w14:anchorId="09522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210157" o:spid="_x0000_s2050" type="#_x0000_t75" style="position:absolute;margin-left:0;margin-top:0;width:467.9pt;height:467.9pt;z-index:-251657216;mso-position-horizontal:center;mso-position-horizontal-relative:margin;mso-position-vertical:center;mso-position-vertical-relative:margin" o:allowincell="f">
          <v:imagedata r:id="rId1" o:title="Jackson_State_University_22172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6C862C" w14:textId="77777777" w:rsidR="00D67D85" w:rsidRPr="00D67D85" w:rsidRDefault="002F42BF" w:rsidP="00D67D85">
    <w:pPr>
      <w:spacing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pict w14:anchorId="2EB0AC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210158" o:spid="_x0000_s2051" type="#_x0000_t75" style="position:absolute;left:0;text-align:left;margin-left:0;margin-top:0;width:467.9pt;height:467.9pt;z-index:-251656192;mso-position-horizontal:center;mso-position-horizontal-relative:margin;mso-position-vertical:center;mso-position-vertical-relative:margin" o:allowincell="f">
          <v:imagedata r:id="rId1" o:title="Jackson_State_University_221722" gain="19661f" blacklevel="22938f"/>
          <w10:wrap anchorx="margin" anchory="margin"/>
        </v:shape>
      </w:pict>
    </w:r>
    <w:r w:rsidR="00D67D85" w:rsidRPr="00D67D85">
      <w:rPr>
        <w:rFonts w:ascii="Times New Roman" w:hAnsi="Times New Roman" w:cs="Times New Roman"/>
        <w:b/>
        <w:sz w:val="24"/>
        <w:szCs w:val="24"/>
      </w:rPr>
      <w:t>JACKSON STATE UNIVERSITY</w:t>
    </w:r>
  </w:p>
  <w:p w14:paraId="1A643EB2" w14:textId="77777777" w:rsidR="00D67D85" w:rsidRPr="00D67D85" w:rsidRDefault="00D67D85" w:rsidP="00D67D85">
    <w:pPr>
      <w:spacing w:line="240" w:lineRule="auto"/>
      <w:jc w:val="center"/>
      <w:rPr>
        <w:rFonts w:ascii="Times New Roman" w:hAnsi="Times New Roman" w:cs="Times New Roman"/>
        <w:b/>
        <w:i/>
        <w:sz w:val="24"/>
        <w:szCs w:val="24"/>
      </w:rPr>
    </w:pPr>
    <w:r w:rsidRPr="00D67D85">
      <w:rPr>
        <w:rFonts w:ascii="Times New Roman" w:hAnsi="Times New Roman" w:cs="Times New Roman"/>
        <w:b/>
        <w:i/>
        <w:sz w:val="24"/>
        <w:szCs w:val="24"/>
      </w:rPr>
      <w:t>Committed to Excellence and Dedication to Leadership</w:t>
    </w:r>
  </w:p>
  <w:p w14:paraId="12C5FE1F" w14:textId="77777777" w:rsidR="00D67D85" w:rsidRDefault="00D67D85" w:rsidP="00D67D85">
    <w:pPr>
      <w:spacing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D67D85">
      <w:rPr>
        <w:rFonts w:ascii="Times New Roman" w:hAnsi="Times New Roman" w:cs="Times New Roman"/>
        <w:b/>
        <w:sz w:val="24"/>
        <w:szCs w:val="24"/>
      </w:rPr>
      <w:t>College of Education and Human Development</w:t>
    </w:r>
  </w:p>
  <w:p w14:paraId="50B29B5D" w14:textId="2355052F" w:rsidR="00D67D85" w:rsidRPr="00D67D85" w:rsidRDefault="00D67D85" w:rsidP="00D67D85">
    <w:pPr>
      <w:spacing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D67D85">
      <w:rPr>
        <w:rFonts w:ascii="Times New Roman" w:hAnsi="Times New Roman" w:cs="Times New Roman"/>
        <w:b/>
        <w:sz w:val="24"/>
        <w:szCs w:val="24"/>
      </w:rPr>
      <w:t xml:space="preserve">Department of </w:t>
    </w:r>
    <w:r w:rsidR="00A6473D">
      <w:rPr>
        <w:rFonts w:ascii="Times New Roman" w:hAnsi="Times New Roman" w:cs="Times New Roman"/>
        <w:b/>
        <w:sz w:val="24"/>
        <w:szCs w:val="24"/>
      </w:rPr>
      <w:t>Counseling</w:t>
    </w:r>
    <w:r w:rsidRPr="00D67D85">
      <w:rPr>
        <w:rFonts w:ascii="Times New Roman" w:hAnsi="Times New Roman" w:cs="Times New Roman"/>
        <w:b/>
        <w:sz w:val="24"/>
        <w:szCs w:val="24"/>
      </w:rPr>
      <w:t>, Rehabilitation</w:t>
    </w:r>
    <w:r w:rsidR="00A6473D">
      <w:rPr>
        <w:rFonts w:ascii="Times New Roman" w:hAnsi="Times New Roman" w:cs="Times New Roman"/>
        <w:b/>
        <w:sz w:val="24"/>
        <w:szCs w:val="24"/>
      </w:rPr>
      <w:t xml:space="preserve"> and Psychometric Services</w:t>
    </w:r>
  </w:p>
  <w:p w14:paraId="6EFF3026" w14:textId="77777777" w:rsidR="00D67D85" w:rsidRDefault="00D67D85">
    <w:pPr>
      <w:pStyle w:val="Header"/>
    </w:pPr>
  </w:p>
  <w:p w14:paraId="4EE71B30" w14:textId="77777777" w:rsidR="00D67D85" w:rsidRDefault="00D67D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01665" w14:textId="77777777" w:rsidR="00D67D85" w:rsidRDefault="002F42BF">
    <w:pPr>
      <w:pStyle w:val="Header"/>
    </w:pPr>
    <w:r>
      <w:rPr>
        <w:noProof/>
      </w:rPr>
      <w:pict w14:anchorId="4AD21D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210156" o:spid="_x0000_s2049" type="#_x0000_t75" style="position:absolute;margin-left:0;margin-top:0;width:467.9pt;height:467.9pt;z-index:-251658240;mso-position-horizontal:center;mso-position-horizontal-relative:margin;mso-position-vertical:center;mso-position-vertical-relative:margin" o:allowincell="f">
          <v:imagedata r:id="rId1" o:title="Jackson_State_University_22172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8D5"/>
    <w:multiLevelType w:val="multilevel"/>
    <w:tmpl w:val="1DFE0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514CCF"/>
    <w:multiLevelType w:val="multilevel"/>
    <w:tmpl w:val="4B0C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A91CDA"/>
    <w:multiLevelType w:val="hybridMultilevel"/>
    <w:tmpl w:val="7E8EA47C"/>
    <w:lvl w:ilvl="0" w:tplc="9A7ADF5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7D"/>
    <w:rsid w:val="00026F5C"/>
    <w:rsid w:val="0003520F"/>
    <w:rsid w:val="00073566"/>
    <w:rsid w:val="00085131"/>
    <w:rsid w:val="00092B07"/>
    <w:rsid w:val="00094AB0"/>
    <w:rsid w:val="000C5904"/>
    <w:rsid w:val="00110556"/>
    <w:rsid w:val="001200C9"/>
    <w:rsid w:val="001225E4"/>
    <w:rsid w:val="00146F8B"/>
    <w:rsid w:val="001534A8"/>
    <w:rsid w:val="0016487E"/>
    <w:rsid w:val="0016576D"/>
    <w:rsid w:val="0017237D"/>
    <w:rsid w:val="001B74FA"/>
    <w:rsid w:val="001B7DE5"/>
    <w:rsid w:val="001C3E50"/>
    <w:rsid w:val="001D0DE9"/>
    <w:rsid w:val="001D33FD"/>
    <w:rsid w:val="001F039B"/>
    <w:rsid w:val="001F73C7"/>
    <w:rsid w:val="00215EF2"/>
    <w:rsid w:val="00227FC7"/>
    <w:rsid w:val="00235142"/>
    <w:rsid w:val="00282350"/>
    <w:rsid w:val="002B02E3"/>
    <w:rsid w:val="002B0D39"/>
    <w:rsid w:val="002C3ACC"/>
    <w:rsid w:val="002D1C38"/>
    <w:rsid w:val="002D1CD3"/>
    <w:rsid w:val="002D37B4"/>
    <w:rsid w:val="002E3ECE"/>
    <w:rsid w:val="002F18F6"/>
    <w:rsid w:val="002F42BF"/>
    <w:rsid w:val="0031164D"/>
    <w:rsid w:val="003467AD"/>
    <w:rsid w:val="00354EF8"/>
    <w:rsid w:val="00355C56"/>
    <w:rsid w:val="00356517"/>
    <w:rsid w:val="00362BA9"/>
    <w:rsid w:val="00377EAA"/>
    <w:rsid w:val="00386F0A"/>
    <w:rsid w:val="00395849"/>
    <w:rsid w:val="003A7023"/>
    <w:rsid w:val="003C22EE"/>
    <w:rsid w:val="00400256"/>
    <w:rsid w:val="0041497F"/>
    <w:rsid w:val="00422484"/>
    <w:rsid w:val="00422E28"/>
    <w:rsid w:val="00441553"/>
    <w:rsid w:val="00464CCD"/>
    <w:rsid w:val="00473770"/>
    <w:rsid w:val="0047521F"/>
    <w:rsid w:val="004952D4"/>
    <w:rsid w:val="004D2E78"/>
    <w:rsid w:val="004D509F"/>
    <w:rsid w:val="004E083E"/>
    <w:rsid w:val="004F5231"/>
    <w:rsid w:val="004F6024"/>
    <w:rsid w:val="00516972"/>
    <w:rsid w:val="005219E6"/>
    <w:rsid w:val="0053124F"/>
    <w:rsid w:val="00535837"/>
    <w:rsid w:val="00552259"/>
    <w:rsid w:val="00557E88"/>
    <w:rsid w:val="00565EB3"/>
    <w:rsid w:val="00585E7A"/>
    <w:rsid w:val="005D5E38"/>
    <w:rsid w:val="005F2FD3"/>
    <w:rsid w:val="0062193B"/>
    <w:rsid w:val="00626FB9"/>
    <w:rsid w:val="0063588A"/>
    <w:rsid w:val="006362C3"/>
    <w:rsid w:val="00657CEE"/>
    <w:rsid w:val="006609B6"/>
    <w:rsid w:val="006A3B22"/>
    <w:rsid w:val="006D1C1A"/>
    <w:rsid w:val="006E4513"/>
    <w:rsid w:val="006E5E41"/>
    <w:rsid w:val="00716DD0"/>
    <w:rsid w:val="00751255"/>
    <w:rsid w:val="007676B2"/>
    <w:rsid w:val="00774B0C"/>
    <w:rsid w:val="00776C48"/>
    <w:rsid w:val="00781F45"/>
    <w:rsid w:val="00790D50"/>
    <w:rsid w:val="00794005"/>
    <w:rsid w:val="00796CFF"/>
    <w:rsid w:val="007F0A4E"/>
    <w:rsid w:val="007F2CE9"/>
    <w:rsid w:val="007F3398"/>
    <w:rsid w:val="00816F69"/>
    <w:rsid w:val="0082044C"/>
    <w:rsid w:val="008240B4"/>
    <w:rsid w:val="008253F5"/>
    <w:rsid w:val="00834A41"/>
    <w:rsid w:val="00836D01"/>
    <w:rsid w:val="008409A6"/>
    <w:rsid w:val="008426F9"/>
    <w:rsid w:val="00851DCE"/>
    <w:rsid w:val="008A00B1"/>
    <w:rsid w:val="008A2630"/>
    <w:rsid w:val="008A265C"/>
    <w:rsid w:val="008A46A6"/>
    <w:rsid w:val="008C55A9"/>
    <w:rsid w:val="008D7832"/>
    <w:rsid w:val="008F0122"/>
    <w:rsid w:val="008F26D6"/>
    <w:rsid w:val="009102E0"/>
    <w:rsid w:val="009201DB"/>
    <w:rsid w:val="009262CF"/>
    <w:rsid w:val="009560DE"/>
    <w:rsid w:val="009609ED"/>
    <w:rsid w:val="00961904"/>
    <w:rsid w:val="009635AF"/>
    <w:rsid w:val="00980952"/>
    <w:rsid w:val="009816A9"/>
    <w:rsid w:val="009816D6"/>
    <w:rsid w:val="009843A8"/>
    <w:rsid w:val="00990A3C"/>
    <w:rsid w:val="00994EFD"/>
    <w:rsid w:val="009C2E33"/>
    <w:rsid w:val="009D1DF1"/>
    <w:rsid w:val="009D4EFA"/>
    <w:rsid w:val="009D5ED1"/>
    <w:rsid w:val="009E2D88"/>
    <w:rsid w:val="009F0212"/>
    <w:rsid w:val="009F2F8C"/>
    <w:rsid w:val="009F4A51"/>
    <w:rsid w:val="00A64508"/>
    <w:rsid w:val="00A6473D"/>
    <w:rsid w:val="00A73976"/>
    <w:rsid w:val="00AA398A"/>
    <w:rsid w:val="00AD20F8"/>
    <w:rsid w:val="00AE6D80"/>
    <w:rsid w:val="00AF1346"/>
    <w:rsid w:val="00AF567D"/>
    <w:rsid w:val="00B00E3A"/>
    <w:rsid w:val="00B0520C"/>
    <w:rsid w:val="00B2687A"/>
    <w:rsid w:val="00B269E1"/>
    <w:rsid w:val="00B27C1C"/>
    <w:rsid w:val="00B95F6E"/>
    <w:rsid w:val="00BB54A1"/>
    <w:rsid w:val="00BC4634"/>
    <w:rsid w:val="00BC55F7"/>
    <w:rsid w:val="00C03DE7"/>
    <w:rsid w:val="00C07005"/>
    <w:rsid w:val="00C618A8"/>
    <w:rsid w:val="00C62681"/>
    <w:rsid w:val="00C70C74"/>
    <w:rsid w:val="00C7413E"/>
    <w:rsid w:val="00C82343"/>
    <w:rsid w:val="00C8311F"/>
    <w:rsid w:val="00C965F2"/>
    <w:rsid w:val="00CB2F2A"/>
    <w:rsid w:val="00CC2AB5"/>
    <w:rsid w:val="00CC686F"/>
    <w:rsid w:val="00CD0856"/>
    <w:rsid w:val="00CF5E59"/>
    <w:rsid w:val="00D05654"/>
    <w:rsid w:val="00D07BA3"/>
    <w:rsid w:val="00D16D90"/>
    <w:rsid w:val="00D37532"/>
    <w:rsid w:val="00D528DB"/>
    <w:rsid w:val="00D67D85"/>
    <w:rsid w:val="00D70863"/>
    <w:rsid w:val="00D96488"/>
    <w:rsid w:val="00DB5859"/>
    <w:rsid w:val="00DD29AF"/>
    <w:rsid w:val="00E01E8A"/>
    <w:rsid w:val="00E46F93"/>
    <w:rsid w:val="00E666FF"/>
    <w:rsid w:val="00E700A1"/>
    <w:rsid w:val="00E92B35"/>
    <w:rsid w:val="00E95537"/>
    <w:rsid w:val="00E95AEE"/>
    <w:rsid w:val="00EB701F"/>
    <w:rsid w:val="00EC045A"/>
    <w:rsid w:val="00EC73EA"/>
    <w:rsid w:val="00F17330"/>
    <w:rsid w:val="00F319D7"/>
    <w:rsid w:val="00F40CD6"/>
    <w:rsid w:val="00F4179D"/>
    <w:rsid w:val="00F44301"/>
    <w:rsid w:val="00F5509B"/>
    <w:rsid w:val="00F63450"/>
    <w:rsid w:val="00F66AB6"/>
    <w:rsid w:val="00F70F10"/>
    <w:rsid w:val="00F7540A"/>
    <w:rsid w:val="00F856D9"/>
    <w:rsid w:val="00F92830"/>
    <w:rsid w:val="00FD263B"/>
    <w:rsid w:val="00FD3112"/>
    <w:rsid w:val="00FE78D5"/>
    <w:rsid w:val="00FF017C"/>
    <w:rsid w:val="00FF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B9F7064"/>
  <w15:docId w15:val="{CE6A882C-5EF7-4D55-8EE5-6D5ADE11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E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5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7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D85"/>
  </w:style>
  <w:style w:type="paragraph" w:styleId="Footer">
    <w:name w:val="footer"/>
    <w:basedOn w:val="Normal"/>
    <w:link w:val="FooterChar"/>
    <w:uiPriority w:val="99"/>
    <w:unhideWhenUsed/>
    <w:rsid w:val="00D67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D85"/>
  </w:style>
  <w:style w:type="paragraph" w:styleId="BalloonText">
    <w:name w:val="Balloon Text"/>
    <w:basedOn w:val="Normal"/>
    <w:link w:val="BalloonTextChar"/>
    <w:uiPriority w:val="99"/>
    <w:semiHidden/>
    <w:unhideWhenUsed/>
    <w:rsid w:val="00D6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D8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31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851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13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95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mpson.jsums.edu/screens/OPAC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wl.purdue.edu/owl/research_and_citation/apa_style/apa_formatting_and_style_guide/general_format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ADAD5-0E69-40E9-B2CF-E5630572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</dc:creator>
  <cp:lastModifiedBy>Cedric W Cooks</cp:lastModifiedBy>
  <cp:revision>6</cp:revision>
  <dcterms:created xsi:type="dcterms:W3CDTF">2020-11-10T15:55:00Z</dcterms:created>
  <dcterms:modified xsi:type="dcterms:W3CDTF">2020-11-10T15:56:00Z</dcterms:modified>
</cp:coreProperties>
</file>