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7A7" w:rsidRDefault="000067A7" w:rsidP="000067A7">
      <w:pPr>
        <w:spacing w:after="240" w:line="480" w:lineRule="auto"/>
        <w:jc w:val="center"/>
      </w:pPr>
    </w:p>
    <w:p w:rsidR="000067A7" w:rsidRDefault="000067A7" w:rsidP="000067A7">
      <w:pPr>
        <w:spacing w:after="240" w:line="480" w:lineRule="auto"/>
        <w:jc w:val="center"/>
      </w:pPr>
    </w:p>
    <w:p w:rsidR="000067A7" w:rsidRDefault="000067A7" w:rsidP="000067A7">
      <w:pPr>
        <w:spacing w:after="240" w:line="480" w:lineRule="auto"/>
        <w:jc w:val="center"/>
      </w:pPr>
    </w:p>
    <w:p w:rsidR="000067A7" w:rsidRDefault="000067A7" w:rsidP="000067A7">
      <w:pPr>
        <w:spacing w:after="240" w:line="480" w:lineRule="auto"/>
        <w:jc w:val="center"/>
      </w:pPr>
    </w:p>
    <w:p w:rsidR="000067A7" w:rsidRDefault="000067A7" w:rsidP="000067A7">
      <w:pPr>
        <w:spacing w:after="240" w:line="480" w:lineRule="auto"/>
        <w:jc w:val="center"/>
      </w:pPr>
    </w:p>
    <w:p w:rsidR="005576D3" w:rsidRPr="00E95373" w:rsidRDefault="005576D3" w:rsidP="000067A7">
      <w:pPr>
        <w:spacing w:after="240" w:line="480" w:lineRule="auto"/>
        <w:jc w:val="center"/>
      </w:pPr>
      <w:bookmarkStart w:id="0" w:name="_GoBack"/>
      <w:bookmarkEnd w:id="0"/>
      <w:r w:rsidRPr="00E95373">
        <w:t>Dealing with Resistant Clients</w:t>
      </w:r>
    </w:p>
    <w:p w:rsidR="005576D3" w:rsidRPr="00E95373" w:rsidRDefault="005576D3" w:rsidP="000067A7">
      <w:pPr>
        <w:spacing w:after="240" w:line="480" w:lineRule="auto"/>
        <w:jc w:val="center"/>
      </w:pPr>
      <w:r w:rsidRPr="00E95373">
        <w:t>Student’s Name</w:t>
      </w:r>
    </w:p>
    <w:p w:rsidR="005576D3" w:rsidRPr="00E95373" w:rsidRDefault="005576D3" w:rsidP="000067A7">
      <w:pPr>
        <w:spacing w:after="240" w:line="480" w:lineRule="auto"/>
        <w:jc w:val="center"/>
      </w:pPr>
      <w:r w:rsidRPr="00E95373">
        <w:t>Institution Affiliations</w:t>
      </w:r>
    </w:p>
    <w:p w:rsidR="005576D3" w:rsidRPr="00E95373" w:rsidRDefault="005576D3" w:rsidP="000067A7">
      <w:pPr>
        <w:tabs>
          <w:tab w:val="left" w:pos="1680"/>
        </w:tabs>
        <w:spacing w:after="240" w:line="480" w:lineRule="auto"/>
        <w:jc w:val="center"/>
      </w:pPr>
      <w:r w:rsidRPr="00E95373">
        <w:t>Course Title</w:t>
      </w:r>
    </w:p>
    <w:p w:rsidR="005576D3" w:rsidRPr="00E95373" w:rsidRDefault="005576D3" w:rsidP="000067A7">
      <w:pPr>
        <w:tabs>
          <w:tab w:val="left" w:pos="1050"/>
        </w:tabs>
        <w:spacing w:after="240" w:line="480" w:lineRule="auto"/>
        <w:jc w:val="center"/>
      </w:pPr>
      <w:r w:rsidRPr="00E95373">
        <w:t>Date</w:t>
      </w:r>
    </w:p>
    <w:p w:rsidR="005576D3" w:rsidRPr="00E95373" w:rsidRDefault="005576D3" w:rsidP="00E95373">
      <w:pPr>
        <w:spacing w:after="240" w:line="480" w:lineRule="auto"/>
        <w:jc w:val="both"/>
      </w:pPr>
    </w:p>
    <w:p w:rsidR="005576D3" w:rsidRPr="00E95373" w:rsidRDefault="005576D3" w:rsidP="00E95373">
      <w:pPr>
        <w:spacing w:after="240" w:line="480" w:lineRule="auto"/>
        <w:jc w:val="both"/>
      </w:pPr>
    </w:p>
    <w:p w:rsidR="005576D3" w:rsidRPr="00E95373" w:rsidRDefault="005576D3" w:rsidP="00E95373">
      <w:pPr>
        <w:spacing w:after="240" w:line="480" w:lineRule="auto"/>
        <w:jc w:val="both"/>
      </w:pPr>
      <w:r w:rsidRPr="00E95373">
        <w:br w:type="page"/>
      </w:r>
    </w:p>
    <w:p w:rsidR="00323F4F" w:rsidRPr="00E95373" w:rsidRDefault="000067A7" w:rsidP="00E95373">
      <w:pPr>
        <w:spacing w:after="240" w:line="480" w:lineRule="auto"/>
        <w:ind w:firstLine="720"/>
        <w:jc w:val="both"/>
      </w:pPr>
      <w:r w:rsidRPr="00E95373">
        <w:lastRenderedPageBreak/>
        <w:t>Counselors and psychological therapists face several challenges when executing his mandate, which is to relieve people of mental torture. Before the counselors offer substantial assistance to their clients, they have to carry out an assessment. As per Wats</w:t>
      </w:r>
      <w:r w:rsidRPr="00E95373">
        <w:t>on (2006) assessment in the field of guidance and counseling refers to the act of the counselor making some effort to collect some information from the client to grasp what might be ailing the client(s). Sometimes the client tends to be difficult, and they</w:t>
      </w:r>
      <w:r w:rsidRPr="00E95373">
        <w:t xml:space="preserve"> may resist assessment. American Counseling Association provides holistic information that cuts across all types of counseling. It is incredible as the information in most of the materials available here is applicable even in the most challenging circumsta</w:t>
      </w:r>
      <w:r w:rsidRPr="00E95373">
        <w:t xml:space="preserve">nces. Building Rapport and revealing impacts of the client's present behavior are some of the techniques a counselor can apply in approaching a resistant client. </w:t>
      </w:r>
    </w:p>
    <w:p w:rsidR="00323F4F" w:rsidRPr="00E95373" w:rsidRDefault="000067A7" w:rsidP="00E95373">
      <w:pPr>
        <w:spacing w:before="240" w:after="240" w:line="480" w:lineRule="auto"/>
        <w:ind w:firstLine="720"/>
        <w:jc w:val="both"/>
      </w:pPr>
      <w:r w:rsidRPr="00E95373">
        <w:t>First, it is vital to establish rapport with the client at the beginning of the counseling se</w:t>
      </w:r>
      <w:r w:rsidRPr="00E95373">
        <w:t>ssion. In most cases, clients tend to be resistant when they are not free with the counselor. For that reason, they may not reveal everything they are experiencing. Clients portray such behavior because they feel that they are revealing too much informatio</w:t>
      </w:r>
      <w:r w:rsidRPr="00E95373">
        <w:t>n about their personal life to a stranger</w:t>
      </w:r>
      <w:r w:rsidR="00E95373">
        <w:t xml:space="preserve"> </w:t>
      </w:r>
      <w:r w:rsidRPr="00E95373">
        <w:t xml:space="preserve">(Watson, 2006). </w:t>
      </w:r>
    </w:p>
    <w:p w:rsidR="00323F4F" w:rsidRPr="00E95373" w:rsidRDefault="000067A7" w:rsidP="00E95373">
      <w:pPr>
        <w:spacing w:before="240" w:after="240" w:line="480" w:lineRule="auto"/>
        <w:ind w:firstLine="720"/>
        <w:jc w:val="both"/>
      </w:pPr>
      <w:r w:rsidRPr="00E95373">
        <w:t>The other way of assisting a client who is resistant to assessment is by explaining to them how their current behavior may affect their current and future life (Watson, 2006). Anyone seeking counsel</w:t>
      </w:r>
      <w:r w:rsidRPr="00E95373">
        <w:t xml:space="preserve">ing services has a behavior that deviates from the norm. It is wise for a counselor to explain how such a deviant behavior can adversely affect a client's life in cases they are resistant. </w:t>
      </w:r>
    </w:p>
    <w:p w:rsidR="00323F4F" w:rsidRPr="00E95373" w:rsidRDefault="000067A7" w:rsidP="00E95373">
      <w:pPr>
        <w:spacing w:before="240" w:after="240" w:line="480" w:lineRule="auto"/>
        <w:ind w:firstLine="720"/>
        <w:jc w:val="both"/>
      </w:pPr>
      <w:r w:rsidRPr="00E95373">
        <w:t>In conclusion, therefore, there are various ways to approach resis</w:t>
      </w:r>
      <w:r w:rsidRPr="00E95373">
        <w:t xml:space="preserve">tant clients. The main ones are building rapport and explaining how their present situation can impact them and change </w:t>
      </w:r>
      <w:r w:rsidRPr="00E95373">
        <w:lastRenderedPageBreak/>
        <w:t>their lives for the worst. When the counselor has established rapport with the client, he/she will be free to share everything. Revealing</w:t>
      </w:r>
      <w:r w:rsidRPr="00E95373">
        <w:t xml:space="preserve"> some impacts of the present behavior applies when the client is adamant. Such techniques will help the client see the importance of opening up to get the best assistant.</w:t>
      </w:r>
    </w:p>
    <w:p w:rsidR="00E95373" w:rsidRDefault="002D2ADD" w:rsidP="00E95373">
      <w:pPr>
        <w:spacing w:before="240" w:after="240" w:line="480" w:lineRule="auto"/>
        <w:jc w:val="both"/>
      </w:pPr>
      <w:r>
        <w:br w:type="page"/>
      </w:r>
    </w:p>
    <w:p w:rsidR="00E95373" w:rsidRDefault="00E95373" w:rsidP="00E95373">
      <w:pPr>
        <w:spacing w:before="240" w:after="240" w:line="480" w:lineRule="auto"/>
        <w:jc w:val="both"/>
      </w:pPr>
    </w:p>
    <w:p w:rsidR="00323F4F" w:rsidRPr="00E95373" w:rsidRDefault="005576D3" w:rsidP="00E95373">
      <w:pPr>
        <w:spacing w:before="240" w:after="240" w:line="480" w:lineRule="auto"/>
        <w:jc w:val="center"/>
      </w:pPr>
      <w:r w:rsidRPr="00E95373">
        <w:t>Reference</w:t>
      </w:r>
    </w:p>
    <w:p w:rsidR="00323F4F" w:rsidRPr="00E95373" w:rsidRDefault="000067A7" w:rsidP="00E95373">
      <w:pPr>
        <w:spacing w:before="240" w:after="240" w:line="480" w:lineRule="auto"/>
        <w:ind w:left="720" w:hanging="720"/>
        <w:jc w:val="both"/>
      </w:pPr>
      <w:r w:rsidRPr="00E95373">
        <w:t>Watson, J. C. (2006). Addressing Client Resistance; Recognizing and processing in</w:t>
      </w:r>
      <w:r w:rsidR="00E95373">
        <w:t xml:space="preserve"> session occurrences. Vistas 2006</w:t>
      </w:r>
      <w:r w:rsidRPr="00E95373">
        <w:t xml:space="preserve"> Online.</w:t>
      </w:r>
    </w:p>
    <w:sectPr w:rsidR="00323F4F" w:rsidRPr="00E95373">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noPunctuationKerning/>
  <w:characterSpacingControl w:val="doNotCompress"/>
  <w:compat>
    <w:compatSetting w:name="compatibilityMode" w:uri="http://schemas.microsoft.com/office/word" w:val="12"/>
  </w:compat>
  <w:rsids>
    <w:rsidRoot w:val="00323F4F"/>
    <w:rsid w:val="000067A7"/>
    <w:rsid w:val="002D2ADD"/>
    <w:rsid w:val="00323F4F"/>
    <w:rsid w:val="005576D3"/>
    <w:rsid w:val="00E953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3</cp:revision>
  <dcterms:created xsi:type="dcterms:W3CDTF">2020-04-09T21:37:00Z</dcterms:created>
  <dcterms:modified xsi:type="dcterms:W3CDTF">2020-04-09T21:50:00Z</dcterms:modified>
</cp:coreProperties>
</file>