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C64" w:rsidRPr="006414F7" w:rsidRDefault="00AA0C64" w:rsidP="006414F7">
      <w:pPr>
        <w:spacing w:line="360" w:lineRule="auto"/>
        <w:rPr>
          <w:rFonts w:ascii="Times New Roman" w:hAnsi="Times New Roman" w:cs="Times New Roman"/>
          <w:color w:val="1D1D1D"/>
          <w:sz w:val="24"/>
          <w:szCs w:val="24"/>
          <w:shd w:val="clear" w:color="auto" w:fill="FFFFFF"/>
        </w:rPr>
      </w:pPr>
      <w:r w:rsidRPr="006414F7">
        <w:rPr>
          <w:rFonts w:ascii="Times New Roman" w:hAnsi="Times New Roman" w:cs="Times New Roman"/>
          <w:color w:val="1D1D1D"/>
          <w:sz w:val="24"/>
          <w:szCs w:val="24"/>
          <w:shd w:val="clear" w:color="auto" w:fill="FFFFFF"/>
        </w:rPr>
        <w:t>My reco</w:t>
      </w:r>
      <w:r w:rsidR="00D93116" w:rsidRPr="006414F7">
        <w:rPr>
          <w:rFonts w:ascii="Times New Roman" w:hAnsi="Times New Roman" w:cs="Times New Roman"/>
          <w:color w:val="1D1D1D"/>
          <w:sz w:val="24"/>
          <w:szCs w:val="24"/>
          <w:shd w:val="clear" w:color="auto" w:fill="FFFFFF"/>
        </w:rPr>
        <w:t xml:space="preserve">mmendations for the assessment: </w:t>
      </w:r>
      <w:r w:rsidRPr="006414F7">
        <w:rPr>
          <w:rFonts w:ascii="Times New Roman" w:hAnsi="Times New Roman" w:cs="Times New Roman"/>
          <w:color w:val="1D1D1D"/>
          <w:sz w:val="24"/>
          <w:szCs w:val="24"/>
          <w:shd w:val="clear" w:color="auto" w:fill="FFFFFF"/>
        </w:rPr>
        <w:t xml:space="preserve">We can make any adjustments and have to do the Activity 4 - it is a reflection of the Student who takes the CIPD discussing the CPD Activity 4 CPD </w:t>
      </w:r>
    </w:p>
    <w:p w:rsidR="00D93116" w:rsidRPr="006414F7" w:rsidRDefault="00AA0C64" w:rsidP="006414F7">
      <w:pPr>
        <w:pStyle w:val="ListParagraph"/>
        <w:numPr>
          <w:ilvl w:val="0"/>
          <w:numId w:val="1"/>
        </w:numPr>
        <w:spacing w:line="360" w:lineRule="auto"/>
        <w:rPr>
          <w:rFonts w:ascii="Times New Roman" w:hAnsi="Times New Roman" w:cs="Times New Roman"/>
          <w:color w:val="1D1D1D"/>
          <w:sz w:val="24"/>
          <w:szCs w:val="24"/>
          <w:shd w:val="clear" w:color="auto" w:fill="FFFFFF"/>
        </w:rPr>
      </w:pPr>
      <w:r w:rsidRPr="006414F7">
        <w:rPr>
          <w:rFonts w:ascii="Times New Roman" w:hAnsi="Times New Roman" w:cs="Times New Roman"/>
          <w:color w:val="1D1D1D"/>
          <w:sz w:val="24"/>
          <w:szCs w:val="24"/>
          <w:shd w:val="clear" w:color="auto" w:fill="FFFFFF"/>
        </w:rPr>
        <w:t>Undertake a self-assessment of HR professional practice capabilities to identify your continuing professional development needs. (You could access ‘my CPD map’ and undertake the self-assessment to produce the evidence - copy and paste your results into an appendix) and discuss findings in your own words. Justify why your CPD options will best meet your needs.</w:t>
      </w:r>
    </w:p>
    <w:p w:rsidR="00D93116" w:rsidRPr="006414F7" w:rsidRDefault="00D93116" w:rsidP="006414F7">
      <w:pPr>
        <w:pStyle w:val="NormalWeb"/>
        <w:spacing w:before="0" w:beforeAutospacing="0" w:after="0" w:afterAutospacing="0" w:line="360" w:lineRule="auto"/>
        <w:ind w:firstLine="360"/>
        <w:textAlignment w:val="baseline"/>
      </w:pPr>
      <w:r w:rsidRPr="006414F7">
        <w:t xml:space="preserve">Growth of assessors wants to stay up to date with their knowledge and training in the process of continual improvement. They need to be made to initiate continuous professional development (CPD) actions that help them to ensure that their practice stays new. Additionally, Equal involves all assessors, IQAs, </w:t>
      </w:r>
      <w:r w:rsidR="00C71369" w:rsidRPr="006414F7">
        <w:t>as well as</w:t>
      </w:r>
      <w:r w:rsidRPr="006414F7">
        <w:t xml:space="preserve"> EQAs to practice in connection with these individual Occupational Standards (NOS). As the IQA, the attention of assessment training and standardization actions can determine individual, and team growth needs. This part contains ideas for ways of improving assessment training and producing the assessors. You may take these thoughts as the starting point for your personal, and use them within team meetings or on an individual basis. Here you can get suggestions for using.</w:t>
      </w:r>
    </w:p>
    <w:p w:rsidR="006414F7" w:rsidRDefault="006414F7" w:rsidP="006414F7">
      <w:pPr>
        <w:pStyle w:val="NormalWeb"/>
        <w:spacing w:before="0" w:beforeAutospacing="0" w:after="0" w:afterAutospacing="0" w:line="360" w:lineRule="auto"/>
        <w:ind w:firstLine="360"/>
        <w:textAlignment w:val="baseline"/>
      </w:pPr>
      <w:r w:rsidRPr="006414F7">
        <w:t>While obviously recognized, composing the business and expert self-assessment will be a contention. Before you start duplicating from the model, you may need to take the benefit of composing a precise self-evaluation result that considers the real commitments to the association. The yearly self-</w:t>
      </w:r>
      <w:r w:rsidR="00F101CF" w:rsidRPr="00F101CF">
        <w:rPr>
          <w:color w:val="1D1D1D"/>
          <w:shd w:val="clear" w:color="auto" w:fill="FFFFFF"/>
        </w:rPr>
        <w:t xml:space="preserve"> </w:t>
      </w:r>
      <w:r w:rsidR="00F101CF" w:rsidRPr="006414F7">
        <w:rPr>
          <w:color w:val="1D1D1D"/>
          <w:shd w:val="clear" w:color="auto" w:fill="FFFFFF"/>
        </w:rPr>
        <w:t xml:space="preserve">assessment </w:t>
      </w:r>
      <w:r w:rsidRPr="006414F7">
        <w:t xml:space="preserve">allows you to recollect the most significant victories and disappointments of this current year and discussion about your business and expert time with the mentor. On the off chance that you are at HR, you likely invest a great deal of energy taking a shot at the yearly execution evaluation process for other people, that you haven't had room schedule-wise to think about your very own self-appraisal. Self-evaluations may likewise have an incredible power by the way you're seen inside the association. Not exclusively are they the imperative structure for investigating the abilities and exhibiting evident relational skills. However, they additionally get into the worker record, which is required to be evaluated by organization administrators, HR experts, and various chiefs whose divisions you may go to in the </w:t>
      </w:r>
      <w:r w:rsidRPr="006414F7">
        <w:lastRenderedPageBreak/>
        <w:t>time. Realizing that these self-evaluations can turn out to be a piece of the representative record, they should show the most critical endeavors.</w:t>
      </w:r>
    </w:p>
    <w:p w:rsidR="00D93116" w:rsidRPr="006414F7" w:rsidRDefault="00D93116" w:rsidP="006414F7">
      <w:pPr>
        <w:pStyle w:val="NormalWeb"/>
        <w:spacing w:before="0" w:beforeAutospacing="0" w:after="0" w:afterAutospacing="0" w:line="360" w:lineRule="auto"/>
        <w:ind w:firstLine="360"/>
        <w:textAlignment w:val="baseline"/>
      </w:pPr>
      <w:r w:rsidRPr="006414F7">
        <w:t>Tell the value of reflective exercise and continuing professional development (CPD) in this appraisal process reflective practice is really valuable as the Assessor as it allows you to continually change the program that you are delivering, giving it the best that it will take. Reflecting on this system is crucial to assess the strength of it and ensuring that education has taken place at the proper level and likewise to ensure that it satisfies the demands of the learners. It can help to recognize any questions or issues that may happen. As well as reflecting on the entire system, it is also a useful activity to measure on a single session.</w:t>
      </w:r>
    </w:p>
    <w:p w:rsidR="00D93116" w:rsidRPr="006414F7" w:rsidRDefault="00D93116" w:rsidP="006414F7">
      <w:pPr>
        <w:pStyle w:val="NormalWeb"/>
        <w:spacing w:before="0" w:beforeAutospacing="0" w:after="0" w:afterAutospacing="0" w:line="360" w:lineRule="auto"/>
        <w:ind w:firstLine="360"/>
        <w:textAlignment w:val="baseline"/>
      </w:pPr>
      <w:r w:rsidRPr="006414F7">
        <w:t>Developing your own knowledge the focus on the guide will contribute to the continuing professional development (CPD). Reflecting on the actual experience and identifying changes you might get will be included in the CPD document. Likewise, if you take actions at this guide like never before with the learners, you should reflect on how these got and show your observations.</w:t>
      </w:r>
    </w:p>
    <w:p w:rsidR="00D93116" w:rsidRPr="006414F7" w:rsidRDefault="00D93116" w:rsidP="006414F7">
      <w:pPr>
        <w:spacing w:line="360" w:lineRule="auto"/>
        <w:rPr>
          <w:rFonts w:ascii="Times New Roman" w:hAnsi="Times New Roman" w:cs="Times New Roman"/>
          <w:sz w:val="24"/>
          <w:szCs w:val="24"/>
          <w:shd w:val="clear" w:color="auto" w:fill="FFFFFF"/>
        </w:rPr>
      </w:pPr>
    </w:p>
    <w:p w:rsidR="00D93116" w:rsidRPr="006414F7" w:rsidRDefault="00D93116" w:rsidP="006414F7">
      <w:pPr>
        <w:spacing w:line="360" w:lineRule="auto"/>
        <w:rPr>
          <w:rFonts w:ascii="Times New Roman" w:hAnsi="Times New Roman" w:cs="Times New Roman"/>
          <w:color w:val="1D1D1D"/>
          <w:sz w:val="24"/>
          <w:szCs w:val="24"/>
          <w:shd w:val="clear" w:color="auto" w:fill="FFFFFF"/>
        </w:rPr>
      </w:pPr>
    </w:p>
    <w:p w:rsidR="00BA5992" w:rsidRPr="006414F7" w:rsidRDefault="00AA0C64" w:rsidP="006414F7">
      <w:pPr>
        <w:spacing w:line="360" w:lineRule="auto"/>
        <w:rPr>
          <w:rFonts w:ascii="Times New Roman" w:hAnsi="Times New Roman" w:cs="Times New Roman"/>
          <w:color w:val="1D1D1D"/>
          <w:sz w:val="24"/>
          <w:szCs w:val="24"/>
          <w:shd w:val="clear" w:color="auto" w:fill="FFFFFF"/>
        </w:rPr>
      </w:pPr>
      <w:r w:rsidRPr="006414F7">
        <w:rPr>
          <w:rFonts w:ascii="Times New Roman" w:hAnsi="Times New Roman" w:cs="Times New Roman"/>
          <w:color w:val="1D1D1D"/>
          <w:sz w:val="24"/>
          <w:szCs w:val="24"/>
          <w:shd w:val="clear" w:color="auto" w:fill="FFFFFF"/>
        </w:rPr>
        <w:t xml:space="preserve"> b. Produce a Professional Development Plan (PDP) which sets out your professional development options – as outlined in 3.2. You must include a minimum of three objectives. (Your table/plan will not be counted within the word count).</w:t>
      </w:r>
    </w:p>
    <w:p w:rsidR="002618C9" w:rsidRPr="006414F7" w:rsidRDefault="002618C9" w:rsidP="006414F7">
      <w:pPr>
        <w:spacing w:line="360" w:lineRule="auto"/>
        <w:rPr>
          <w:rFonts w:ascii="Times New Roman" w:hAnsi="Times New Roman" w:cs="Times New Roman"/>
          <w:color w:val="1D1D1D"/>
          <w:sz w:val="24"/>
          <w:szCs w:val="24"/>
          <w:shd w:val="clear" w:color="auto" w:fill="FFFFFF"/>
        </w:rPr>
      </w:pPr>
    </w:p>
    <w:tbl>
      <w:tblPr>
        <w:tblStyle w:val="TableGrid"/>
        <w:tblW w:w="10566" w:type="dxa"/>
        <w:tblInd w:w="-555" w:type="dxa"/>
        <w:tblLook w:val="04A0"/>
      </w:tblPr>
      <w:tblGrid>
        <w:gridCol w:w="1645"/>
        <w:gridCol w:w="1496"/>
        <w:gridCol w:w="2118"/>
        <w:gridCol w:w="1998"/>
        <w:gridCol w:w="2013"/>
        <w:gridCol w:w="1296"/>
      </w:tblGrid>
      <w:tr w:rsidR="006414F7" w:rsidRPr="006414F7" w:rsidTr="002618C9">
        <w:tc>
          <w:tcPr>
            <w:tcW w:w="1743" w:type="dxa"/>
            <w:tcBorders>
              <w:top w:val="single" w:sz="4" w:space="0" w:color="auto"/>
              <w:left w:val="single" w:sz="4" w:space="0" w:color="auto"/>
              <w:bottom w:val="single" w:sz="4" w:space="0" w:color="auto"/>
            </w:tcBorders>
            <w:shd w:val="clear" w:color="auto" w:fill="auto"/>
          </w:tcPr>
          <w:p w:rsidR="002618C9" w:rsidRPr="006414F7" w:rsidRDefault="002618C9" w:rsidP="006414F7">
            <w:pPr>
              <w:spacing w:line="360" w:lineRule="auto"/>
              <w:rPr>
                <w:rFonts w:ascii="Times New Roman" w:hAnsi="Times New Roman" w:cs="Times New Roman"/>
                <w:color w:val="1D1D1D"/>
                <w:sz w:val="24"/>
                <w:szCs w:val="24"/>
                <w:shd w:val="clear" w:color="auto" w:fill="FFFFFF"/>
              </w:rPr>
            </w:pPr>
            <w:r w:rsidRPr="006414F7">
              <w:rPr>
                <w:rFonts w:ascii="Times New Roman" w:hAnsi="Times New Roman" w:cs="Times New Roman"/>
                <w:color w:val="1D1D1D"/>
                <w:sz w:val="24"/>
                <w:szCs w:val="24"/>
                <w:shd w:val="clear" w:color="auto" w:fill="FFFFFF"/>
              </w:rPr>
              <w:t>What are long term goals?</w:t>
            </w:r>
          </w:p>
          <w:p w:rsidR="002618C9" w:rsidRPr="006414F7" w:rsidRDefault="002618C9" w:rsidP="006414F7">
            <w:pPr>
              <w:spacing w:line="360" w:lineRule="auto"/>
              <w:rPr>
                <w:rFonts w:ascii="Times New Roman" w:hAnsi="Times New Roman" w:cs="Times New Roman"/>
                <w:sz w:val="24"/>
                <w:szCs w:val="24"/>
              </w:rPr>
            </w:pPr>
          </w:p>
        </w:tc>
        <w:tc>
          <w:tcPr>
            <w:tcW w:w="1401" w:type="dxa"/>
          </w:tcPr>
          <w:p w:rsidR="002618C9"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color w:val="000000"/>
                <w:sz w:val="24"/>
                <w:szCs w:val="24"/>
                <w:shd w:val="clear" w:color="auto" w:fill="FFFFFF"/>
              </w:rPr>
              <w:t xml:space="preserve">Determining career ambitions and goals. </w:t>
            </w:r>
            <w:r w:rsidR="0049695E" w:rsidRPr="006414F7">
              <w:rPr>
                <w:rFonts w:ascii="Times New Roman" w:hAnsi="Times New Roman" w:cs="Times New Roman"/>
                <w:color w:val="000000"/>
                <w:sz w:val="24"/>
                <w:szCs w:val="24"/>
                <w:shd w:val="clear" w:color="auto" w:fill="FFFFFF"/>
              </w:rPr>
              <w:t>. Knowing where need to be</w:t>
            </w:r>
            <w:r w:rsidR="004F3A5E" w:rsidRPr="006414F7">
              <w:rPr>
                <w:rFonts w:ascii="Times New Roman" w:hAnsi="Times New Roman" w:cs="Times New Roman"/>
                <w:color w:val="000000"/>
                <w:sz w:val="24"/>
                <w:szCs w:val="24"/>
                <w:shd w:val="clear" w:color="auto" w:fill="FFFFFF"/>
              </w:rPr>
              <w:t>?</w:t>
            </w:r>
            <w:r w:rsidR="0049695E" w:rsidRPr="006414F7">
              <w:rPr>
                <w:rFonts w:ascii="Times New Roman" w:hAnsi="Times New Roman" w:cs="Times New Roman"/>
                <w:color w:val="000000"/>
                <w:sz w:val="24"/>
                <w:szCs w:val="24"/>
                <w:shd w:val="clear" w:color="auto" w:fill="FFFFFF"/>
              </w:rPr>
              <w:t xml:space="preserve"> </w:t>
            </w:r>
          </w:p>
        </w:tc>
        <w:tc>
          <w:tcPr>
            <w:tcW w:w="2331" w:type="dxa"/>
          </w:tcPr>
          <w:p w:rsidR="002618C9" w:rsidRPr="006414F7" w:rsidRDefault="004F3A5E" w:rsidP="006414F7">
            <w:pPr>
              <w:spacing w:line="360" w:lineRule="auto"/>
              <w:rPr>
                <w:rFonts w:ascii="Times New Roman" w:hAnsi="Times New Roman" w:cs="Times New Roman"/>
                <w:sz w:val="24"/>
                <w:szCs w:val="24"/>
              </w:rPr>
            </w:pPr>
            <w:r w:rsidRPr="006414F7">
              <w:rPr>
                <w:rFonts w:ascii="Times New Roman" w:hAnsi="Times New Roman" w:cs="Times New Roman"/>
                <w:color w:val="000000"/>
                <w:sz w:val="24"/>
                <w:szCs w:val="24"/>
                <w:shd w:val="clear" w:color="auto" w:fill="FFFFFF"/>
              </w:rPr>
              <w:t xml:space="preserve">What's the motive and skills </w:t>
            </w:r>
            <w:r w:rsidR="005D66D8" w:rsidRPr="006414F7">
              <w:rPr>
                <w:rFonts w:ascii="Times New Roman" w:hAnsi="Times New Roman" w:cs="Times New Roman"/>
                <w:color w:val="000000"/>
                <w:sz w:val="24"/>
                <w:szCs w:val="24"/>
                <w:shd w:val="clear" w:color="auto" w:fill="FFFFFF"/>
              </w:rPr>
              <w:t>required</w:t>
            </w:r>
            <w:r w:rsidRPr="006414F7">
              <w:rPr>
                <w:rFonts w:ascii="Times New Roman" w:hAnsi="Times New Roman" w:cs="Times New Roman"/>
                <w:color w:val="000000"/>
                <w:sz w:val="24"/>
                <w:szCs w:val="24"/>
                <w:shd w:val="clear" w:color="auto" w:fill="FFFFFF"/>
              </w:rPr>
              <w:t xml:space="preserve"> for the goal? </w:t>
            </w:r>
          </w:p>
        </w:tc>
        <w:tc>
          <w:tcPr>
            <w:tcW w:w="2331" w:type="dxa"/>
          </w:tcPr>
          <w:p w:rsidR="002618C9" w:rsidRPr="006414F7" w:rsidRDefault="004F3A5E"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What are required skills </w:t>
            </w:r>
            <w:r w:rsidR="005D66D8" w:rsidRPr="006414F7">
              <w:rPr>
                <w:rFonts w:ascii="Times New Roman" w:hAnsi="Times New Roman" w:cs="Times New Roman"/>
                <w:sz w:val="24"/>
                <w:szCs w:val="24"/>
              </w:rPr>
              <w:t xml:space="preserve">for </w:t>
            </w:r>
            <w:r w:rsidRPr="006414F7">
              <w:rPr>
                <w:rFonts w:ascii="Times New Roman" w:hAnsi="Times New Roman" w:cs="Times New Roman"/>
                <w:sz w:val="24"/>
                <w:szCs w:val="24"/>
              </w:rPr>
              <w:t>work</w:t>
            </w:r>
            <w:r w:rsidR="005D66D8" w:rsidRPr="006414F7">
              <w:rPr>
                <w:rFonts w:ascii="Times New Roman" w:hAnsi="Times New Roman" w:cs="Times New Roman"/>
                <w:sz w:val="24"/>
                <w:szCs w:val="24"/>
              </w:rPr>
              <w:t>?</w:t>
            </w:r>
            <w:r w:rsidRPr="006414F7">
              <w:rPr>
                <w:rFonts w:ascii="Times New Roman" w:hAnsi="Times New Roman" w:cs="Times New Roman"/>
                <w:sz w:val="24"/>
                <w:szCs w:val="24"/>
              </w:rPr>
              <w:t xml:space="preserve"> </w:t>
            </w:r>
          </w:p>
        </w:tc>
        <w:tc>
          <w:tcPr>
            <w:tcW w:w="2331" w:type="dxa"/>
          </w:tcPr>
          <w:p w:rsidR="002618C9"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What measures are obtainable to obtain? (What teaching </w:t>
            </w:r>
            <w:r w:rsidR="005D5057" w:rsidRPr="006414F7">
              <w:rPr>
                <w:rFonts w:ascii="Times New Roman" w:hAnsi="Times New Roman" w:cs="Times New Roman"/>
                <w:sz w:val="24"/>
                <w:szCs w:val="24"/>
              </w:rPr>
              <w:t>opportunities are</w:t>
            </w:r>
            <w:r w:rsidRPr="006414F7">
              <w:rPr>
                <w:rFonts w:ascii="Times New Roman" w:hAnsi="Times New Roman" w:cs="Times New Roman"/>
                <w:sz w:val="24"/>
                <w:szCs w:val="24"/>
              </w:rPr>
              <w:t xml:space="preserve"> obtainable to take gain of?)</w:t>
            </w:r>
          </w:p>
        </w:tc>
        <w:tc>
          <w:tcPr>
            <w:tcW w:w="429" w:type="dxa"/>
            <w:tcBorders>
              <w:top w:val="single" w:sz="4" w:space="0" w:color="auto"/>
              <w:bottom w:val="single" w:sz="4" w:space="0" w:color="auto"/>
              <w:right w:val="single" w:sz="4" w:space="0" w:color="auto"/>
            </w:tcBorders>
            <w:shd w:val="clear" w:color="auto" w:fill="auto"/>
          </w:tcPr>
          <w:p w:rsidR="002618C9" w:rsidRPr="006414F7" w:rsidRDefault="005D5057"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Time of completion </w:t>
            </w:r>
          </w:p>
        </w:tc>
      </w:tr>
      <w:tr w:rsidR="006414F7" w:rsidRPr="006414F7" w:rsidTr="002618C9">
        <w:tc>
          <w:tcPr>
            <w:tcW w:w="1743" w:type="dxa"/>
            <w:vMerge w:val="restart"/>
            <w:tcBorders>
              <w:top w:val="single" w:sz="4" w:space="0" w:color="auto"/>
              <w:left w:val="single" w:sz="4" w:space="0" w:color="auto"/>
            </w:tcBorders>
            <w:shd w:val="clear" w:color="auto" w:fill="auto"/>
          </w:tcPr>
          <w:p w:rsidR="002618C9" w:rsidRPr="006414F7" w:rsidRDefault="002618C9"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Endorsement to an high </w:t>
            </w:r>
            <w:r w:rsidRPr="006414F7">
              <w:rPr>
                <w:rFonts w:ascii="Times New Roman" w:hAnsi="Times New Roman" w:cs="Times New Roman"/>
                <w:sz w:val="24"/>
                <w:szCs w:val="24"/>
              </w:rPr>
              <w:lastRenderedPageBreak/>
              <w:t>hierarchy area like manager position</w:t>
            </w:r>
          </w:p>
        </w:tc>
        <w:tc>
          <w:tcPr>
            <w:tcW w:w="1401" w:type="dxa"/>
          </w:tcPr>
          <w:p w:rsidR="002618C9" w:rsidRPr="006414F7" w:rsidRDefault="0049695E"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lastRenderedPageBreak/>
              <w:t xml:space="preserve">Turn into a group </w:t>
            </w:r>
            <w:r w:rsidRPr="006414F7">
              <w:rPr>
                <w:rFonts w:ascii="Times New Roman" w:hAnsi="Times New Roman" w:cs="Times New Roman"/>
                <w:sz w:val="24"/>
                <w:szCs w:val="24"/>
              </w:rPr>
              <w:lastRenderedPageBreak/>
              <w:t>controller</w:t>
            </w:r>
          </w:p>
        </w:tc>
        <w:tc>
          <w:tcPr>
            <w:tcW w:w="2331" w:type="dxa"/>
          </w:tcPr>
          <w:p w:rsidR="002618C9" w:rsidRPr="006414F7" w:rsidRDefault="004F3A5E"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lastRenderedPageBreak/>
              <w:t xml:space="preserve"> Communication and leadership </w:t>
            </w:r>
            <w:r w:rsidRPr="006414F7">
              <w:rPr>
                <w:rFonts w:ascii="Times New Roman" w:hAnsi="Times New Roman" w:cs="Times New Roman"/>
                <w:sz w:val="24"/>
                <w:szCs w:val="24"/>
              </w:rPr>
              <w:lastRenderedPageBreak/>
              <w:t>skills</w:t>
            </w:r>
          </w:p>
        </w:tc>
        <w:tc>
          <w:tcPr>
            <w:tcW w:w="2331" w:type="dxa"/>
          </w:tcPr>
          <w:p w:rsidR="002618C9" w:rsidRPr="006414F7" w:rsidRDefault="005D5057"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lastRenderedPageBreak/>
              <w:t>H</w:t>
            </w:r>
            <w:r w:rsidR="005D66D8" w:rsidRPr="006414F7">
              <w:rPr>
                <w:rFonts w:ascii="Times New Roman" w:hAnsi="Times New Roman" w:cs="Times New Roman"/>
                <w:sz w:val="24"/>
                <w:szCs w:val="24"/>
              </w:rPr>
              <w:t>eadship skills</w:t>
            </w:r>
          </w:p>
        </w:tc>
        <w:tc>
          <w:tcPr>
            <w:tcW w:w="2331" w:type="dxa"/>
          </w:tcPr>
          <w:p w:rsidR="005D66D8"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 - Company management </w:t>
            </w:r>
            <w:r w:rsidRPr="006414F7">
              <w:rPr>
                <w:rFonts w:ascii="Times New Roman" w:hAnsi="Times New Roman" w:cs="Times New Roman"/>
                <w:sz w:val="24"/>
                <w:szCs w:val="24"/>
              </w:rPr>
              <w:lastRenderedPageBreak/>
              <w:t>course.</w:t>
            </w:r>
          </w:p>
          <w:p w:rsidR="002618C9"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Online CPD  control and leadership teaching course</w:t>
            </w:r>
          </w:p>
        </w:tc>
        <w:tc>
          <w:tcPr>
            <w:tcW w:w="429" w:type="dxa"/>
            <w:tcBorders>
              <w:top w:val="single" w:sz="4" w:space="0" w:color="auto"/>
              <w:bottom w:val="single" w:sz="4" w:space="0" w:color="auto"/>
              <w:right w:val="single" w:sz="4" w:space="0" w:color="auto"/>
            </w:tcBorders>
            <w:shd w:val="clear" w:color="auto" w:fill="auto"/>
          </w:tcPr>
          <w:p w:rsidR="002618C9" w:rsidRPr="006414F7" w:rsidRDefault="005D5057"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lastRenderedPageBreak/>
              <w:t>3 months</w:t>
            </w:r>
          </w:p>
        </w:tc>
      </w:tr>
      <w:tr w:rsidR="006414F7" w:rsidRPr="006414F7" w:rsidTr="002618C9">
        <w:tc>
          <w:tcPr>
            <w:tcW w:w="1743" w:type="dxa"/>
            <w:vMerge/>
            <w:tcBorders>
              <w:left w:val="single" w:sz="4" w:space="0" w:color="auto"/>
            </w:tcBorders>
            <w:shd w:val="clear" w:color="auto" w:fill="auto"/>
          </w:tcPr>
          <w:p w:rsidR="002618C9" w:rsidRPr="006414F7" w:rsidRDefault="002618C9" w:rsidP="006414F7">
            <w:pPr>
              <w:spacing w:line="360" w:lineRule="auto"/>
              <w:rPr>
                <w:rFonts w:ascii="Times New Roman" w:hAnsi="Times New Roman" w:cs="Times New Roman"/>
                <w:sz w:val="24"/>
                <w:szCs w:val="24"/>
              </w:rPr>
            </w:pPr>
          </w:p>
        </w:tc>
        <w:tc>
          <w:tcPr>
            <w:tcW w:w="1401" w:type="dxa"/>
          </w:tcPr>
          <w:p w:rsidR="002618C9" w:rsidRPr="006414F7" w:rsidRDefault="0049695E"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Turn out to be a group administrator</w:t>
            </w:r>
          </w:p>
        </w:tc>
        <w:tc>
          <w:tcPr>
            <w:tcW w:w="2331" w:type="dxa"/>
          </w:tcPr>
          <w:p w:rsidR="004F3A5E" w:rsidRPr="006414F7" w:rsidRDefault="004F3A5E"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Leadership skills, </w:t>
            </w:r>
          </w:p>
          <w:p w:rsidR="002618C9" w:rsidRPr="006414F7" w:rsidRDefault="004F3A5E" w:rsidP="00591AA1">
            <w:pPr>
              <w:spacing w:line="360" w:lineRule="auto"/>
              <w:rPr>
                <w:rFonts w:ascii="Times New Roman" w:hAnsi="Times New Roman" w:cs="Times New Roman"/>
                <w:sz w:val="24"/>
                <w:szCs w:val="24"/>
              </w:rPr>
            </w:pPr>
            <w:r w:rsidRPr="006414F7">
              <w:rPr>
                <w:rFonts w:ascii="Times New Roman" w:hAnsi="Times New Roman" w:cs="Times New Roman"/>
                <w:sz w:val="24"/>
                <w:szCs w:val="24"/>
              </w:rPr>
              <w:t>Presentation skills</w:t>
            </w:r>
            <w:r w:rsidR="005D66D8" w:rsidRPr="006414F7">
              <w:rPr>
                <w:rFonts w:ascii="Times New Roman" w:hAnsi="Times New Roman" w:cs="Times New Roman"/>
                <w:sz w:val="24"/>
                <w:szCs w:val="24"/>
              </w:rPr>
              <w:t>,</w:t>
            </w:r>
            <w:r w:rsidRPr="006414F7">
              <w:rPr>
                <w:rFonts w:ascii="Times New Roman" w:hAnsi="Times New Roman" w:cs="Times New Roman"/>
                <w:sz w:val="24"/>
                <w:szCs w:val="24"/>
              </w:rPr>
              <w:t xml:space="preserve"> project </w:t>
            </w:r>
            <w:r w:rsidR="00591AA1">
              <w:rPr>
                <w:rFonts w:ascii="Times New Roman" w:hAnsi="Times New Roman" w:cs="Times New Roman"/>
                <w:sz w:val="24"/>
                <w:szCs w:val="24"/>
              </w:rPr>
              <w:t xml:space="preserve">and </w:t>
            </w:r>
            <w:r w:rsidRPr="006414F7">
              <w:rPr>
                <w:rFonts w:ascii="Times New Roman" w:hAnsi="Times New Roman" w:cs="Times New Roman"/>
                <w:sz w:val="24"/>
                <w:szCs w:val="24"/>
              </w:rPr>
              <w:t>management skills.</w:t>
            </w:r>
          </w:p>
        </w:tc>
        <w:tc>
          <w:tcPr>
            <w:tcW w:w="2331" w:type="dxa"/>
          </w:tcPr>
          <w:p w:rsidR="005D66D8"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Self-management skills,</w:t>
            </w:r>
          </w:p>
          <w:p w:rsidR="005D66D8"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Project </w:t>
            </w:r>
            <w:r w:rsidR="00591AA1" w:rsidRPr="006414F7">
              <w:rPr>
                <w:rFonts w:ascii="Times New Roman" w:hAnsi="Times New Roman" w:cs="Times New Roman"/>
                <w:sz w:val="24"/>
                <w:szCs w:val="24"/>
              </w:rPr>
              <w:t>managing</w:t>
            </w:r>
            <w:r w:rsidRPr="006414F7">
              <w:rPr>
                <w:rFonts w:ascii="Times New Roman" w:hAnsi="Times New Roman" w:cs="Times New Roman"/>
                <w:sz w:val="24"/>
                <w:szCs w:val="24"/>
              </w:rPr>
              <w:t xml:space="preserve"> skills,</w:t>
            </w:r>
          </w:p>
          <w:p w:rsidR="005D66D8" w:rsidRPr="006414F7" w:rsidRDefault="00591AA1"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supervision</w:t>
            </w:r>
            <w:r w:rsidR="005D66D8" w:rsidRPr="006414F7">
              <w:rPr>
                <w:rFonts w:ascii="Times New Roman" w:hAnsi="Times New Roman" w:cs="Times New Roman"/>
                <w:sz w:val="24"/>
                <w:szCs w:val="24"/>
              </w:rPr>
              <w:t xml:space="preserve"> skills,</w:t>
            </w:r>
          </w:p>
          <w:p w:rsidR="002618C9"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 Presentation skills, </w:t>
            </w:r>
          </w:p>
        </w:tc>
        <w:tc>
          <w:tcPr>
            <w:tcW w:w="2331" w:type="dxa"/>
          </w:tcPr>
          <w:p w:rsidR="005D66D8"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Online CPD plan managing teaching course. </w:t>
            </w:r>
          </w:p>
          <w:p w:rsidR="005D5057"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Ask procession manager what upper point tasks I can take on at work.</w:t>
            </w:r>
          </w:p>
          <w:p w:rsidR="002618C9"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 - Volunteer to </w:t>
            </w:r>
            <w:r w:rsidR="005D5057" w:rsidRPr="006414F7">
              <w:rPr>
                <w:rFonts w:ascii="Times New Roman" w:hAnsi="Times New Roman" w:cs="Times New Roman"/>
                <w:sz w:val="24"/>
                <w:szCs w:val="24"/>
              </w:rPr>
              <w:t>guide</w:t>
            </w:r>
            <w:r w:rsidRPr="006414F7">
              <w:rPr>
                <w:rFonts w:ascii="Times New Roman" w:hAnsi="Times New Roman" w:cs="Times New Roman"/>
                <w:sz w:val="24"/>
                <w:szCs w:val="24"/>
              </w:rPr>
              <w:t xml:space="preserve"> </w:t>
            </w:r>
            <w:r w:rsidR="00591AA1" w:rsidRPr="006414F7">
              <w:rPr>
                <w:rFonts w:ascii="Times New Roman" w:hAnsi="Times New Roman" w:cs="Times New Roman"/>
                <w:sz w:val="24"/>
                <w:szCs w:val="24"/>
              </w:rPr>
              <w:t>corporation</w:t>
            </w:r>
            <w:r w:rsidRPr="006414F7">
              <w:rPr>
                <w:rFonts w:ascii="Times New Roman" w:hAnsi="Times New Roman" w:cs="Times New Roman"/>
                <w:sz w:val="24"/>
                <w:szCs w:val="24"/>
              </w:rPr>
              <w:t xml:space="preserve"> </w:t>
            </w:r>
            <w:r w:rsidR="005D5057" w:rsidRPr="006414F7">
              <w:rPr>
                <w:rFonts w:ascii="Times New Roman" w:hAnsi="Times New Roman" w:cs="Times New Roman"/>
                <w:sz w:val="24"/>
                <w:szCs w:val="24"/>
              </w:rPr>
              <w:t>meeting</w:t>
            </w:r>
            <w:r w:rsidRPr="006414F7">
              <w:rPr>
                <w:rFonts w:ascii="Times New Roman" w:hAnsi="Times New Roman" w:cs="Times New Roman"/>
                <w:sz w:val="24"/>
                <w:szCs w:val="24"/>
              </w:rPr>
              <w:t xml:space="preserve"> to </w:t>
            </w:r>
            <w:r w:rsidR="005D5057" w:rsidRPr="006414F7">
              <w:rPr>
                <w:rFonts w:ascii="Times New Roman" w:hAnsi="Times New Roman" w:cs="Times New Roman"/>
                <w:sz w:val="24"/>
                <w:szCs w:val="24"/>
              </w:rPr>
              <w:t>put up</w:t>
            </w:r>
            <w:r w:rsidRPr="006414F7">
              <w:rPr>
                <w:rFonts w:ascii="Times New Roman" w:hAnsi="Times New Roman" w:cs="Times New Roman"/>
                <w:sz w:val="24"/>
                <w:szCs w:val="24"/>
              </w:rPr>
              <w:t xml:space="preserve"> </w:t>
            </w:r>
            <w:r w:rsidR="00591AA1" w:rsidRPr="006414F7">
              <w:rPr>
                <w:rFonts w:ascii="Times New Roman" w:hAnsi="Times New Roman" w:cs="Times New Roman"/>
                <w:sz w:val="24"/>
                <w:szCs w:val="24"/>
              </w:rPr>
              <w:t>management</w:t>
            </w:r>
            <w:r w:rsidRPr="006414F7">
              <w:rPr>
                <w:rFonts w:ascii="Times New Roman" w:hAnsi="Times New Roman" w:cs="Times New Roman"/>
                <w:sz w:val="24"/>
                <w:szCs w:val="24"/>
              </w:rPr>
              <w:t xml:space="preserve"> skills.</w:t>
            </w:r>
          </w:p>
        </w:tc>
        <w:tc>
          <w:tcPr>
            <w:tcW w:w="429" w:type="dxa"/>
            <w:tcBorders>
              <w:top w:val="single" w:sz="4" w:space="0" w:color="auto"/>
              <w:bottom w:val="single" w:sz="4" w:space="0" w:color="auto"/>
              <w:right w:val="single" w:sz="4" w:space="0" w:color="auto"/>
            </w:tcBorders>
            <w:shd w:val="clear" w:color="auto" w:fill="auto"/>
          </w:tcPr>
          <w:p w:rsidR="002618C9" w:rsidRPr="006414F7" w:rsidRDefault="005D5057"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9 months</w:t>
            </w:r>
          </w:p>
        </w:tc>
      </w:tr>
      <w:tr w:rsidR="006414F7" w:rsidRPr="006414F7" w:rsidTr="002618C9">
        <w:tc>
          <w:tcPr>
            <w:tcW w:w="1743" w:type="dxa"/>
            <w:vMerge/>
            <w:tcBorders>
              <w:left w:val="single" w:sz="4" w:space="0" w:color="auto"/>
              <w:bottom w:val="single" w:sz="4" w:space="0" w:color="auto"/>
            </w:tcBorders>
            <w:shd w:val="clear" w:color="auto" w:fill="auto"/>
          </w:tcPr>
          <w:p w:rsidR="002618C9" w:rsidRPr="006414F7" w:rsidRDefault="002618C9" w:rsidP="006414F7">
            <w:pPr>
              <w:spacing w:line="360" w:lineRule="auto"/>
              <w:rPr>
                <w:rFonts w:ascii="Times New Roman" w:hAnsi="Times New Roman" w:cs="Times New Roman"/>
                <w:sz w:val="24"/>
                <w:szCs w:val="24"/>
              </w:rPr>
            </w:pPr>
          </w:p>
        </w:tc>
        <w:tc>
          <w:tcPr>
            <w:tcW w:w="1401" w:type="dxa"/>
          </w:tcPr>
          <w:p w:rsidR="0049695E" w:rsidRPr="006414F7" w:rsidRDefault="0049695E"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Grow to be area </w:t>
            </w:r>
          </w:p>
          <w:p w:rsidR="002618C9" w:rsidRPr="006414F7" w:rsidRDefault="0049695E"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manager</w:t>
            </w:r>
          </w:p>
        </w:tc>
        <w:tc>
          <w:tcPr>
            <w:tcW w:w="2331" w:type="dxa"/>
          </w:tcPr>
          <w:p w:rsidR="004F3A5E" w:rsidRPr="006414F7" w:rsidRDefault="004F3A5E"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Networking</w:t>
            </w:r>
            <w:r w:rsidR="00591AA1">
              <w:rPr>
                <w:rFonts w:ascii="Times New Roman" w:hAnsi="Times New Roman" w:cs="Times New Roman"/>
                <w:sz w:val="24"/>
                <w:szCs w:val="24"/>
              </w:rPr>
              <w:t xml:space="preserve"> along with </w:t>
            </w:r>
          </w:p>
          <w:p w:rsidR="004F3A5E" w:rsidRPr="006414F7" w:rsidRDefault="004F3A5E"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Management skills, </w:t>
            </w:r>
          </w:p>
          <w:p w:rsidR="002618C9" w:rsidRPr="006414F7" w:rsidRDefault="004F3A5E"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self-management skills, strategic-thinking skills, decision-making skills</w:t>
            </w:r>
          </w:p>
        </w:tc>
        <w:tc>
          <w:tcPr>
            <w:tcW w:w="2331" w:type="dxa"/>
          </w:tcPr>
          <w:p w:rsidR="005D66D8"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 </w:t>
            </w:r>
            <w:r w:rsidR="00591AA1">
              <w:rPr>
                <w:rFonts w:ascii="Times New Roman" w:hAnsi="Times New Roman" w:cs="Times New Roman"/>
                <w:sz w:val="24"/>
                <w:szCs w:val="24"/>
              </w:rPr>
              <w:t>T</w:t>
            </w:r>
            <w:r w:rsidR="00591AA1" w:rsidRPr="006414F7">
              <w:rPr>
                <w:rFonts w:ascii="Times New Roman" w:hAnsi="Times New Roman" w:cs="Times New Roman"/>
                <w:sz w:val="24"/>
                <w:szCs w:val="24"/>
              </w:rPr>
              <w:t>actical</w:t>
            </w:r>
            <w:r w:rsidRPr="006414F7">
              <w:rPr>
                <w:rFonts w:ascii="Times New Roman" w:hAnsi="Times New Roman" w:cs="Times New Roman"/>
                <w:sz w:val="24"/>
                <w:szCs w:val="24"/>
              </w:rPr>
              <w:t xml:space="preserve"> thinking skills. </w:t>
            </w:r>
          </w:p>
          <w:p w:rsidR="005D66D8"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Networking skills,</w:t>
            </w:r>
            <w:r w:rsidR="00591AA1">
              <w:rPr>
                <w:rFonts w:ascii="Times New Roman" w:hAnsi="Times New Roman" w:cs="Times New Roman"/>
                <w:sz w:val="24"/>
                <w:szCs w:val="24"/>
              </w:rPr>
              <w:t xml:space="preserve"> and </w:t>
            </w:r>
          </w:p>
          <w:p w:rsidR="002618C9" w:rsidRPr="006414F7" w:rsidRDefault="005D66D8"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Decision making skills,</w:t>
            </w:r>
          </w:p>
        </w:tc>
        <w:tc>
          <w:tcPr>
            <w:tcW w:w="2331" w:type="dxa"/>
          </w:tcPr>
          <w:p w:rsidR="002618C9" w:rsidRPr="006414F7" w:rsidRDefault="005D5057"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 xml:space="preserve">- Online CPD tactical-thinking teaching </w:t>
            </w:r>
            <w:r w:rsidR="00591AA1" w:rsidRPr="006414F7">
              <w:rPr>
                <w:rFonts w:ascii="Times New Roman" w:hAnsi="Times New Roman" w:cs="Times New Roman"/>
                <w:sz w:val="24"/>
                <w:szCs w:val="24"/>
              </w:rPr>
              <w:t>lessons</w:t>
            </w:r>
            <w:r w:rsidRPr="006414F7">
              <w:rPr>
                <w:rFonts w:ascii="Times New Roman" w:hAnsi="Times New Roman" w:cs="Times New Roman"/>
                <w:sz w:val="24"/>
                <w:szCs w:val="24"/>
              </w:rPr>
              <w:t xml:space="preserve">. - Volunteer to move on </w:t>
            </w:r>
            <w:r w:rsidR="00591AA1" w:rsidRPr="006414F7">
              <w:rPr>
                <w:rFonts w:ascii="Times New Roman" w:hAnsi="Times New Roman" w:cs="Times New Roman"/>
                <w:sz w:val="24"/>
                <w:szCs w:val="24"/>
              </w:rPr>
              <w:t>network</w:t>
            </w:r>
            <w:r w:rsidRPr="006414F7">
              <w:rPr>
                <w:rFonts w:ascii="Times New Roman" w:hAnsi="Times New Roman" w:cs="Times New Roman"/>
                <w:sz w:val="24"/>
                <w:szCs w:val="24"/>
              </w:rPr>
              <w:t xml:space="preserve"> session through line manager.</w:t>
            </w:r>
          </w:p>
        </w:tc>
        <w:tc>
          <w:tcPr>
            <w:tcW w:w="429" w:type="dxa"/>
            <w:tcBorders>
              <w:top w:val="single" w:sz="4" w:space="0" w:color="auto"/>
              <w:bottom w:val="single" w:sz="4" w:space="0" w:color="auto"/>
              <w:right w:val="single" w:sz="4" w:space="0" w:color="auto"/>
            </w:tcBorders>
            <w:shd w:val="clear" w:color="auto" w:fill="auto"/>
          </w:tcPr>
          <w:p w:rsidR="002618C9" w:rsidRPr="006414F7" w:rsidRDefault="005D5057" w:rsidP="006414F7">
            <w:pPr>
              <w:spacing w:line="360" w:lineRule="auto"/>
              <w:rPr>
                <w:rFonts w:ascii="Times New Roman" w:hAnsi="Times New Roman" w:cs="Times New Roman"/>
                <w:sz w:val="24"/>
                <w:szCs w:val="24"/>
              </w:rPr>
            </w:pPr>
            <w:r w:rsidRPr="006414F7">
              <w:rPr>
                <w:rFonts w:ascii="Times New Roman" w:hAnsi="Times New Roman" w:cs="Times New Roman"/>
                <w:sz w:val="24"/>
                <w:szCs w:val="24"/>
              </w:rPr>
              <w:t>30 months</w:t>
            </w:r>
          </w:p>
        </w:tc>
      </w:tr>
    </w:tbl>
    <w:p w:rsidR="002618C9" w:rsidRPr="006414F7" w:rsidRDefault="002618C9" w:rsidP="006414F7">
      <w:pPr>
        <w:spacing w:line="360" w:lineRule="auto"/>
        <w:rPr>
          <w:rFonts w:ascii="Times New Roman" w:hAnsi="Times New Roman" w:cs="Times New Roman"/>
          <w:sz w:val="24"/>
          <w:szCs w:val="24"/>
        </w:rPr>
      </w:pPr>
    </w:p>
    <w:sectPr w:rsidR="002618C9" w:rsidRPr="006414F7" w:rsidSect="008F0E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7166A9"/>
    <w:multiLevelType w:val="hybridMultilevel"/>
    <w:tmpl w:val="5F1E9E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0C64"/>
    <w:rsid w:val="002618C9"/>
    <w:rsid w:val="003B194F"/>
    <w:rsid w:val="003C097E"/>
    <w:rsid w:val="0049695E"/>
    <w:rsid w:val="004F3A5E"/>
    <w:rsid w:val="00591AA1"/>
    <w:rsid w:val="005D5057"/>
    <w:rsid w:val="005D66D8"/>
    <w:rsid w:val="006414F7"/>
    <w:rsid w:val="008F0E5F"/>
    <w:rsid w:val="00AA0C64"/>
    <w:rsid w:val="00B34234"/>
    <w:rsid w:val="00C71369"/>
    <w:rsid w:val="00D93116"/>
    <w:rsid w:val="00D95D5C"/>
    <w:rsid w:val="00F101CF"/>
    <w:rsid w:val="00FE6F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E5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18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618C9"/>
    <w:pPr>
      <w:ind w:left="720"/>
      <w:contextualSpacing/>
    </w:pPr>
  </w:style>
  <w:style w:type="paragraph" w:styleId="NormalWeb">
    <w:name w:val="Normal (Web)"/>
    <w:basedOn w:val="Normal"/>
    <w:uiPriority w:val="99"/>
    <w:semiHidden/>
    <w:unhideWhenUsed/>
    <w:rsid w:val="00D931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93449361">
      <w:bodyDiv w:val="1"/>
      <w:marLeft w:val="0"/>
      <w:marRight w:val="0"/>
      <w:marTop w:val="0"/>
      <w:marBottom w:val="0"/>
      <w:divBdr>
        <w:top w:val="none" w:sz="0" w:space="0" w:color="auto"/>
        <w:left w:val="none" w:sz="0" w:space="0" w:color="auto"/>
        <w:bottom w:val="none" w:sz="0" w:space="0" w:color="auto"/>
        <w:right w:val="none" w:sz="0" w:space="0" w:color="auto"/>
      </w:divBdr>
    </w:div>
    <w:div w:id="964965328">
      <w:bodyDiv w:val="1"/>
      <w:marLeft w:val="0"/>
      <w:marRight w:val="0"/>
      <w:marTop w:val="0"/>
      <w:marBottom w:val="0"/>
      <w:divBdr>
        <w:top w:val="none" w:sz="0" w:space="0" w:color="auto"/>
        <w:left w:val="none" w:sz="0" w:space="0" w:color="auto"/>
        <w:bottom w:val="none" w:sz="0" w:space="0" w:color="auto"/>
        <w:right w:val="none" w:sz="0" w:space="0" w:color="auto"/>
      </w:divBdr>
    </w:div>
    <w:div w:id="120383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61F10-D863-4ECE-83D1-4F2611DE4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7</cp:revision>
  <dcterms:created xsi:type="dcterms:W3CDTF">2019-08-17T20:05:00Z</dcterms:created>
  <dcterms:modified xsi:type="dcterms:W3CDTF">2019-08-17T21:37:00Z</dcterms:modified>
</cp:coreProperties>
</file>