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F0A03" w14:textId="77777777" w:rsidR="007D1C84" w:rsidRDefault="007D1C84" w:rsidP="007D1C84">
      <w:pPr>
        <w:jc w:val="center"/>
        <w:rPr>
          <w:rFonts w:ascii="Times New Roman" w:hAnsi="Times New Roman" w:cs="Times New Roman"/>
          <w:color w:val="1D1D1D"/>
          <w:sz w:val="24"/>
          <w:szCs w:val="24"/>
          <w:shd w:val="clear" w:color="auto" w:fill="FFFFFF"/>
        </w:rPr>
      </w:pPr>
    </w:p>
    <w:p w14:paraId="408FC9EA" w14:textId="77777777" w:rsidR="007D1C84" w:rsidRDefault="007D1C84" w:rsidP="007D1C84">
      <w:pPr>
        <w:jc w:val="center"/>
        <w:rPr>
          <w:rFonts w:ascii="Times New Roman" w:hAnsi="Times New Roman" w:cs="Times New Roman"/>
          <w:color w:val="1D1D1D"/>
          <w:sz w:val="24"/>
          <w:szCs w:val="24"/>
          <w:shd w:val="clear" w:color="auto" w:fill="FFFFFF"/>
        </w:rPr>
      </w:pPr>
    </w:p>
    <w:p w14:paraId="6741F205" w14:textId="77777777" w:rsidR="007D1C84" w:rsidRDefault="007D1C84" w:rsidP="007D1C84">
      <w:pPr>
        <w:jc w:val="center"/>
        <w:rPr>
          <w:rFonts w:ascii="Times New Roman" w:hAnsi="Times New Roman" w:cs="Times New Roman"/>
          <w:color w:val="1D1D1D"/>
          <w:sz w:val="24"/>
          <w:szCs w:val="24"/>
          <w:shd w:val="clear" w:color="auto" w:fill="FFFFFF"/>
        </w:rPr>
      </w:pPr>
    </w:p>
    <w:p w14:paraId="67EE85C0" w14:textId="77777777" w:rsidR="00674C4D" w:rsidRDefault="00674C4D" w:rsidP="007D1C84">
      <w:pPr>
        <w:jc w:val="center"/>
        <w:rPr>
          <w:rFonts w:ascii="Times New Roman" w:hAnsi="Times New Roman" w:cs="Times New Roman"/>
          <w:color w:val="1D1D1D"/>
          <w:sz w:val="24"/>
          <w:szCs w:val="24"/>
          <w:shd w:val="clear" w:color="auto" w:fill="FFFFFF"/>
        </w:rPr>
      </w:pPr>
    </w:p>
    <w:p w14:paraId="448E1215" w14:textId="6A488AB2" w:rsidR="007D1C84" w:rsidRPr="008507C4" w:rsidRDefault="007D1C84" w:rsidP="007D1C84">
      <w:pPr>
        <w:jc w:val="center"/>
        <w:rPr>
          <w:rFonts w:ascii="Times New Roman" w:hAnsi="Times New Roman" w:cs="Times New Roman"/>
          <w:b/>
          <w:bCs/>
          <w:color w:val="1D1D1D"/>
          <w:sz w:val="24"/>
          <w:szCs w:val="24"/>
          <w:shd w:val="clear" w:color="auto" w:fill="FFFFFF"/>
        </w:rPr>
      </w:pPr>
      <w:r w:rsidRPr="008507C4">
        <w:rPr>
          <w:rFonts w:ascii="Times New Roman" w:hAnsi="Times New Roman" w:cs="Times New Roman"/>
          <w:b/>
          <w:bCs/>
          <w:color w:val="1D1D1D"/>
          <w:sz w:val="24"/>
          <w:szCs w:val="24"/>
          <w:shd w:val="clear" w:color="auto" w:fill="FFFFFF"/>
        </w:rPr>
        <w:t xml:space="preserve">Salvation </w:t>
      </w:r>
      <w:r w:rsidR="008507C4">
        <w:rPr>
          <w:rFonts w:ascii="Times New Roman" w:hAnsi="Times New Roman" w:cs="Times New Roman"/>
          <w:b/>
          <w:bCs/>
          <w:color w:val="1D1D1D"/>
          <w:sz w:val="24"/>
          <w:szCs w:val="24"/>
          <w:shd w:val="clear" w:color="auto" w:fill="FFFFFF"/>
        </w:rPr>
        <w:t>a</w:t>
      </w:r>
      <w:r w:rsidR="008507C4" w:rsidRPr="008507C4">
        <w:rPr>
          <w:rFonts w:ascii="Times New Roman" w:hAnsi="Times New Roman" w:cs="Times New Roman"/>
          <w:b/>
          <w:bCs/>
          <w:color w:val="1D1D1D"/>
          <w:sz w:val="24"/>
          <w:szCs w:val="24"/>
          <w:shd w:val="clear" w:color="auto" w:fill="FFFFFF"/>
        </w:rPr>
        <w:t xml:space="preserve">nd Living the </w:t>
      </w:r>
      <w:r w:rsidRPr="008507C4">
        <w:rPr>
          <w:rFonts w:ascii="Times New Roman" w:hAnsi="Times New Roman" w:cs="Times New Roman"/>
          <w:b/>
          <w:bCs/>
          <w:color w:val="1D1D1D"/>
          <w:sz w:val="24"/>
          <w:szCs w:val="24"/>
          <w:shd w:val="clear" w:color="auto" w:fill="FFFFFF"/>
        </w:rPr>
        <w:t xml:space="preserve">Christian </w:t>
      </w:r>
      <w:r w:rsidR="008507C4" w:rsidRPr="008507C4">
        <w:rPr>
          <w:rFonts w:ascii="Times New Roman" w:hAnsi="Times New Roman" w:cs="Times New Roman"/>
          <w:b/>
          <w:bCs/>
          <w:color w:val="1D1D1D"/>
          <w:sz w:val="24"/>
          <w:szCs w:val="24"/>
          <w:shd w:val="clear" w:color="auto" w:fill="FFFFFF"/>
        </w:rPr>
        <w:t>Life</w:t>
      </w:r>
    </w:p>
    <w:p w14:paraId="195888B9" w14:textId="77777777" w:rsidR="007D1C84" w:rsidRDefault="007D1C84" w:rsidP="007D1C84">
      <w:pPr>
        <w:jc w:val="center"/>
        <w:rPr>
          <w:rFonts w:ascii="Times New Roman" w:hAnsi="Times New Roman" w:cs="Times New Roman"/>
          <w:color w:val="1D1D1D"/>
          <w:sz w:val="24"/>
          <w:szCs w:val="24"/>
          <w:shd w:val="clear" w:color="auto" w:fill="FFFFFF"/>
        </w:rPr>
      </w:pPr>
    </w:p>
    <w:p w14:paraId="7481D38E" w14:textId="77777777" w:rsidR="00674C4D" w:rsidRDefault="00674C4D" w:rsidP="00674C4D">
      <w:pPr>
        <w:spacing w:after="0" w:line="480" w:lineRule="auto"/>
        <w:ind w:firstLine="720"/>
        <w:jc w:val="center"/>
        <w:rPr>
          <w:rFonts w:ascii="Times New Roman" w:hAnsi="Times New Roman" w:cs="Times New Roman"/>
          <w:sz w:val="24"/>
          <w:szCs w:val="24"/>
        </w:rPr>
      </w:pPr>
    </w:p>
    <w:p w14:paraId="339DF130" w14:textId="77777777" w:rsidR="00674C4D" w:rsidRDefault="00674C4D" w:rsidP="00674C4D">
      <w:pPr>
        <w:spacing w:after="0" w:line="480" w:lineRule="auto"/>
        <w:ind w:firstLine="720"/>
        <w:jc w:val="center"/>
        <w:rPr>
          <w:rFonts w:ascii="Times New Roman" w:hAnsi="Times New Roman" w:cs="Times New Roman"/>
          <w:sz w:val="24"/>
          <w:szCs w:val="24"/>
        </w:rPr>
      </w:pPr>
    </w:p>
    <w:p w14:paraId="4D3A88FE" w14:textId="77777777" w:rsidR="00674C4D" w:rsidRDefault="00674C4D" w:rsidP="00674C4D">
      <w:pPr>
        <w:spacing w:after="0" w:line="480" w:lineRule="auto"/>
        <w:ind w:firstLine="720"/>
        <w:jc w:val="center"/>
        <w:rPr>
          <w:rFonts w:ascii="Times New Roman" w:hAnsi="Times New Roman" w:cs="Times New Roman"/>
          <w:sz w:val="24"/>
          <w:szCs w:val="24"/>
        </w:rPr>
      </w:pPr>
    </w:p>
    <w:p w14:paraId="59A647D9" w14:textId="77777777" w:rsidR="00674C4D" w:rsidRPr="00674C4D" w:rsidRDefault="00674C4D" w:rsidP="008507C4">
      <w:pPr>
        <w:spacing w:after="0" w:line="480" w:lineRule="auto"/>
        <w:jc w:val="center"/>
        <w:rPr>
          <w:rFonts w:ascii="Times New Roman" w:hAnsi="Times New Roman" w:cs="Times New Roman"/>
          <w:sz w:val="24"/>
          <w:szCs w:val="24"/>
        </w:rPr>
      </w:pPr>
      <w:r w:rsidRPr="00674C4D">
        <w:rPr>
          <w:rFonts w:ascii="Times New Roman" w:hAnsi="Times New Roman" w:cs="Times New Roman"/>
          <w:sz w:val="24"/>
          <w:szCs w:val="24"/>
        </w:rPr>
        <w:t>Student’s Name</w:t>
      </w:r>
    </w:p>
    <w:p w14:paraId="5B1F25EC" w14:textId="77777777" w:rsidR="00674C4D" w:rsidRPr="00674C4D" w:rsidRDefault="00674C4D" w:rsidP="008507C4">
      <w:pPr>
        <w:spacing w:after="0" w:line="480" w:lineRule="auto"/>
        <w:jc w:val="center"/>
        <w:rPr>
          <w:rFonts w:ascii="Times New Roman" w:hAnsi="Times New Roman" w:cs="Times New Roman"/>
          <w:sz w:val="24"/>
          <w:szCs w:val="24"/>
        </w:rPr>
      </w:pPr>
      <w:r w:rsidRPr="00674C4D">
        <w:rPr>
          <w:rFonts w:ascii="Times New Roman" w:hAnsi="Times New Roman" w:cs="Times New Roman"/>
          <w:sz w:val="24"/>
          <w:szCs w:val="24"/>
        </w:rPr>
        <w:t>Department, University</w:t>
      </w:r>
    </w:p>
    <w:p w14:paraId="54FEC39F" w14:textId="77777777" w:rsidR="00674C4D" w:rsidRPr="00674C4D" w:rsidRDefault="00674C4D" w:rsidP="008507C4">
      <w:pPr>
        <w:spacing w:after="0" w:line="480" w:lineRule="auto"/>
        <w:jc w:val="center"/>
        <w:rPr>
          <w:rFonts w:ascii="Times New Roman" w:hAnsi="Times New Roman" w:cs="Times New Roman"/>
          <w:sz w:val="24"/>
          <w:szCs w:val="24"/>
        </w:rPr>
      </w:pPr>
      <w:r w:rsidRPr="00674C4D">
        <w:rPr>
          <w:rFonts w:ascii="Times New Roman" w:hAnsi="Times New Roman" w:cs="Times New Roman"/>
          <w:sz w:val="24"/>
          <w:szCs w:val="24"/>
        </w:rPr>
        <w:t>Course Number and Name</w:t>
      </w:r>
    </w:p>
    <w:p w14:paraId="4CA39263" w14:textId="77777777" w:rsidR="00674C4D" w:rsidRPr="00674C4D" w:rsidRDefault="00674C4D" w:rsidP="008507C4">
      <w:pPr>
        <w:spacing w:after="0" w:line="480" w:lineRule="auto"/>
        <w:jc w:val="center"/>
        <w:rPr>
          <w:rFonts w:ascii="Times New Roman" w:hAnsi="Times New Roman" w:cs="Times New Roman"/>
          <w:sz w:val="24"/>
          <w:szCs w:val="24"/>
        </w:rPr>
      </w:pPr>
      <w:r w:rsidRPr="00674C4D">
        <w:rPr>
          <w:rFonts w:ascii="Times New Roman" w:hAnsi="Times New Roman" w:cs="Times New Roman"/>
          <w:sz w:val="24"/>
          <w:szCs w:val="24"/>
        </w:rPr>
        <w:t>Instructor’s Name</w:t>
      </w:r>
    </w:p>
    <w:p w14:paraId="3A33C1D2" w14:textId="77777777" w:rsidR="00674C4D" w:rsidRPr="00674C4D" w:rsidRDefault="00674C4D" w:rsidP="008507C4">
      <w:pPr>
        <w:spacing w:after="0" w:line="480" w:lineRule="auto"/>
        <w:jc w:val="center"/>
        <w:rPr>
          <w:rFonts w:ascii="Times New Roman" w:hAnsi="Times New Roman" w:cs="Times New Roman"/>
          <w:sz w:val="24"/>
          <w:szCs w:val="24"/>
        </w:rPr>
      </w:pPr>
      <w:r w:rsidRPr="00674C4D">
        <w:rPr>
          <w:rFonts w:ascii="Times New Roman" w:hAnsi="Times New Roman" w:cs="Times New Roman"/>
          <w:sz w:val="24"/>
          <w:szCs w:val="24"/>
        </w:rPr>
        <w:t>Date</w:t>
      </w:r>
    </w:p>
    <w:p w14:paraId="6E9F77AB" w14:textId="77777777" w:rsidR="007D1C84" w:rsidRPr="007D1C84" w:rsidRDefault="007D1C84" w:rsidP="007D1C84">
      <w:pPr>
        <w:jc w:val="center"/>
        <w:rPr>
          <w:rFonts w:ascii="Times New Roman" w:hAnsi="Times New Roman" w:cs="Times New Roman"/>
          <w:color w:val="1D1D1D"/>
          <w:sz w:val="24"/>
          <w:szCs w:val="24"/>
          <w:shd w:val="clear" w:color="auto" w:fill="FFFFFF"/>
        </w:rPr>
      </w:pPr>
    </w:p>
    <w:p w14:paraId="76BEC7EA" w14:textId="77777777" w:rsidR="007D1C84" w:rsidRDefault="007D1C84">
      <w:pPr>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br w:type="page"/>
      </w:r>
    </w:p>
    <w:p w14:paraId="10085253" w14:textId="7ECFC5B7" w:rsidR="00A65AC8" w:rsidRPr="008507C4" w:rsidRDefault="007D1C84" w:rsidP="007D1C84">
      <w:pPr>
        <w:jc w:val="center"/>
        <w:rPr>
          <w:rFonts w:ascii="Times New Roman" w:hAnsi="Times New Roman" w:cs="Times New Roman"/>
          <w:b/>
          <w:bCs/>
          <w:color w:val="1D1D1D"/>
          <w:sz w:val="24"/>
          <w:szCs w:val="24"/>
          <w:shd w:val="clear" w:color="auto" w:fill="FFFFFF"/>
        </w:rPr>
      </w:pPr>
      <w:r w:rsidRPr="008507C4">
        <w:rPr>
          <w:rFonts w:ascii="Times New Roman" w:hAnsi="Times New Roman" w:cs="Times New Roman"/>
          <w:b/>
          <w:bCs/>
          <w:color w:val="1D1D1D"/>
          <w:sz w:val="24"/>
          <w:szCs w:val="24"/>
          <w:shd w:val="clear" w:color="auto" w:fill="FFFFFF"/>
        </w:rPr>
        <w:lastRenderedPageBreak/>
        <w:t xml:space="preserve">Salvation </w:t>
      </w:r>
      <w:r w:rsidR="008507C4">
        <w:rPr>
          <w:rFonts w:ascii="Times New Roman" w:hAnsi="Times New Roman" w:cs="Times New Roman"/>
          <w:b/>
          <w:bCs/>
          <w:color w:val="1D1D1D"/>
          <w:sz w:val="24"/>
          <w:szCs w:val="24"/>
          <w:shd w:val="clear" w:color="auto" w:fill="FFFFFF"/>
        </w:rPr>
        <w:t>a</w:t>
      </w:r>
      <w:r w:rsidR="008507C4" w:rsidRPr="008507C4">
        <w:rPr>
          <w:rFonts w:ascii="Times New Roman" w:hAnsi="Times New Roman" w:cs="Times New Roman"/>
          <w:b/>
          <w:bCs/>
          <w:color w:val="1D1D1D"/>
          <w:sz w:val="24"/>
          <w:szCs w:val="24"/>
          <w:shd w:val="clear" w:color="auto" w:fill="FFFFFF"/>
        </w:rPr>
        <w:t xml:space="preserve">nd Living the </w:t>
      </w:r>
      <w:r w:rsidRPr="008507C4">
        <w:rPr>
          <w:rFonts w:ascii="Times New Roman" w:hAnsi="Times New Roman" w:cs="Times New Roman"/>
          <w:b/>
          <w:bCs/>
          <w:color w:val="1D1D1D"/>
          <w:sz w:val="24"/>
          <w:szCs w:val="24"/>
          <w:shd w:val="clear" w:color="auto" w:fill="FFFFFF"/>
        </w:rPr>
        <w:t xml:space="preserve">Christian </w:t>
      </w:r>
      <w:r w:rsidR="008507C4" w:rsidRPr="008507C4">
        <w:rPr>
          <w:rFonts w:ascii="Times New Roman" w:hAnsi="Times New Roman" w:cs="Times New Roman"/>
          <w:b/>
          <w:bCs/>
          <w:color w:val="1D1D1D"/>
          <w:sz w:val="24"/>
          <w:szCs w:val="24"/>
          <w:shd w:val="clear" w:color="auto" w:fill="FFFFFF"/>
        </w:rPr>
        <w:t>Life</w:t>
      </w:r>
    </w:p>
    <w:p w14:paraId="2A4AE670" w14:textId="77777777" w:rsidR="00530B22" w:rsidRPr="00801975" w:rsidRDefault="00530B22" w:rsidP="00801975">
      <w:pPr>
        <w:spacing w:after="0" w:line="480" w:lineRule="auto"/>
        <w:ind w:firstLine="720"/>
        <w:rPr>
          <w:rFonts w:ascii="Times New Roman" w:hAnsi="Times New Roman" w:cs="Times New Roman"/>
          <w:color w:val="1D1D1D"/>
          <w:sz w:val="24"/>
          <w:szCs w:val="24"/>
          <w:shd w:val="clear" w:color="auto" w:fill="FFFFFF"/>
        </w:rPr>
      </w:pPr>
      <w:r w:rsidRPr="00801975">
        <w:rPr>
          <w:rFonts w:ascii="Times New Roman" w:hAnsi="Times New Roman" w:cs="Times New Roman"/>
          <w:color w:val="1D1D1D"/>
          <w:sz w:val="24"/>
          <w:szCs w:val="24"/>
          <w:shd w:val="clear" w:color="auto" w:fill="FFFFFF"/>
        </w:rPr>
        <w:t xml:space="preserve">Baptism is one of the significant elements of Christianity. It involves immersing individuals in water to symbolize the cleansing of sins and old ways. The Church considers the baptized individuals as new and holy because it becomes a testimony to Christ and the world that a new life has begun. According to the Bible, baptism starts with the John the Baptist. The primary symbol of the baptism of John was forgiveness of sins. During that era, baptism was a way of delivering Christians from sin. However, after the death of Jesus, a new covenant was established where baptism started symbolizing both repentance and a covenant to become a disciple before God. As Peter compares baptism to Noah’s time, the use of water marks the end of selfishness in man and the start of a holy life in God.  </w:t>
      </w:r>
    </w:p>
    <w:p w14:paraId="16771794" w14:textId="77777777" w:rsidR="00530B22" w:rsidRPr="00801975" w:rsidRDefault="00530B22" w:rsidP="00801975">
      <w:pPr>
        <w:spacing w:after="0" w:line="480" w:lineRule="auto"/>
        <w:ind w:firstLine="720"/>
        <w:rPr>
          <w:rFonts w:ascii="Times New Roman" w:hAnsi="Times New Roman" w:cs="Times New Roman"/>
          <w:color w:val="1D1D1D"/>
          <w:sz w:val="24"/>
          <w:szCs w:val="24"/>
          <w:shd w:val="clear" w:color="auto" w:fill="FFFFFF"/>
        </w:rPr>
      </w:pPr>
      <w:r w:rsidRPr="00801975">
        <w:rPr>
          <w:rFonts w:ascii="Times New Roman" w:hAnsi="Times New Roman" w:cs="Times New Roman"/>
          <w:color w:val="1D1D1D"/>
          <w:sz w:val="24"/>
          <w:szCs w:val="24"/>
          <w:shd w:val="clear" w:color="auto" w:fill="FFFFFF"/>
        </w:rPr>
        <w:t xml:space="preserve">One of the importance of baptism for Christians is that it shows honor to Christ and is obedient. When Jesus first showed up to John to be baptized, John deterred him because he thought he was not holy enough to baptize Jesus. However, Jesus said that it was necessary because he wanted to fulfill righteousness. According to John, Jesus did not have to be baptized because he was already righteous and free from sin. Jesus insisted on going through the process to show the world the need to obey and honor God. Since Jesus ordered his disciples to go and baptize the people, Christians have been observing the words through baptism. Christians have no reason to decline baptism because it is the simplest rule that Christ gave to the Church. </w:t>
      </w:r>
    </w:p>
    <w:p w14:paraId="71D047C7" w14:textId="77777777" w:rsidR="00530B22" w:rsidRPr="00801975" w:rsidRDefault="00530B22" w:rsidP="00801975">
      <w:pPr>
        <w:spacing w:after="0" w:line="480" w:lineRule="auto"/>
        <w:ind w:firstLine="720"/>
        <w:rPr>
          <w:rFonts w:ascii="Times New Roman" w:hAnsi="Times New Roman" w:cs="Times New Roman"/>
          <w:color w:val="1D1D1D"/>
          <w:sz w:val="24"/>
          <w:szCs w:val="24"/>
          <w:shd w:val="clear" w:color="auto" w:fill="FFFFFF"/>
        </w:rPr>
      </w:pPr>
      <w:r w:rsidRPr="00801975">
        <w:rPr>
          <w:rFonts w:ascii="Times New Roman" w:hAnsi="Times New Roman" w:cs="Times New Roman"/>
          <w:color w:val="1D1D1D"/>
          <w:sz w:val="24"/>
          <w:szCs w:val="24"/>
          <w:shd w:val="clear" w:color="auto" w:fill="FFFFFF"/>
        </w:rPr>
        <w:t xml:space="preserve">The second reason why baptism is essential to Christians is the fact that it strengthens your faith. In Christology, the act of baptism signifies belief in the death and resurrection of Jesus. When Christians chose baptism after understanding the concept of the death and resurrection of Jesus, it is an indication of their faith in God. Water in baptism symbolizes the washing of sins where individuals are delivered from death to life. Baptism and communion show the connection and unity with Christ in the journey of suffering, death, and resurrection. </w:t>
      </w:r>
      <w:r w:rsidRPr="00801975">
        <w:rPr>
          <w:rFonts w:ascii="Times New Roman" w:hAnsi="Times New Roman" w:cs="Times New Roman"/>
          <w:color w:val="1D1D1D"/>
          <w:sz w:val="24"/>
          <w:szCs w:val="24"/>
          <w:shd w:val="clear" w:color="auto" w:fill="FFFFFF"/>
        </w:rPr>
        <w:lastRenderedPageBreak/>
        <w:t>Reflecting on the journey of Christ deepens the understanding of salvation, which strengthens the Christians’ faith. Strong belief in Christ helps Christians live a new spiritual life.</w:t>
      </w:r>
    </w:p>
    <w:p w14:paraId="5E5E9447" w14:textId="77777777" w:rsidR="00530B22" w:rsidRPr="00801975" w:rsidRDefault="00530B22" w:rsidP="00801975">
      <w:pPr>
        <w:spacing w:after="0" w:line="480" w:lineRule="auto"/>
        <w:ind w:firstLine="720"/>
        <w:rPr>
          <w:rFonts w:ascii="Times New Roman" w:hAnsi="Times New Roman" w:cs="Times New Roman"/>
          <w:color w:val="1D1D1D"/>
          <w:sz w:val="24"/>
          <w:szCs w:val="24"/>
          <w:shd w:val="clear" w:color="auto" w:fill="FFFFFF"/>
        </w:rPr>
      </w:pPr>
      <w:r w:rsidRPr="00801975">
        <w:rPr>
          <w:rFonts w:ascii="Times New Roman" w:hAnsi="Times New Roman" w:cs="Times New Roman"/>
          <w:color w:val="1D1D1D"/>
          <w:sz w:val="24"/>
          <w:szCs w:val="24"/>
          <w:shd w:val="clear" w:color="auto" w:fill="FFFFFF"/>
        </w:rPr>
        <w:t>The third importance of baptism in Christianity is Soteriology. When Christians are baptized, they begin a new life of salvation. For believers, the resurrection of Christ means new life. Baptism is a way of saving humans from sins. As the death and resurrection of Christ signify salvation, baptism proves that an individual understands the journey of salvation and is ready to abide by the rules of Christianity. The Church considers those immersed in water as clean. The old self becomes dead, and people begin a new life in Christ. A new creation is formed after baptism. Therefore, the process is a way of announcing publicly that someone believes in the power of Christ. Based on the belief at the beginning of new life, baptism is crucial in Soteriology.</w:t>
      </w:r>
    </w:p>
    <w:p w14:paraId="6D6B52B7" w14:textId="77777777" w:rsidR="00530B22" w:rsidRPr="00801975" w:rsidRDefault="00530B22" w:rsidP="00801975">
      <w:pPr>
        <w:spacing w:after="0" w:line="480" w:lineRule="auto"/>
        <w:ind w:firstLine="720"/>
        <w:rPr>
          <w:rFonts w:ascii="Times New Roman" w:hAnsi="Times New Roman" w:cs="Times New Roman"/>
          <w:color w:val="1D1D1D"/>
          <w:sz w:val="24"/>
          <w:szCs w:val="24"/>
          <w:shd w:val="clear" w:color="auto" w:fill="FFFFFF"/>
        </w:rPr>
      </w:pPr>
      <w:r w:rsidRPr="00801975">
        <w:rPr>
          <w:rFonts w:ascii="Times New Roman" w:hAnsi="Times New Roman" w:cs="Times New Roman"/>
          <w:color w:val="1D1D1D"/>
          <w:sz w:val="24"/>
          <w:szCs w:val="24"/>
          <w:shd w:val="clear" w:color="auto" w:fill="FFFFFF"/>
        </w:rPr>
        <w:t xml:space="preserve">Baptism encourages accountability in Church. In ecclesiology, Christians are part of the Church’s beauty. The Church cannot be complete without the Christians. Understanding the scripture and the history of Christ makes Christians aware of the need for baptism. Baptized Christians become accountable because they declare to the world their commitment to salvation during the process of baptism. When people become committed to the Church, they unite to help each other in times of need. Christians also become accountable for their deeds and lead by example to the community by teaching non-believers about the history of the </w:t>
      </w:r>
      <w:r w:rsidRPr="00CC14EF">
        <w:rPr>
          <w:rFonts w:ascii="Times New Roman" w:hAnsi="Times New Roman" w:cs="Times New Roman"/>
          <w:color w:val="1D1D1D"/>
          <w:sz w:val="24"/>
          <w:szCs w:val="24"/>
          <w:shd w:val="clear" w:color="auto" w:fill="FFFFFF"/>
        </w:rPr>
        <w:t>Church</w:t>
      </w:r>
      <w:r w:rsidR="00CC14EF" w:rsidRPr="00CC14EF">
        <w:rPr>
          <w:rFonts w:ascii="Times New Roman" w:hAnsi="Times New Roman" w:cs="Times New Roman"/>
          <w:color w:val="1D1D1D"/>
          <w:sz w:val="24"/>
          <w:szCs w:val="24"/>
          <w:shd w:val="clear" w:color="auto" w:fill="FFFFFF"/>
        </w:rPr>
        <w:t xml:space="preserve"> </w:t>
      </w:r>
      <w:r w:rsidR="00CC14EF" w:rsidRPr="00CC14EF">
        <w:t>(Hawley, n.d.)</w:t>
      </w:r>
      <w:r w:rsidRPr="00CC14EF">
        <w:t>. Therefore, baptism is a proper way of showing commitment to the Church and Jesus’</w:t>
      </w:r>
      <w:r w:rsidRPr="00801975">
        <w:rPr>
          <w:rFonts w:ascii="Times New Roman" w:hAnsi="Times New Roman" w:cs="Times New Roman"/>
          <w:color w:val="1D1D1D"/>
          <w:sz w:val="24"/>
          <w:szCs w:val="24"/>
          <w:shd w:val="clear" w:color="auto" w:fill="FFFFFF"/>
        </w:rPr>
        <w:t xml:space="preserve"> teachings.</w:t>
      </w:r>
    </w:p>
    <w:p w14:paraId="49511809" w14:textId="77777777" w:rsidR="00530B22" w:rsidRPr="00801975" w:rsidRDefault="00530B22" w:rsidP="00801975">
      <w:pPr>
        <w:spacing w:after="0" w:line="480" w:lineRule="auto"/>
        <w:ind w:firstLine="720"/>
        <w:rPr>
          <w:rFonts w:ascii="Times New Roman" w:hAnsi="Times New Roman" w:cs="Times New Roman"/>
          <w:color w:val="1D1D1D"/>
          <w:sz w:val="24"/>
          <w:szCs w:val="24"/>
          <w:shd w:val="clear" w:color="auto" w:fill="FFFFFF"/>
        </w:rPr>
      </w:pPr>
      <w:r w:rsidRPr="00801975">
        <w:rPr>
          <w:rFonts w:ascii="Times New Roman" w:hAnsi="Times New Roman" w:cs="Times New Roman"/>
          <w:color w:val="1D1D1D"/>
          <w:sz w:val="24"/>
          <w:szCs w:val="24"/>
          <w:shd w:val="clear" w:color="auto" w:fill="FFFFFF"/>
        </w:rPr>
        <w:t xml:space="preserve">According to Eschatology, the world will finally come to an end. After the end of humanity, Christ will take the Church to heaven. However, the Bible insists that only those who believe in Christ will see the kingdom of heaven. Baptism is one of the significant ways of believing in Jesus. God will finally resurrect the spirit of all the believers after the end of </w:t>
      </w:r>
      <w:r w:rsidRPr="00801975">
        <w:rPr>
          <w:rFonts w:ascii="Times New Roman" w:hAnsi="Times New Roman" w:cs="Times New Roman"/>
          <w:color w:val="1D1D1D"/>
          <w:sz w:val="24"/>
          <w:szCs w:val="24"/>
          <w:shd w:val="clear" w:color="auto" w:fill="FFFFFF"/>
        </w:rPr>
        <w:lastRenderedPageBreak/>
        <w:t>humankind. When Jesus was ascending to heaven, he gave his disciples the mandate to baptize Christians through sharing their faith</w:t>
      </w:r>
      <w:r w:rsidR="00CC14EF">
        <w:rPr>
          <w:rFonts w:ascii="Times New Roman" w:hAnsi="Times New Roman" w:cs="Times New Roman"/>
          <w:color w:val="1D1D1D"/>
          <w:sz w:val="24"/>
          <w:szCs w:val="24"/>
          <w:shd w:val="clear" w:color="auto" w:fill="FFFFFF"/>
        </w:rPr>
        <w:t xml:space="preserve"> (</w:t>
      </w:r>
      <w:proofErr w:type="spellStart"/>
      <w:r w:rsidR="00CC14EF">
        <w:rPr>
          <w:rFonts w:ascii="Times New Roman" w:hAnsi="Times New Roman" w:cs="Times New Roman"/>
          <w:color w:val="222222"/>
          <w:sz w:val="24"/>
          <w:szCs w:val="24"/>
          <w:shd w:val="clear" w:color="auto" w:fill="FFFFFF"/>
        </w:rPr>
        <w:t>Lackenby</w:t>
      </w:r>
      <w:proofErr w:type="spellEnd"/>
      <w:r w:rsidR="00CC14EF">
        <w:rPr>
          <w:rFonts w:ascii="Times New Roman" w:hAnsi="Times New Roman" w:cs="Times New Roman"/>
          <w:color w:val="222222"/>
          <w:sz w:val="24"/>
          <w:szCs w:val="24"/>
          <w:shd w:val="clear" w:color="auto" w:fill="FFFFFF"/>
        </w:rPr>
        <w:t>, 2021, p2)</w:t>
      </w:r>
      <w:r w:rsidRPr="00801975">
        <w:rPr>
          <w:rFonts w:ascii="Times New Roman" w:hAnsi="Times New Roman" w:cs="Times New Roman"/>
          <w:color w:val="1D1D1D"/>
          <w:sz w:val="24"/>
          <w:szCs w:val="24"/>
          <w:shd w:val="clear" w:color="auto" w:fill="FFFFFF"/>
        </w:rPr>
        <w:t xml:space="preserve">. Therefore, baptism is essential to Christians because it shows the sharing of faith and belief of eschatology. </w:t>
      </w:r>
    </w:p>
    <w:p w14:paraId="4713FE4A" w14:textId="77777777" w:rsidR="00530B22" w:rsidRPr="00801975" w:rsidRDefault="00530B22" w:rsidP="00801975">
      <w:pPr>
        <w:spacing w:after="0" w:line="480" w:lineRule="auto"/>
        <w:ind w:firstLine="720"/>
        <w:rPr>
          <w:rFonts w:ascii="Times New Roman" w:hAnsi="Times New Roman" w:cs="Times New Roman"/>
          <w:color w:val="1D1D1D"/>
          <w:sz w:val="24"/>
          <w:szCs w:val="24"/>
          <w:shd w:val="clear" w:color="auto" w:fill="FFFFFF"/>
        </w:rPr>
      </w:pPr>
      <w:r w:rsidRPr="00801975">
        <w:rPr>
          <w:rFonts w:ascii="Times New Roman" w:hAnsi="Times New Roman" w:cs="Times New Roman"/>
          <w:color w:val="1D1D1D"/>
          <w:sz w:val="24"/>
          <w:szCs w:val="24"/>
          <w:shd w:val="clear" w:color="auto" w:fill="FFFFFF"/>
        </w:rPr>
        <w:t xml:space="preserve">In Christianity, Christ is related to salvation through his life, death, and resurrection. According to the Acts of the Apostles, it is only God who can offer salvation to the Church. For Christians to achieve salvation, they must believe in Christ and his teachings. Salvation is a journey because nobody can get it without understanding the ways of Christ. Jesus’ mission of having disciples is an example of how Christians require couching to understand the life of Christ before choosing salvation. The death of Jesus introduced a new way of salvation because it acted as payment for human evil. Christ is, therefore, key in salvation because it is through him that Christians receive the grace of the Lord.  </w:t>
      </w:r>
    </w:p>
    <w:p w14:paraId="650F41BC" w14:textId="77777777" w:rsidR="00530B22" w:rsidRPr="00801975" w:rsidRDefault="00530B22" w:rsidP="00801975">
      <w:pPr>
        <w:spacing w:after="0" w:line="480" w:lineRule="auto"/>
        <w:ind w:firstLine="720"/>
        <w:rPr>
          <w:rFonts w:ascii="Times New Roman" w:hAnsi="Times New Roman" w:cs="Times New Roman"/>
          <w:color w:val="1D1D1D"/>
          <w:sz w:val="24"/>
          <w:szCs w:val="24"/>
          <w:shd w:val="clear" w:color="auto" w:fill="FFFFFF"/>
        </w:rPr>
      </w:pPr>
    </w:p>
    <w:p w14:paraId="1559B5DF" w14:textId="77777777" w:rsidR="00530B22" w:rsidRPr="00801975" w:rsidRDefault="00530B22" w:rsidP="00801975">
      <w:pPr>
        <w:spacing w:after="0" w:line="480" w:lineRule="auto"/>
        <w:ind w:firstLine="720"/>
        <w:rPr>
          <w:rFonts w:ascii="Times New Roman" w:hAnsi="Times New Roman" w:cs="Times New Roman"/>
          <w:color w:val="1D1D1D"/>
          <w:sz w:val="24"/>
          <w:szCs w:val="24"/>
          <w:shd w:val="clear" w:color="auto" w:fill="FFFFFF"/>
        </w:rPr>
      </w:pPr>
      <w:r w:rsidRPr="00801975">
        <w:rPr>
          <w:rFonts w:ascii="Times New Roman" w:hAnsi="Times New Roman" w:cs="Times New Roman"/>
          <w:color w:val="1D1D1D"/>
          <w:sz w:val="24"/>
          <w:szCs w:val="24"/>
          <w:shd w:val="clear" w:color="auto" w:fill="FFFFFF"/>
        </w:rPr>
        <w:t xml:space="preserve">Salvation is related to the Church because Christ was crucified to save Christians from their sins. In Christianity, salvation is the same as deliverance. Christians can only be delivered or receive salvation after understanding the teachings of Christ. Sins separate humans from God through death. According to the Bible, God will only resurrect those who believe in him after the end of humanity. Baptism and obedience to God are significant ways of proving Christian salvation. In Catholic doctrine, Christians can practice deliverance through good deeds to others and having faith in God. Therefore, salvation is related to Church through the transformation of Christians from sin.   </w:t>
      </w:r>
    </w:p>
    <w:p w14:paraId="2DA2E70F" w14:textId="77777777" w:rsidR="00534FD8" w:rsidRDefault="00530B22" w:rsidP="00801975">
      <w:pPr>
        <w:spacing w:after="0" w:line="480" w:lineRule="auto"/>
        <w:ind w:firstLine="720"/>
        <w:rPr>
          <w:rFonts w:ascii="Times New Roman" w:hAnsi="Times New Roman" w:cs="Times New Roman"/>
          <w:color w:val="1D1D1D"/>
          <w:sz w:val="24"/>
          <w:szCs w:val="24"/>
          <w:shd w:val="clear" w:color="auto" w:fill="FFFFFF"/>
        </w:rPr>
      </w:pPr>
      <w:r w:rsidRPr="00801975">
        <w:rPr>
          <w:rFonts w:ascii="Times New Roman" w:hAnsi="Times New Roman" w:cs="Times New Roman"/>
          <w:color w:val="1D1D1D"/>
          <w:sz w:val="24"/>
          <w:szCs w:val="24"/>
          <w:shd w:val="clear" w:color="auto" w:fill="FFFFFF"/>
        </w:rPr>
        <w:t xml:space="preserve"> </w:t>
      </w:r>
      <w:r w:rsidR="00CC14EF" w:rsidRPr="00CC14EF">
        <w:rPr>
          <w:rFonts w:ascii="Times New Roman" w:hAnsi="Times New Roman" w:cs="Times New Roman"/>
          <w:sz w:val="24"/>
          <w:szCs w:val="24"/>
        </w:rPr>
        <w:t>According to ("Church as a transformation and change agent," 2017) t</w:t>
      </w:r>
      <w:r w:rsidRPr="00CC14EF">
        <w:rPr>
          <w:rFonts w:ascii="Times New Roman" w:hAnsi="Times New Roman" w:cs="Times New Roman"/>
          <w:sz w:val="24"/>
          <w:szCs w:val="24"/>
        </w:rPr>
        <w:t>he Church</w:t>
      </w:r>
      <w:r w:rsidRPr="00801975">
        <w:rPr>
          <w:rFonts w:ascii="Times New Roman" w:hAnsi="Times New Roman" w:cs="Times New Roman"/>
          <w:color w:val="1D1D1D"/>
          <w:sz w:val="24"/>
          <w:szCs w:val="24"/>
          <w:shd w:val="clear" w:color="auto" w:fill="FFFFFF"/>
        </w:rPr>
        <w:t xml:space="preserve"> is related to our end by offering teachings in preparation for the death and resurrection of humans. The biblical teaching enlightens Christians about salvation and the importance of living a </w:t>
      </w:r>
      <w:r w:rsidRPr="00801975">
        <w:rPr>
          <w:rFonts w:ascii="Times New Roman" w:hAnsi="Times New Roman" w:cs="Times New Roman"/>
          <w:color w:val="1D1D1D"/>
          <w:sz w:val="24"/>
          <w:szCs w:val="24"/>
          <w:shd w:val="clear" w:color="auto" w:fill="FFFFFF"/>
        </w:rPr>
        <w:lastRenderedPageBreak/>
        <w:t>righteous life. According to the Bible, the end is marked by death. However, those who die in Christ will be raised from the dead and have everlasting life. To get assurance of eternity, Christians receive sacraments as a way of showing commitment to God. Baptism is one of the necessary sacraments that signifies the wash of sins and the beginning of a righteous life.</w:t>
      </w:r>
    </w:p>
    <w:p w14:paraId="5D86E305"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1AC015FA"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5617E585"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6DCD0704"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6D930D46"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3D713B21"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3BF62ED7"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6E6FBD61"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4FC112D2"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3CFBE160"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2601E69C"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31F8B422"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2D233E71"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3C1F3078"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13934702"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1417E249"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7350B3BA"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7A0BE306"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35115225" w14:textId="77777777" w:rsidR="00EC7778" w:rsidRDefault="00EC7778" w:rsidP="00801975">
      <w:pPr>
        <w:spacing w:after="0" w:line="480" w:lineRule="auto"/>
        <w:ind w:firstLine="720"/>
        <w:rPr>
          <w:rFonts w:ascii="Times New Roman" w:hAnsi="Times New Roman" w:cs="Times New Roman"/>
          <w:color w:val="1D1D1D"/>
          <w:sz w:val="24"/>
          <w:szCs w:val="24"/>
          <w:shd w:val="clear" w:color="auto" w:fill="FFFFFF"/>
        </w:rPr>
      </w:pPr>
    </w:p>
    <w:p w14:paraId="74891DBF" w14:textId="77777777" w:rsidR="00EC7778" w:rsidRDefault="00EC7778" w:rsidP="00EC7778">
      <w:pPr>
        <w:spacing w:after="0" w:line="480" w:lineRule="auto"/>
        <w:ind w:firstLine="720"/>
        <w:jc w:val="center"/>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lastRenderedPageBreak/>
        <w:t>References</w:t>
      </w:r>
    </w:p>
    <w:p w14:paraId="4B470D17" w14:textId="77777777" w:rsidR="00CC14EF" w:rsidRPr="00CC14EF" w:rsidRDefault="00CC14EF" w:rsidP="00CC14EF">
      <w:pPr>
        <w:spacing w:after="0" w:line="480" w:lineRule="auto"/>
        <w:ind w:left="720" w:hanging="720"/>
        <w:rPr>
          <w:rFonts w:ascii="Times New Roman" w:hAnsi="Times New Roman" w:cs="Times New Roman"/>
          <w:color w:val="1D1D1D"/>
          <w:sz w:val="24"/>
          <w:szCs w:val="24"/>
          <w:shd w:val="clear" w:color="auto" w:fill="FFFFFF"/>
        </w:rPr>
      </w:pPr>
      <w:r w:rsidRPr="00CC14EF">
        <w:rPr>
          <w:rFonts w:ascii="Times New Roman" w:hAnsi="Times New Roman" w:cs="Times New Roman"/>
          <w:color w:val="000000"/>
          <w:sz w:val="24"/>
          <w:szCs w:val="24"/>
          <w:shd w:val="clear" w:color="auto" w:fill="FFFFFF"/>
        </w:rPr>
        <w:t>Hawley, M. (n.d.). </w:t>
      </w:r>
      <w:r w:rsidRPr="00CC14EF">
        <w:rPr>
          <w:rStyle w:val="Emphasis"/>
          <w:rFonts w:ascii="Times New Roman" w:hAnsi="Times New Roman" w:cs="Times New Roman"/>
          <w:color w:val="000000"/>
          <w:sz w:val="24"/>
          <w:szCs w:val="24"/>
          <w:shd w:val="clear" w:color="auto" w:fill="FFFFFF"/>
        </w:rPr>
        <w:t>6 benefits of baptism for believers</w:t>
      </w:r>
      <w:r w:rsidRPr="00CC14EF">
        <w:rPr>
          <w:rFonts w:ascii="Times New Roman" w:hAnsi="Times New Roman" w:cs="Times New Roman"/>
          <w:color w:val="000000"/>
          <w:sz w:val="24"/>
          <w:szCs w:val="24"/>
          <w:shd w:val="clear" w:color="auto" w:fill="FFFFFF"/>
        </w:rPr>
        <w:t>. </w:t>
      </w:r>
      <w:hyperlink r:id="rId6" w:history="1">
        <w:r w:rsidRPr="00CC14EF">
          <w:rPr>
            <w:rStyle w:val="Hyperlink"/>
            <w:rFonts w:ascii="Times New Roman" w:hAnsi="Times New Roman" w:cs="Times New Roman"/>
            <w:color w:val="000000"/>
            <w:sz w:val="24"/>
            <w:szCs w:val="24"/>
            <w:shd w:val="clear" w:color="auto" w:fill="FFFFFF"/>
          </w:rPr>
          <w:t>https://www.southbaychurchli.org/life-purpose-hope-blog/6-benefits-of-baptism-for-believers</w:t>
        </w:r>
      </w:hyperlink>
    </w:p>
    <w:p w14:paraId="7FCE09FD" w14:textId="77777777" w:rsidR="00CC14EF" w:rsidRPr="00801975" w:rsidRDefault="00CC14EF" w:rsidP="00CC14EF">
      <w:pPr>
        <w:spacing w:after="0" w:line="480" w:lineRule="auto"/>
        <w:ind w:left="720" w:hanging="720"/>
        <w:rPr>
          <w:rFonts w:ascii="Times New Roman" w:hAnsi="Times New Roman" w:cs="Times New Roman"/>
          <w:sz w:val="24"/>
          <w:szCs w:val="24"/>
        </w:rPr>
      </w:pPr>
      <w:proofErr w:type="spellStart"/>
      <w:r w:rsidRPr="00CC14EF">
        <w:rPr>
          <w:rFonts w:ascii="Times New Roman" w:hAnsi="Times New Roman" w:cs="Times New Roman"/>
          <w:color w:val="222222"/>
          <w:sz w:val="24"/>
          <w:szCs w:val="24"/>
          <w:shd w:val="clear" w:color="auto" w:fill="FFFFFF"/>
        </w:rPr>
        <w:t>Lackenby</w:t>
      </w:r>
      <w:proofErr w:type="spellEnd"/>
      <w:r w:rsidRPr="00CC14EF">
        <w:rPr>
          <w:rFonts w:ascii="Times New Roman" w:hAnsi="Times New Roman" w:cs="Times New Roman"/>
          <w:color w:val="222222"/>
          <w:sz w:val="24"/>
          <w:szCs w:val="24"/>
          <w:shd w:val="clear" w:color="auto" w:fill="FFFFFF"/>
        </w:rPr>
        <w:t>, N. (2021). Eating, Eschatology, Expectation: Fasting and Salvation in Serbian Orthodox Christianity. </w:t>
      </w:r>
      <w:r w:rsidRPr="00CC14EF">
        <w:rPr>
          <w:rFonts w:ascii="Times New Roman" w:hAnsi="Times New Roman" w:cs="Times New Roman"/>
          <w:i/>
          <w:iCs/>
          <w:color w:val="222222"/>
          <w:sz w:val="24"/>
          <w:szCs w:val="24"/>
          <w:shd w:val="clear" w:color="auto" w:fill="FFFFFF"/>
        </w:rPr>
        <w:t>Ethnos</w:t>
      </w:r>
      <w:r w:rsidRPr="00CC14EF">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p</w:t>
      </w:r>
      <w:r w:rsidRPr="00CC14EF">
        <w:rPr>
          <w:rFonts w:ascii="Times New Roman" w:hAnsi="Times New Roman" w:cs="Times New Roman"/>
          <w:color w:val="222222"/>
          <w:sz w:val="24"/>
          <w:szCs w:val="24"/>
          <w:shd w:val="clear" w:color="auto" w:fill="FFFFFF"/>
        </w:rPr>
        <w:t>1-18</w:t>
      </w:r>
      <w:r>
        <w:rPr>
          <w:rFonts w:ascii="Arial" w:hAnsi="Arial" w:cs="Arial"/>
          <w:color w:val="222222"/>
          <w:sz w:val="20"/>
          <w:szCs w:val="20"/>
          <w:shd w:val="clear" w:color="auto" w:fill="FFFFFF"/>
        </w:rPr>
        <w:t>.</w:t>
      </w:r>
    </w:p>
    <w:p w14:paraId="1E621890" w14:textId="77777777" w:rsidR="00CC14EF" w:rsidRPr="00CC14EF" w:rsidRDefault="00CC14EF" w:rsidP="00CC14EF">
      <w:pPr>
        <w:spacing w:after="0" w:line="480" w:lineRule="auto"/>
        <w:ind w:left="720" w:hanging="720"/>
        <w:rPr>
          <w:rFonts w:ascii="Times New Roman" w:hAnsi="Times New Roman" w:cs="Times New Roman"/>
          <w:sz w:val="24"/>
          <w:szCs w:val="24"/>
        </w:rPr>
      </w:pPr>
      <w:r w:rsidRPr="00CC14EF">
        <w:rPr>
          <w:rStyle w:val="Emphasis"/>
          <w:rFonts w:ascii="Times New Roman" w:hAnsi="Times New Roman" w:cs="Times New Roman"/>
          <w:color w:val="000000"/>
          <w:sz w:val="24"/>
          <w:szCs w:val="24"/>
          <w:shd w:val="clear" w:color="auto" w:fill="FFFFFF"/>
        </w:rPr>
        <w:t>The Church as a transformation and change agent</w:t>
      </w:r>
      <w:r w:rsidRPr="00CC14EF">
        <w:rPr>
          <w:rFonts w:ascii="Times New Roman" w:hAnsi="Times New Roman" w:cs="Times New Roman"/>
          <w:color w:val="000000"/>
          <w:sz w:val="24"/>
          <w:szCs w:val="24"/>
          <w:shd w:val="clear" w:color="auto" w:fill="FFFFFF"/>
        </w:rPr>
        <w:t xml:space="preserve">. (2017, May 22). </w:t>
      </w:r>
      <w:proofErr w:type="spellStart"/>
      <w:r w:rsidRPr="00CC14EF">
        <w:rPr>
          <w:rFonts w:ascii="Times New Roman" w:hAnsi="Times New Roman" w:cs="Times New Roman"/>
          <w:color w:val="000000"/>
          <w:sz w:val="24"/>
          <w:szCs w:val="24"/>
          <w:shd w:val="clear" w:color="auto" w:fill="FFFFFF"/>
        </w:rPr>
        <w:t>SciELO</w:t>
      </w:r>
      <w:proofErr w:type="spellEnd"/>
      <w:r w:rsidRPr="00CC14EF">
        <w:rPr>
          <w:rFonts w:ascii="Times New Roman" w:hAnsi="Times New Roman" w:cs="Times New Roman"/>
          <w:color w:val="000000"/>
          <w:sz w:val="24"/>
          <w:szCs w:val="24"/>
          <w:shd w:val="clear" w:color="auto" w:fill="FFFFFF"/>
        </w:rPr>
        <w:t xml:space="preserve"> - Scientific Electronic Library Online. </w:t>
      </w:r>
      <w:hyperlink r:id="rId7" w:history="1">
        <w:r w:rsidRPr="00CC14EF">
          <w:rPr>
            <w:rStyle w:val="Hyperlink"/>
            <w:rFonts w:ascii="Times New Roman" w:hAnsi="Times New Roman" w:cs="Times New Roman"/>
            <w:color w:val="000000"/>
            <w:sz w:val="24"/>
            <w:szCs w:val="24"/>
            <w:shd w:val="clear" w:color="auto" w:fill="FFFFFF"/>
          </w:rPr>
          <w:t>https://www.scielo.org.za/scielo.php?script=sci_arttext&amp;pid=S0259-94222017000300025</w:t>
        </w:r>
      </w:hyperlink>
    </w:p>
    <w:sectPr w:rsidR="00CC14EF" w:rsidRPr="00CC14E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2531" w14:textId="77777777" w:rsidR="009B419A" w:rsidRDefault="009B419A" w:rsidP="00EC7778">
      <w:pPr>
        <w:spacing w:after="0" w:line="240" w:lineRule="auto"/>
      </w:pPr>
      <w:r>
        <w:separator/>
      </w:r>
    </w:p>
  </w:endnote>
  <w:endnote w:type="continuationSeparator" w:id="0">
    <w:p w14:paraId="07139D93" w14:textId="77777777" w:rsidR="009B419A" w:rsidRDefault="009B419A" w:rsidP="00EC7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73483" w14:textId="77777777" w:rsidR="009B419A" w:rsidRDefault="009B419A" w:rsidP="00EC7778">
      <w:pPr>
        <w:spacing w:after="0" w:line="240" w:lineRule="auto"/>
      </w:pPr>
      <w:r>
        <w:separator/>
      </w:r>
    </w:p>
  </w:footnote>
  <w:footnote w:type="continuationSeparator" w:id="0">
    <w:p w14:paraId="52237FE0" w14:textId="77777777" w:rsidR="009B419A" w:rsidRDefault="009B419A" w:rsidP="00EC7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061058"/>
      <w:docPartObj>
        <w:docPartGallery w:val="Page Numbers (Top of Page)"/>
        <w:docPartUnique/>
      </w:docPartObj>
    </w:sdtPr>
    <w:sdtEndPr>
      <w:rPr>
        <w:noProof/>
      </w:rPr>
    </w:sdtEndPr>
    <w:sdtContent>
      <w:p w14:paraId="7845CF0E" w14:textId="77777777" w:rsidR="00EC7778" w:rsidRDefault="00EC7778">
        <w:pPr>
          <w:pStyle w:val="Header"/>
          <w:jc w:val="right"/>
        </w:pPr>
        <w:r>
          <w:fldChar w:fldCharType="begin"/>
        </w:r>
        <w:r>
          <w:instrText xml:space="preserve"> PAGE   \* MERGEFORMAT </w:instrText>
        </w:r>
        <w:r>
          <w:fldChar w:fldCharType="separate"/>
        </w:r>
        <w:r w:rsidR="00CC14EF">
          <w:rPr>
            <w:noProof/>
          </w:rPr>
          <w:t>6</w:t>
        </w:r>
        <w:r>
          <w:rPr>
            <w:noProof/>
          </w:rPr>
          <w:fldChar w:fldCharType="end"/>
        </w:r>
      </w:p>
    </w:sdtContent>
  </w:sdt>
  <w:p w14:paraId="29253895" w14:textId="77777777" w:rsidR="00EC7778" w:rsidRDefault="00EC77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25"/>
    <w:rsid w:val="000748DD"/>
    <w:rsid w:val="00212196"/>
    <w:rsid w:val="002B5ED1"/>
    <w:rsid w:val="003644FF"/>
    <w:rsid w:val="00390C2C"/>
    <w:rsid w:val="003D686C"/>
    <w:rsid w:val="004443F4"/>
    <w:rsid w:val="00465C29"/>
    <w:rsid w:val="00530B22"/>
    <w:rsid w:val="00534FD8"/>
    <w:rsid w:val="00546A95"/>
    <w:rsid w:val="0064010C"/>
    <w:rsid w:val="00670948"/>
    <w:rsid w:val="00674C4D"/>
    <w:rsid w:val="00683AD0"/>
    <w:rsid w:val="00764B81"/>
    <w:rsid w:val="00775F25"/>
    <w:rsid w:val="007A4D46"/>
    <w:rsid w:val="007D1C84"/>
    <w:rsid w:val="00801975"/>
    <w:rsid w:val="008507C4"/>
    <w:rsid w:val="00922225"/>
    <w:rsid w:val="009233A9"/>
    <w:rsid w:val="00924223"/>
    <w:rsid w:val="00973DC6"/>
    <w:rsid w:val="009B419A"/>
    <w:rsid w:val="00A01E27"/>
    <w:rsid w:val="00A17ED1"/>
    <w:rsid w:val="00A510A4"/>
    <w:rsid w:val="00A65AC8"/>
    <w:rsid w:val="00AA1483"/>
    <w:rsid w:val="00AE351B"/>
    <w:rsid w:val="00B2036F"/>
    <w:rsid w:val="00B27CD1"/>
    <w:rsid w:val="00BA141E"/>
    <w:rsid w:val="00BE41E0"/>
    <w:rsid w:val="00C83542"/>
    <w:rsid w:val="00CC14EF"/>
    <w:rsid w:val="00D1552E"/>
    <w:rsid w:val="00D46D15"/>
    <w:rsid w:val="00D8496C"/>
    <w:rsid w:val="00DB1B59"/>
    <w:rsid w:val="00DD5FD5"/>
    <w:rsid w:val="00DF6A31"/>
    <w:rsid w:val="00EC351C"/>
    <w:rsid w:val="00EC7778"/>
    <w:rsid w:val="00EE2D69"/>
    <w:rsid w:val="00F04A3B"/>
    <w:rsid w:val="00F7592D"/>
    <w:rsid w:val="00F93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1B12"/>
  <w15:chartTrackingRefBased/>
  <w15:docId w15:val="{3BC280C3-17BE-4B15-A560-0968FEAE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778"/>
  </w:style>
  <w:style w:type="paragraph" w:styleId="Footer">
    <w:name w:val="footer"/>
    <w:basedOn w:val="Normal"/>
    <w:link w:val="FooterChar"/>
    <w:uiPriority w:val="99"/>
    <w:unhideWhenUsed/>
    <w:rsid w:val="00EC7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778"/>
  </w:style>
  <w:style w:type="character" w:styleId="Emphasis">
    <w:name w:val="Emphasis"/>
    <w:basedOn w:val="DefaultParagraphFont"/>
    <w:uiPriority w:val="20"/>
    <w:qFormat/>
    <w:rsid w:val="00CC14EF"/>
    <w:rPr>
      <w:i/>
      <w:iCs/>
    </w:rPr>
  </w:style>
  <w:style w:type="character" w:styleId="Hyperlink">
    <w:name w:val="Hyperlink"/>
    <w:basedOn w:val="DefaultParagraphFont"/>
    <w:uiPriority w:val="99"/>
    <w:semiHidden/>
    <w:unhideWhenUsed/>
    <w:rsid w:val="00CC14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scielo.org.za/scielo.php?script=sci_arttext&amp;pid=S0259-9422201700030002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outhbaychurchli.org/life-purpose-hope-blog/6-benefits-of-baptism-for-believer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1096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2021-08-13T11:08:00Z</dcterms:created>
  <dcterms:modified xsi:type="dcterms:W3CDTF">2021-08-13T11:08:00Z</dcterms:modified>
</cp:coreProperties>
</file>